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CD7" w:rsidRPr="000275DA" w:rsidRDefault="00590CD7" w:rsidP="00590CD7">
      <w:pPr>
        <w:pStyle w:val="Bezproreda"/>
        <w:rPr>
          <w:b/>
          <w:sz w:val="28"/>
          <w:szCs w:val="28"/>
        </w:rPr>
      </w:pPr>
      <w:r w:rsidRPr="000275DA">
        <w:rPr>
          <w:b/>
          <w:sz w:val="28"/>
          <w:szCs w:val="28"/>
        </w:rPr>
        <w:t>TRGOVAČKA I KOMERCIJALNA ŠKOLA</w:t>
      </w:r>
    </w:p>
    <w:p w:rsidR="00590CD7" w:rsidRPr="000275DA" w:rsidRDefault="00590CD7" w:rsidP="00590CD7">
      <w:pPr>
        <w:pStyle w:val="Bezproreda"/>
        <w:ind w:firstLine="708"/>
        <w:rPr>
          <w:b/>
          <w:sz w:val="28"/>
          <w:szCs w:val="28"/>
        </w:rPr>
      </w:pPr>
      <w:r>
        <w:rPr>
          <w:b/>
          <w:sz w:val="28"/>
          <w:szCs w:val="28"/>
        </w:rPr>
        <w:t xml:space="preserve">     </w:t>
      </w:r>
      <w:r w:rsidRPr="000275DA">
        <w:rPr>
          <w:b/>
          <w:sz w:val="28"/>
          <w:szCs w:val="28"/>
        </w:rPr>
        <w:t>“DAVOR MILAS“</w:t>
      </w:r>
    </w:p>
    <w:p w:rsidR="00590CD7" w:rsidRPr="000275DA" w:rsidRDefault="00590CD7" w:rsidP="00590CD7">
      <w:pPr>
        <w:pStyle w:val="Bezproreda"/>
        <w:ind w:firstLine="708"/>
        <w:rPr>
          <w:b/>
          <w:sz w:val="28"/>
          <w:szCs w:val="28"/>
        </w:rPr>
      </w:pPr>
      <w:r>
        <w:rPr>
          <w:b/>
          <w:sz w:val="28"/>
          <w:szCs w:val="28"/>
        </w:rPr>
        <w:t xml:space="preserve">           </w:t>
      </w:r>
      <w:r w:rsidRPr="000275DA">
        <w:rPr>
          <w:b/>
          <w:sz w:val="28"/>
          <w:szCs w:val="28"/>
        </w:rPr>
        <w:t>O S I J E K</w:t>
      </w:r>
    </w:p>
    <w:p w:rsidR="00590CD7" w:rsidRDefault="00590CD7" w:rsidP="00590CD7">
      <w:pPr>
        <w:pStyle w:val="Bezproreda"/>
        <w:rPr>
          <w:b/>
          <w:sz w:val="28"/>
          <w:szCs w:val="28"/>
        </w:rPr>
      </w:pPr>
      <w:r>
        <w:rPr>
          <w:b/>
          <w:sz w:val="28"/>
          <w:szCs w:val="28"/>
        </w:rPr>
        <w:t xml:space="preserve">     </w:t>
      </w:r>
      <w:r w:rsidRPr="000275DA">
        <w:rPr>
          <w:b/>
          <w:sz w:val="28"/>
          <w:szCs w:val="28"/>
        </w:rPr>
        <w:t>PODRUŽNICA DOM UČENIKA</w:t>
      </w: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p>
    <w:p w:rsidR="00590CD7" w:rsidRDefault="00590CD7" w:rsidP="00590CD7">
      <w:pPr>
        <w:pStyle w:val="Bezproreda"/>
        <w:rPr>
          <w:b/>
          <w:sz w:val="28"/>
          <w:szCs w:val="28"/>
        </w:rPr>
      </w:pPr>
      <w:r>
        <w:rPr>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8.1pt;height:45.9pt">
            <v:shadow on="t" opacity="52429f"/>
            <v:textpath style="font-family:&quot;Arial Black&quot;;font-style:italic;v-text-kern:t" trim="t" fitpath="t" string="PLAN I PROGRAM ODGOJNO-OBRAZOVNOG RADA"/>
          </v:shape>
        </w:pict>
      </w:r>
    </w:p>
    <w:p w:rsidR="00590CD7" w:rsidRPr="000275DA" w:rsidRDefault="00590CD7" w:rsidP="00590CD7"/>
    <w:p w:rsidR="00590CD7" w:rsidRDefault="00590CD7" w:rsidP="00590CD7"/>
    <w:p w:rsidR="00590CD7" w:rsidRDefault="00590CD7" w:rsidP="00590CD7"/>
    <w:p w:rsidR="00590CD7" w:rsidRPr="00A17FE3" w:rsidRDefault="00590CD7" w:rsidP="00590CD7">
      <w:pPr>
        <w:jc w:val="center"/>
        <w:rPr>
          <w:b/>
          <w:sz w:val="52"/>
          <w:szCs w:val="52"/>
        </w:rPr>
      </w:pPr>
      <w:r>
        <w:rPr>
          <w:b/>
          <w:sz w:val="52"/>
          <w:szCs w:val="52"/>
        </w:rPr>
        <w:t>ŠKOLSKA GODINA 2015/2016</w:t>
      </w:r>
      <w:r w:rsidRPr="00A17FE3">
        <w:rPr>
          <w:b/>
          <w:sz w:val="52"/>
          <w:szCs w:val="52"/>
        </w:rPr>
        <w:t>.</w:t>
      </w:r>
    </w:p>
    <w:p w:rsidR="00590CD7" w:rsidRPr="000275DA" w:rsidRDefault="00590CD7" w:rsidP="00590CD7"/>
    <w:p w:rsidR="00590CD7" w:rsidRPr="000275DA" w:rsidRDefault="00590CD7" w:rsidP="00590CD7"/>
    <w:p w:rsidR="00590CD7" w:rsidRPr="000275DA" w:rsidRDefault="00590CD7" w:rsidP="00590CD7"/>
    <w:p w:rsidR="00590CD7" w:rsidRPr="000275DA" w:rsidRDefault="00590CD7" w:rsidP="00590CD7"/>
    <w:p w:rsidR="00590CD7" w:rsidRPr="000275DA" w:rsidRDefault="00590CD7" w:rsidP="00590CD7"/>
    <w:p w:rsidR="00590CD7" w:rsidRPr="000275DA" w:rsidRDefault="00590CD7" w:rsidP="00590CD7"/>
    <w:p w:rsidR="00590CD7" w:rsidRPr="000275DA" w:rsidRDefault="00590CD7" w:rsidP="00590CD7"/>
    <w:p w:rsidR="00590CD7" w:rsidRPr="000275DA" w:rsidRDefault="00590CD7" w:rsidP="00590CD7"/>
    <w:p w:rsidR="00590CD7" w:rsidRDefault="00590CD7" w:rsidP="00590CD7"/>
    <w:p w:rsidR="00590CD7" w:rsidRPr="000275DA" w:rsidRDefault="00590CD7" w:rsidP="00590CD7">
      <w:pPr>
        <w:jc w:val="center"/>
        <w:rPr>
          <w:b/>
          <w:sz w:val="28"/>
          <w:szCs w:val="28"/>
        </w:rPr>
      </w:pPr>
      <w:r>
        <w:rPr>
          <w:b/>
          <w:sz w:val="28"/>
          <w:szCs w:val="28"/>
        </w:rPr>
        <w:t>RUJAN 2015</w:t>
      </w:r>
      <w:r w:rsidRPr="000275DA">
        <w:rPr>
          <w:b/>
          <w:sz w:val="28"/>
          <w:szCs w:val="28"/>
        </w:rPr>
        <w:t>.</w:t>
      </w:r>
    </w:p>
    <w:p w:rsidR="00FB6853" w:rsidRDefault="00FB6853">
      <w:pPr>
        <w:tabs>
          <w:tab w:val="center" w:pos="0"/>
        </w:tabs>
        <w:rPr>
          <w:b/>
          <w:bCs/>
          <w:sz w:val="22"/>
        </w:rPr>
      </w:pPr>
    </w:p>
    <w:p w:rsidR="00FB6853" w:rsidRDefault="00FB6853">
      <w:pPr>
        <w:tabs>
          <w:tab w:val="center" w:pos="0"/>
        </w:tabs>
        <w:ind w:hanging="1797"/>
        <w:jc w:val="center"/>
        <w:rPr>
          <w:b/>
          <w:bCs/>
          <w:sz w:val="22"/>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90CD7" w:rsidRDefault="00590CD7" w:rsidP="005C3E22">
      <w:pPr>
        <w:spacing w:line="273" w:lineRule="auto"/>
        <w:jc w:val="center"/>
        <w:rPr>
          <w:rFonts w:ascii="Tahoma" w:eastAsia="Calibri" w:hAnsi="Tahoma"/>
          <w:b/>
          <w:color w:val="39393D"/>
          <w:spacing w:val="16"/>
          <w:w w:val="90"/>
          <w:sz w:val="37"/>
          <w:szCs w:val="22"/>
          <w:lang w:eastAsia="en-US"/>
        </w:rPr>
      </w:pPr>
    </w:p>
    <w:p w:rsidR="00590CD7" w:rsidRDefault="00590CD7" w:rsidP="005C3E22">
      <w:pPr>
        <w:spacing w:line="273" w:lineRule="auto"/>
        <w:jc w:val="center"/>
        <w:rPr>
          <w:rFonts w:ascii="Tahoma" w:eastAsia="Calibri" w:hAnsi="Tahoma"/>
          <w:b/>
          <w:color w:val="39393D"/>
          <w:spacing w:val="16"/>
          <w:w w:val="90"/>
          <w:sz w:val="37"/>
          <w:szCs w:val="22"/>
          <w:lang w:eastAsia="en-US"/>
        </w:rPr>
      </w:pPr>
    </w:p>
    <w:p w:rsidR="00590CD7" w:rsidRDefault="00590CD7" w:rsidP="005C3E22">
      <w:pPr>
        <w:spacing w:line="273" w:lineRule="auto"/>
        <w:jc w:val="center"/>
        <w:rPr>
          <w:rFonts w:ascii="Tahoma" w:eastAsia="Calibri" w:hAnsi="Tahoma"/>
          <w:b/>
          <w:color w:val="39393D"/>
          <w:spacing w:val="16"/>
          <w:w w:val="90"/>
          <w:sz w:val="37"/>
          <w:szCs w:val="22"/>
          <w:lang w:eastAsia="en-US"/>
        </w:rPr>
      </w:pPr>
    </w:p>
    <w:p w:rsidR="00590CD7" w:rsidRDefault="00590CD7" w:rsidP="005C3E22">
      <w:pPr>
        <w:spacing w:line="273" w:lineRule="auto"/>
        <w:jc w:val="center"/>
        <w:rPr>
          <w:rFonts w:ascii="Tahoma" w:eastAsia="Calibri" w:hAnsi="Tahoma"/>
          <w:b/>
          <w:color w:val="39393D"/>
          <w:spacing w:val="16"/>
          <w:w w:val="90"/>
          <w:sz w:val="37"/>
          <w:szCs w:val="22"/>
          <w:lang w:eastAsia="en-US"/>
        </w:rPr>
      </w:pPr>
    </w:p>
    <w:p w:rsidR="00590CD7" w:rsidRDefault="00590CD7" w:rsidP="005C3E22">
      <w:pPr>
        <w:spacing w:line="273" w:lineRule="auto"/>
        <w:jc w:val="center"/>
        <w:rPr>
          <w:rFonts w:ascii="Tahoma" w:eastAsia="Calibri" w:hAnsi="Tahoma"/>
          <w:b/>
          <w:color w:val="39393D"/>
          <w:spacing w:val="16"/>
          <w:w w:val="90"/>
          <w:sz w:val="37"/>
          <w:szCs w:val="22"/>
          <w:lang w:eastAsia="en-US"/>
        </w:rPr>
      </w:pPr>
    </w:p>
    <w:p w:rsidR="005C3E22" w:rsidRDefault="005C3E22" w:rsidP="00590CD7">
      <w:pPr>
        <w:spacing w:line="273" w:lineRule="auto"/>
        <w:jc w:val="center"/>
        <w:rPr>
          <w:rFonts w:ascii="Tahoma" w:eastAsia="Calibri" w:hAnsi="Tahoma"/>
          <w:b/>
          <w:color w:val="39393D"/>
          <w:spacing w:val="10"/>
          <w:w w:val="90"/>
          <w:sz w:val="37"/>
          <w:szCs w:val="22"/>
          <w:lang w:eastAsia="en-US"/>
        </w:rPr>
      </w:pPr>
      <w:r w:rsidRPr="005C3E22">
        <w:rPr>
          <w:rFonts w:ascii="Calibri" w:eastAsia="Calibri" w:hAnsi="Calibri"/>
          <w:sz w:val="22"/>
          <w:szCs w:val="22"/>
          <w:lang w:val="en-US" w:eastAsia="en-US"/>
        </w:rPr>
        <w:pict>
          <v:line id="_x0000_s1026" style="position:absolute;left:0;text-align:left;z-index:251648512" from="0,665.3pt" to="587.55pt,665.3pt" strokecolor="#2d2f31" strokeweight="5.3pt"/>
        </w:pict>
      </w:r>
      <w:r w:rsidRPr="005C3E22">
        <w:rPr>
          <w:rFonts w:ascii="Tahoma" w:eastAsia="Calibri" w:hAnsi="Tahoma"/>
          <w:b/>
          <w:color w:val="39393D"/>
          <w:spacing w:val="16"/>
          <w:w w:val="90"/>
          <w:sz w:val="37"/>
          <w:szCs w:val="22"/>
          <w:lang w:eastAsia="en-US"/>
        </w:rPr>
        <w:t xml:space="preserve">Dom učenika Trgovačke </w:t>
      </w:r>
      <w:r>
        <w:rPr>
          <w:rFonts w:ascii="Tahoma" w:eastAsia="Calibri" w:hAnsi="Tahoma"/>
          <w:b/>
          <w:color w:val="39393D"/>
          <w:spacing w:val="16"/>
          <w:w w:val="90"/>
          <w:sz w:val="37"/>
          <w:szCs w:val="22"/>
          <w:lang w:eastAsia="en-US"/>
        </w:rPr>
        <w:t>i komercijalne š</w:t>
      </w:r>
      <w:r w:rsidRPr="005C3E22">
        <w:rPr>
          <w:rFonts w:ascii="Tahoma" w:eastAsia="Calibri" w:hAnsi="Tahoma"/>
          <w:b/>
          <w:color w:val="39393D"/>
          <w:spacing w:val="16"/>
          <w:w w:val="90"/>
          <w:sz w:val="37"/>
          <w:szCs w:val="22"/>
          <w:lang w:eastAsia="en-US"/>
        </w:rPr>
        <w:t>kole „Davor Milas" u</w:t>
      </w:r>
      <w:r>
        <w:rPr>
          <w:rFonts w:ascii="Tahoma" w:eastAsia="Calibri" w:hAnsi="Tahoma"/>
          <w:b/>
          <w:color w:val="39393D"/>
          <w:spacing w:val="16"/>
          <w:w w:val="90"/>
          <w:sz w:val="37"/>
          <w:szCs w:val="22"/>
          <w:lang w:eastAsia="en-US"/>
        </w:rPr>
        <w:t xml:space="preserve"> </w:t>
      </w:r>
      <w:r w:rsidRPr="005C3E22">
        <w:rPr>
          <w:rFonts w:ascii="Tahoma" w:eastAsia="Calibri" w:hAnsi="Tahoma"/>
          <w:b/>
          <w:color w:val="39393D"/>
          <w:spacing w:val="10"/>
          <w:w w:val="90"/>
          <w:sz w:val="37"/>
          <w:szCs w:val="22"/>
          <w:lang w:eastAsia="en-US"/>
        </w:rPr>
        <w:t>Osijeku.</w:t>
      </w:r>
    </w:p>
    <w:p w:rsidR="00A345A0" w:rsidRDefault="00A345A0" w:rsidP="005C3E22">
      <w:pPr>
        <w:spacing w:line="273" w:lineRule="auto"/>
        <w:jc w:val="center"/>
        <w:rPr>
          <w:rFonts w:ascii="Tahoma" w:eastAsia="Calibri" w:hAnsi="Tahoma"/>
          <w:b/>
          <w:color w:val="39393D"/>
          <w:spacing w:val="10"/>
          <w:w w:val="90"/>
          <w:sz w:val="37"/>
          <w:szCs w:val="22"/>
          <w:lang w:eastAsia="en-US"/>
        </w:rPr>
      </w:pPr>
    </w:p>
    <w:p w:rsidR="00A345A0" w:rsidRDefault="00A345A0" w:rsidP="005C3E22">
      <w:pPr>
        <w:spacing w:line="273" w:lineRule="auto"/>
        <w:jc w:val="center"/>
        <w:rPr>
          <w:rFonts w:ascii="Tahoma" w:eastAsia="Calibri" w:hAnsi="Tahoma"/>
          <w:b/>
          <w:color w:val="39393D"/>
          <w:spacing w:val="10"/>
          <w:w w:val="90"/>
          <w:sz w:val="37"/>
          <w:szCs w:val="22"/>
          <w:lang w:eastAsia="en-US"/>
        </w:rPr>
      </w:pPr>
    </w:p>
    <w:p w:rsidR="00A345A0" w:rsidRPr="005C3E22" w:rsidRDefault="00A345A0" w:rsidP="005C3E22">
      <w:pPr>
        <w:spacing w:line="273" w:lineRule="auto"/>
        <w:jc w:val="center"/>
        <w:rPr>
          <w:rFonts w:ascii="Tahoma" w:eastAsia="Calibri" w:hAnsi="Tahoma"/>
          <w:b/>
          <w:color w:val="39393D"/>
          <w:spacing w:val="16"/>
          <w:w w:val="90"/>
          <w:sz w:val="37"/>
          <w:szCs w:val="22"/>
          <w:lang w:eastAsia="en-US"/>
        </w:rPr>
      </w:pPr>
    </w:p>
    <w:p w:rsidR="005C3E22" w:rsidRDefault="00A345A0" w:rsidP="00A345A0">
      <w:pPr>
        <w:tabs>
          <w:tab w:val="center" w:pos="0"/>
        </w:tabs>
        <w:ind w:hanging="1797"/>
        <w:jc w:val="right"/>
        <w:rPr>
          <w:b/>
          <w:bCs/>
          <w:sz w:val="28"/>
        </w:rPr>
      </w:pPr>
      <w:r>
        <w:rPr>
          <w:noProof/>
        </w:rPr>
        <w:t xml:space="preserve">       </w:t>
      </w:r>
      <w:r w:rsidR="00ED0BF7">
        <w:rPr>
          <w:noProof/>
        </w:rPr>
        <w:drawing>
          <wp:inline distT="0" distB="0" distL="0" distR="0">
            <wp:extent cx="5657215" cy="4702810"/>
            <wp:effectExtent l="19050" t="0" r="635" b="0"/>
            <wp:docPr id="2"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8" cstate="print"/>
                    <a:srcRect/>
                    <a:stretch>
                      <a:fillRect/>
                    </a:stretch>
                  </pic:blipFill>
                  <pic:spPr bwMode="auto">
                    <a:xfrm>
                      <a:off x="0" y="0"/>
                      <a:ext cx="5657215" cy="4702810"/>
                    </a:xfrm>
                    <a:prstGeom prst="rect">
                      <a:avLst/>
                    </a:prstGeom>
                    <a:noFill/>
                    <a:ln w="9525">
                      <a:noFill/>
                      <a:miter lim="800000"/>
                      <a:headEnd/>
                      <a:tailEnd/>
                    </a:ln>
                  </pic:spPr>
                </pic:pic>
              </a:graphicData>
            </a:graphic>
          </wp:inline>
        </w:drawing>
      </w: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590CD7" w:rsidRDefault="00590CD7" w:rsidP="00A345A0">
      <w:pPr>
        <w:tabs>
          <w:tab w:val="right" w:pos="9336"/>
        </w:tabs>
        <w:jc w:val="center"/>
        <w:rPr>
          <w:rFonts w:eastAsia="Calibri"/>
          <w:color w:val="000000"/>
          <w:spacing w:val="10"/>
          <w:sz w:val="36"/>
          <w:szCs w:val="22"/>
          <w:lang w:eastAsia="en-US"/>
        </w:rPr>
      </w:pPr>
    </w:p>
    <w:p w:rsidR="00590CD7" w:rsidRDefault="00590CD7" w:rsidP="00A345A0">
      <w:pPr>
        <w:tabs>
          <w:tab w:val="right" w:pos="9336"/>
        </w:tabs>
        <w:jc w:val="center"/>
        <w:rPr>
          <w:rFonts w:eastAsia="Calibri"/>
          <w:color w:val="000000"/>
          <w:spacing w:val="10"/>
          <w:sz w:val="36"/>
          <w:szCs w:val="22"/>
          <w:lang w:eastAsia="en-US"/>
        </w:rPr>
      </w:pPr>
    </w:p>
    <w:p w:rsidR="005C3E22" w:rsidRDefault="005C3E22" w:rsidP="00A345A0">
      <w:pPr>
        <w:tabs>
          <w:tab w:val="right" w:pos="9336"/>
        </w:tabs>
        <w:jc w:val="center"/>
        <w:rPr>
          <w:rFonts w:eastAsia="Calibri"/>
          <w:color w:val="000000"/>
          <w:spacing w:val="12"/>
          <w:sz w:val="36"/>
          <w:szCs w:val="22"/>
          <w:lang w:eastAsia="en-US"/>
        </w:rPr>
      </w:pPr>
      <w:r w:rsidRPr="005C3E22">
        <w:rPr>
          <w:rFonts w:eastAsia="Calibri"/>
          <w:color w:val="000000"/>
          <w:spacing w:val="10"/>
          <w:sz w:val="36"/>
          <w:szCs w:val="22"/>
          <w:lang w:eastAsia="en-US"/>
        </w:rPr>
        <w:t>Do</w:t>
      </w:r>
      <w:r>
        <w:rPr>
          <w:rFonts w:eastAsia="Calibri"/>
          <w:color w:val="000000"/>
          <w:spacing w:val="10"/>
          <w:sz w:val="36"/>
          <w:szCs w:val="22"/>
          <w:lang w:eastAsia="en-US"/>
        </w:rPr>
        <w:t>m učen</w:t>
      </w:r>
      <w:r>
        <w:rPr>
          <w:rFonts w:eastAsia="Calibri"/>
          <w:color w:val="000000"/>
          <w:spacing w:val="12"/>
          <w:sz w:val="36"/>
          <w:szCs w:val="22"/>
          <w:lang w:eastAsia="en-US"/>
        </w:rPr>
        <w:t>ika Trgovačk</w:t>
      </w:r>
      <w:r w:rsidRPr="005C3E22">
        <w:rPr>
          <w:rFonts w:eastAsia="Calibri"/>
          <w:color w:val="000000"/>
          <w:spacing w:val="12"/>
          <w:sz w:val="36"/>
          <w:szCs w:val="22"/>
          <w:lang w:eastAsia="en-US"/>
        </w:rPr>
        <w:t>e</w:t>
      </w:r>
      <w:r>
        <w:rPr>
          <w:rFonts w:eastAsia="Calibri"/>
          <w:color w:val="000000"/>
          <w:spacing w:val="12"/>
          <w:sz w:val="36"/>
          <w:szCs w:val="22"/>
          <w:lang w:eastAsia="en-US"/>
        </w:rPr>
        <w:t xml:space="preserve"> i komercijalne</w:t>
      </w:r>
      <w:r w:rsidRPr="005C3E22">
        <w:rPr>
          <w:rFonts w:eastAsia="Calibri"/>
          <w:color w:val="000000"/>
          <w:spacing w:val="12"/>
          <w:sz w:val="36"/>
          <w:szCs w:val="22"/>
          <w:lang w:eastAsia="en-US"/>
        </w:rPr>
        <w:t xml:space="preserve"> škole „Davor Milas" u Osijeku,</w:t>
      </w:r>
    </w:p>
    <w:p w:rsidR="00A345A0" w:rsidRPr="00A345A0" w:rsidRDefault="00ED0BF7" w:rsidP="00A345A0">
      <w:pPr>
        <w:tabs>
          <w:tab w:val="left" w:pos="4950"/>
        </w:tabs>
        <w:spacing w:before="540" w:line="350" w:lineRule="auto"/>
        <w:ind w:right="144"/>
        <w:rPr>
          <w:rFonts w:ascii="Verdana" w:eastAsia="Calibri" w:hAnsi="Verdana"/>
          <w:color w:val="000000"/>
          <w:spacing w:val="-1"/>
          <w:sz w:val="19"/>
          <w:szCs w:val="22"/>
          <w:lang w:eastAsia="en-US"/>
        </w:rPr>
      </w:pPr>
      <w:r>
        <w:rPr>
          <w:noProof/>
        </w:rPr>
        <w:lastRenderedPageBreak/>
        <w:drawing>
          <wp:anchor distT="0" distB="0" distL="0" distR="0" simplePos="0" relativeHeight="251649536" behindDoc="0" locked="0" layoutInCell="1" allowOverlap="1">
            <wp:simplePos x="0" y="0"/>
            <wp:positionH relativeFrom="margin">
              <wp:posOffset>-219710</wp:posOffset>
            </wp:positionH>
            <wp:positionV relativeFrom="paragraph">
              <wp:posOffset>1104900</wp:posOffset>
            </wp:positionV>
            <wp:extent cx="3706495" cy="3105785"/>
            <wp:effectExtent l="19050" t="0" r="8255" b="0"/>
            <wp:wrapThrough wrapText="bothSides">
              <wp:wrapPolygon edited="0">
                <wp:start x="-111" y="0"/>
                <wp:lineTo x="-111" y="21463"/>
                <wp:lineTo x="21648" y="21463"/>
                <wp:lineTo x="21648" y="0"/>
                <wp:lineTo x="-111" y="0"/>
              </wp:wrapPolygon>
            </wp:wrapThrough>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cstate="print"/>
                    <a:srcRect/>
                    <a:stretch>
                      <a:fillRect/>
                    </a:stretch>
                  </pic:blipFill>
                  <pic:spPr bwMode="auto">
                    <a:xfrm>
                      <a:off x="0" y="0"/>
                      <a:ext cx="3706495" cy="3105785"/>
                    </a:xfrm>
                    <a:prstGeom prst="rect">
                      <a:avLst/>
                    </a:prstGeom>
                    <a:noFill/>
                    <a:ln w="9525">
                      <a:noFill/>
                      <a:miter lim="800000"/>
                      <a:headEnd/>
                      <a:tailEnd/>
                    </a:ln>
                  </pic:spPr>
                </pic:pic>
              </a:graphicData>
            </a:graphic>
          </wp:anchor>
        </w:drawing>
      </w:r>
      <w:r w:rsidR="00A345A0" w:rsidRPr="00A345A0">
        <w:rPr>
          <w:rFonts w:ascii="Verdana" w:eastAsia="Calibri" w:hAnsi="Verdana"/>
          <w:color w:val="000000"/>
          <w:spacing w:val="-1"/>
          <w:sz w:val="19"/>
          <w:szCs w:val="22"/>
          <w:lang w:eastAsia="en-US"/>
        </w:rPr>
        <w:t xml:space="preserve">Ideja o izgradnji Doma učenika javlja se paralelno s idejom o izgradnji školske zgrade jer se </w:t>
      </w:r>
      <w:r w:rsidR="00A345A0" w:rsidRPr="00A345A0">
        <w:rPr>
          <w:rFonts w:ascii="Verdana" w:eastAsia="Calibri" w:hAnsi="Verdana"/>
          <w:color w:val="000000"/>
          <w:spacing w:val="-2"/>
          <w:sz w:val="19"/>
          <w:szCs w:val="22"/>
          <w:lang w:eastAsia="en-US"/>
        </w:rPr>
        <w:t xml:space="preserve">od početka na taj projekt gledalo kao na jedinstvenu cjelinu. Po predviđanjima se u prvoj </w:t>
      </w:r>
      <w:r w:rsidR="00A345A0">
        <w:rPr>
          <w:rFonts w:ascii="Verdana" w:eastAsia="Calibri" w:hAnsi="Verdana"/>
          <w:color w:val="000000"/>
          <w:spacing w:val="-2"/>
          <w:sz w:val="19"/>
          <w:szCs w:val="22"/>
          <w:lang w:eastAsia="en-US"/>
        </w:rPr>
        <w:t xml:space="preserve">etapi trebala izgraditi školska </w:t>
      </w:r>
      <w:r w:rsidR="00A345A0" w:rsidRPr="00A345A0">
        <w:rPr>
          <w:rFonts w:ascii="Verdana" w:eastAsia="Calibri" w:hAnsi="Verdana"/>
          <w:color w:val="000000"/>
          <w:spacing w:val="-2"/>
          <w:sz w:val="19"/>
          <w:szCs w:val="22"/>
          <w:lang w:eastAsia="en-US"/>
        </w:rPr>
        <w:t>zgrada, u drugoj učenički dom, a u trećoj</w:t>
      </w:r>
      <w:r w:rsidR="00A345A0">
        <w:rPr>
          <w:rFonts w:ascii="Verdana" w:eastAsia="Calibri" w:hAnsi="Verdana"/>
          <w:color w:val="000000"/>
          <w:spacing w:val="-1"/>
          <w:sz w:val="19"/>
          <w:szCs w:val="22"/>
          <w:lang w:eastAsia="en-US"/>
        </w:rPr>
        <w:t xml:space="preserve"> </w:t>
      </w:r>
      <w:r w:rsidR="00A345A0" w:rsidRPr="00A345A0">
        <w:rPr>
          <w:rFonts w:ascii="Verdana" w:eastAsia="Calibri" w:hAnsi="Verdana"/>
          <w:color w:val="000000"/>
          <w:spacing w:val="-3"/>
          <w:sz w:val="19"/>
          <w:szCs w:val="22"/>
          <w:lang w:eastAsia="en-US"/>
        </w:rPr>
        <w:t>sportska ili</w:t>
      </w:r>
      <w:r w:rsidR="00A345A0" w:rsidRPr="00A345A0">
        <w:rPr>
          <w:rFonts w:ascii="Arial" w:eastAsia="Calibri" w:hAnsi="Arial"/>
          <w:color w:val="000000"/>
          <w:spacing w:val="-3"/>
          <w:sz w:val="6"/>
          <w:szCs w:val="22"/>
          <w:lang w:eastAsia="en-US"/>
        </w:rPr>
        <w:t xml:space="preserve">, </w:t>
      </w:r>
      <w:r w:rsidR="00A345A0" w:rsidRPr="00A345A0">
        <w:rPr>
          <w:rFonts w:ascii="Verdana" w:eastAsia="Calibri" w:hAnsi="Verdana"/>
          <w:color w:val="000000"/>
          <w:spacing w:val="-3"/>
          <w:sz w:val="19"/>
          <w:szCs w:val="22"/>
          <w:lang w:eastAsia="en-US"/>
        </w:rPr>
        <w:t xml:space="preserve">kako se tada govorilo, </w:t>
      </w:r>
      <w:r w:rsidR="00A345A0" w:rsidRPr="00A345A0">
        <w:rPr>
          <w:rFonts w:ascii="Verdana" w:eastAsia="Calibri" w:hAnsi="Verdana"/>
          <w:color w:val="000000"/>
          <w:spacing w:val="-2"/>
          <w:sz w:val="19"/>
          <w:szCs w:val="22"/>
          <w:lang w:eastAsia="en-US"/>
        </w:rPr>
        <w:t>fiskulturna dvorana. Nakon izgradnje</w:t>
      </w:r>
      <w:r w:rsidR="00A345A0">
        <w:rPr>
          <w:rFonts w:ascii="Verdana" w:eastAsia="Calibri" w:hAnsi="Verdana"/>
          <w:color w:val="000000"/>
          <w:spacing w:val="-1"/>
          <w:sz w:val="19"/>
          <w:szCs w:val="22"/>
          <w:lang w:eastAsia="en-US"/>
        </w:rPr>
        <w:t xml:space="preserve"> </w:t>
      </w:r>
      <w:r w:rsidR="00A345A0" w:rsidRPr="00A345A0">
        <w:rPr>
          <w:rFonts w:ascii="Verdana" w:eastAsia="Calibri" w:hAnsi="Verdana"/>
          <w:color w:val="000000"/>
          <w:spacing w:val="-3"/>
          <w:sz w:val="19"/>
          <w:szCs w:val="22"/>
          <w:lang w:eastAsia="en-US"/>
        </w:rPr>
        <w:t>školske zgrade Fond za kadrove</w:t>
      </w:r>
      <w:r w:rsidR="00A345A0">
        <w:rPr>
          <w:rFonts w:ascii="Verdana" w:eastAsia="Calibri" w:hAnsi="Verdana"/>
          <w:color w:val="000000"/>
          <w:spacing w:val="-1"/>
          <w:sz w:val="19"/>
          <w:szCs w:val="22"/>
          <w:lang w:eastAsia="en-US"/>
        </w:rPr>
        <w:t xml:space="preserve"> </w:t>
      </w:r>
      <w:r w:rsidR="00A345A0" w:rsidRPr="00A345A0">
        <w:rPr>
          <w:rFonts w:ascii="Verdana" w:eastAsia="Calibri" w:hAnsi="Verdana"/>
          <w:color w:val="000000"/>
          <w:sz w:val="19"/>
          <w:szCs w:val="22"/>
          <w:lang w:eastAsia="en-US"/>
        </w:rPr>
        <w:t>Trgovinske komore Narodne Republike</w:t>
      </w:r>
      <w:r w:rsidR="00A345A0">
        <w:rPr>
          <w:rFonts w:ascii="Verdana" w:eastAsia="Calibri" w:hAnsi="Verdana"/>
          <w:color w:val="000000"/>
          <w:spacing w:val="-1"/>
          <w:sz w:val="19"/>
          <w:szCs w:val="22"/>
          <w:lang w:eastAsia="en-US"/>
        </w:rPr>
        <w:t xml:space="preserve"> </w:t>
      </w:r>
      <w:r w:rsidR="00A345A0" w:rsidRPr="00A345A0">
        <w:rPr>
          <w:rFonts w:ascii="Verdana" w:eastAsia="Calibri" w:hAnsi="Verdana"/>
          <w:color w:val="000000"/>
          <w:spacing w:val="-5"/>
          <w:sz w:val="19"/>
          <w:szCs w:val="22"/>
          <w:lang w:eastAsia="en-US"/>
        </w:rPr>
        <w:t>Hrvatske odobr</w:t>
      </w:r>
      <w:r w:rsidR="00A345A0">
        <w:rPr>
          <w:rFonts w:ascii="Verdana" w:eastAsia="Calibri" w:hAnsi="Verdana"/>
          <w:color w:val="000000"/>
          <w:spacing w:val="-5"/>
          <w:sz w:val="19"/>
          <w:szCs w:val="22"/>
          <w:lang w:eastAsia="en-US"/>
        </w:rPr>
        <w:t>io je sredstva za izgradnju učen</w:t>
      </w:r>
      <w:r w:rsidR="00A345A0" w:rsidRPr="00A345A0">
        <w:rPr>
          <w:rFonts w:ascii="Verdana" w:eastAsia="Calibri" w:hAnsi="Verdana"/>
          <w:color w:val="000000"/>
          <w:spacing w:val="-5"/>
          <w:sz w:val="19"/>
          <w:szCs w:val="22"/>
          <w:lang w:eastAsia="en-US"/>
        </w:rPr>
        <w:t xml:space="preserve">ičkog doma prema </w:t>
      </w:r>
      <w:r w:rsidR="00A345A0" w:rsidRPr="00A345A0">
        <w:rPr>
          <w:rFonts w:ascii="Verdana" w:eastAsia="Calibri" w:hAnsi="Verdana"/>
          <w:color w:val="000000"/>
          <w:spacing w:val="-1"/>
          <w:sz w:val="19"/>
          <w:szCs w:val="22"/>
          <w:lang w:eastAsia="en-US"/>
        </w:rPr>
        <w:t>ide</w:t>
      </w:r>
      <w:r w:rsidR="00A345A0">
        <w:rPr>
          <w:rFonts w:ascii="Verdana" w:eastAsia="Calibri" w:hAnsi="Verdana"/>
          <w:color w:val="000000"/>
          <w:spacing w:val="-1"/>
          <w:sz w:val="19"/>
          <w:szCs w:val="22"/>
          <w:lang w:eastAsia="en-US"/>
        </w:rPr>
        <w:t>jnom projektu ing. Mirka Milišić</w:t>
      </w:r>
      <w:r w:rsidR="00A345A0" w:rsidRPr="00A345A0">
        <w:rPr>
          <w:rFonts w:ascii="Verdana" w:eastAsia="Calibri" w:hAnsi="Verdana"/>
          <w:color w:val="000000"/>
          <w:spacing w:val="-1"/>
          <w:sz w:val="19"/>
          <w:szCs w:val="22"/>
          <w:lang w:eastAsia="en-US"/>
        </w:rPr>
        <w:t xml:space="preserve">a, </w:t>
      </w:r>
      <w:r w:rsidR="00A345A0" w:rsidRPr="00A345A0">
        <w:rPr>
          <w:rFonts w:ascii="Verdana" w:eastAsia="Calibri" w:hAnsi="Verdana"/>
          <w:color w:val="000000"/>
          <w:spacing w:val="-5"/>
          <w:sz w:val="19"/>
          <w:szCs w:val="22"/>
          <w:lang w:eastAsia="en-US"/>
        </w:rPr>
        <w:t xml:space="preserve">ali do realizacije nije došlo zbog </w:t>
      </w:r>
      <w:r w:rsidR="00A345A0" w:rsidRPr="00A345A0">
        <w:rPr>
          <w:rFonts w:ascii="Verdana" w:eastAsia="Calibri" w:hAnsi="Verdana"/>
          <w:color w:val="000000"/>
          <w:spacing w:val="-3"/>
          <w:sz w:val="19"/>
          <w:szCs w:val="22"/>
          <w:lang w:eastAsia="en-US"/>
        </w:rPr>
        <w:t>nepostojanja potrebne dokumentacije (projektna i</w:t>
      </w:r>
    </w:p>
    <w:p w:rsidR="00A345A0" w:rsidRPr="00A345A0" w:rsidRDefault="00A345A0" w:rsidP="00A345A0">
      <w:pPr>
        <w:spacing w:before="72" w:line="252" w:lineRule="auto"/>
        <w:ind w:left="144"/>
        <w:rPr>
          <w:rFonts w:ascii="Verdana" w:eastAsia="Calibri" w:hAnsi="Verdana"/>
          <w:color w:val="000000"/>
          <w:spacing w:val="-3"/>
          <w:sz w:val="19"/>
          <w:szCs w:val="22"/>
          <w:lang w:eastAsia="en-US"/>
        </w:rPr>
      </w:pPr>
      <w:r w:rsidRPr="00A345A0">
        <w:rPr>
          <w:rFonts w:ascii="Verdana" w:eastAsia="Calibri" w:hAnsi="Verdana"/>
          <w:color w:val="000000"/>
          <w:spacing w:val="-3"/>
          <w:sz w:val="19"/>
          <w:szCs w:val="22"/>
          <w:lang w:eastAsia="en-US"/>
        </w:rPr>
        <w:t>izvedbena dokumentacija,</w:t>
      </w:r>
    </w:p>
    <w:p w:rsidR="00A345A0" w:rsidRPr="00A345A0" w:rsidRDefault="00A345A0" w:rsidP="00A345A0">
      <w:pPr>
        <w:spacing w:before="72" w:line="256" w:lineRule="auto"/>
        <w:jc w:val="center"/>
        <w:rPr>
          <w:rFonts w:ascii="Verdana" w:eastAsia="Calibri" w:hAnsi="Verdana"/>
          <w:color w:val="000000"/>
          <w:spacing w:val="-2"/>
          <w:sz w:val="19"/>
          <w:szCs w:val="22"/>
          <w:lang w:eastAsia="en-US"/>
        </w:rPr>
      </w:pPr>
      <w:r>
        <w:rPr>
          <w:rFonts w:ascii="Verdana" w:eastAsia="Calibri" w:hAnsi="Verdana"/>
          <w:color w:val="000000"/>
          <w:spacing w:val="-2"/>
          <w:sz w:val="19"/>
          <w:szCs w:val="22"/>
          <w:lang w:eastAsia="en-US"/>
        </w:rPr>
        <w:t>građ</w:t>
      </w:r>
      <w:r w:rsidRPr="00A345A0">
        <w:rPr>
          <w:rFonts w:ascii="Verdana" w:eastAsia="Calibri" w:hAnsi="Verdana"/>
          <w:color w:val="000000"/>
          <w:spacing w:val="-2"/>
          <w:sz w:val="19"/>
          <w:szCs w:val="22"/>
          <w:lang w:eastAsia="en-US"/>
        </w:rPr>
        <w:t>evinska dozvola i tome slično).</w:t>
      </w:r>
    </w:p>
    <w:p w:rsidR="00A345A0" w:rsidRPr="00A345A0" w:rsidRDefault="00A345A0" w:rsidP="00A345A0">
      <w:pPr>
        <w:spacing w:before="216" w:after="72" w:line="348" w:lineRule="auto"/>
        <w:rPr>
          <w:rFonts w:ascii="Verdana" w:eastAsia="Calibri" w:hAnsi="Verdana"/>
          <w:color w:val="000000"/>
          <w:spacing w:val="-4"/>
          <w:sz w:val="19"/>
          <w:szCs w:val="22"/>
          <w:lang w:eastAsia="en-US"/>
        </w:rPr>
      </w:pPr>
      <w:r w:rsidRPr="00A345A0">
        <w:rPr>
          <w:rFonts w:ascii="Verdana" w:eastAsia="Calibri" w:hAnsi="Verdana"/>
          <w:color w:val="000000"/>
          <w:spacing w:val="-4"/>
          <w:sz w:val="19"/>
          <w:szCs w:val="22"/>
          <w:lang w:eastAsia="en-US"/>
        </w:rPr>
        <w:t xml:space="preserve">No kako je Savjet za prosvjetu SRH </w:t>
      </w:r>
      <w:r w:rsidRPr="00A345A0">
        <w:rPr>
          <w:rFonts w:ascii="Verdana" w:eastAsia="Calibri" w:hAnsi="Verdana"/>
          <w:color w:val="000000"/>
          <w:spacing w:val="-6"/>
          <w:sz w:val="19"/>
          <w:szCs w:val="22"/>
          <w:lang w:eastAsia="en-US"/>
        </w:rPr>
        <w:t xml:space="preserve">u zajedničkoj analizi sa </w:t>
      </w:r>
      <w:r w:rsidRPr="00A345A0">
        <w:rPr>
          <w:rFonts w:ascii="Verdana" w:eastAsia="Calibri" w:hAnsi="Verdana"/>
          <w:color w:val="000000"/>
          <w:spacing w:val="-4"/>
          <w:sz w:val="19"/>
          <w:szCs w:val="22"/>
          <w:lang w:eastAsia="en-US"/>
        </w:rPr>
        <w:t>Trgovinskom komorom SRH</w:t>
      </w:r>
      <w:r>
        <w:rPr>
          <w:rFonts w:ascii="Verdana" w:eastAsia="Calibri" w:hAnsi="Verdana"/>
          <w:color w:val="000000"/>
          <w:spacing w:val="-4"/>
          <w:sz w:val="19"/>
          <w:szCs w:val="22"/>
          <w:lang w:eastAsia="en-US"/>
        </w:rPr>
        <w:t xml:space="preserve"> </w:t>
      </w:r>
      <w:r w:rsidRPr="00A345A0">
        <w:rPr>
          <w:rFonts w:ascii="Verdana" w:eastAsia="Calibri" w:hAnsi="Verdana"/>
          <w:color w:val="000000"/>
          <w:spacing w:val="-5"/>
          <w:sz w:val="19"/>
          <w:szCs w:val="22"/>
          <w:lang w:eastAsia="en-US"/>
        </w:rPr>
        <w:t xml:space="preserve">utvrdio da se kadrovi za trgovinu mogu školovati u Zagrebu, Rijeci, Splitu, Osijeku, Puli, Karlovcu, Bjelovaru, Čakovcu, Sisku i Novoj Gradiški, Škola je postala centralna ustanova za </w:t>
      </w:r>
      <w:r w:rsidRPr="00A345A0">
        <w:rPr>
          <w:rFonts w:ascii="Verdana" w:eastAsia="Calibri" w:hAnsi="Verdana"/>
          <w:color w:val="000000"/>
          <w:spacing w:val="-4"/>
          <w:sz w:val="19"/>
          <w:szCs w:val="22"/>
          <w:lang w:eastAsia="en-US"/>
        </w:rPr>
        <w:t xml:space="preserve">obrazovanje učenika u trgovini za područje kotara Osijek. To je potenciralo problem </w:t>
      </w:r>
      <w:r w:rsidRPr="00A345A0">
        <w:rPr>
          <w:rFonts w:ascii="Verdana" w:eastAsia="Calibri" w:hAnsi="Verdana"/>
          <w:color w:val="000000"/>
          <w:spacing w:val="-5"/>
          <w:sz w:val="19"/>
          <w:szCs w:val="22"/>
          <w:lang w:eastAsia="en-US"/>
        </w:rPr>
        <w:t xml:space="preserve">smještaja učenika za vrijeme školovanja. Tada se uz pomoć Privredne komore Osijek </w:t>
      </w:r>
      <w:r w:rsidRPr="00A345A0">
        <w:rPr>
          <w:rFonts w:ascii="Verdana" w:eastAsia="Calibri" w:hAnsi="Verdana"/>
          <w:color w:val="000000"/>
          <w:spacing w:val="-1"/>
          <w:sz w:val="19"/>
          <w:szCs w:val="22"/>
          <w:lang w:eastAsia="en-US"/>
        </w:rPr>
        <w:t>pristupilo gradnji učeničkog doma na način</w:t>
      </w:r>
      <w:r>
        <w:rPr>
          <w:rFonts w:ascii="Verdana" w:eastAsia="Calibri" w:hAnsi="Verdana"/>
          <w:color w:val="000000"/>
          <w:spacing w:val="-1"/>
          <w:sz w:val="19"/>
          <w:szCs w:val="22"/>
          <w:lang w:eastAsia="en-US"/>
        </w:rPr>
        <w:t xml:space="preserve"> da</w:t>
      </w:r>
      <w:r>
        <w:rPr>
          <w:rFonts w:ascii="Verdana" w:eastAsia="Calibri" w:hAnsi="Verdana"/>
          <w:color w:val="000000"/>
          <w:spacing w:val="-4"/>
          <w:sz w:val="19"/>
          <w:szCs w:val="22"/>
          <w:lang w:eastAsia="en-US"/>
        </w:rPr>
        <w:t xml:space="preserve"> </w:t>
      </w:r>
      <w:r w:rsidRPr="00A345A0">
        <w:rPr>
          <w:rFonts w:ascii="Calibri" w:eastAsia="Calibri" w:hAnsi="Calibri"/>
          <w:sz w:val="22"/>
          <w:szCs w:val="22"/>
          <w:lang w:val="en-US" w:eastAsia="en-US"/>
        </w:rPr>
        <w:pict>
          <v:shapetype id="_x0000_t202" coordsize="21600,21600" o:spt="202" path="m,l,21600r21600,l21600,xe">
            <v:stroke joinstyle="miter"/>
            <v:path gradientshapeok="t" o:connecttype="rect"/>
          </v:shapetype>
          <v:shape id="_x0000_s1028" type="#_x0000_t202" style="position:absolute;margin-left:261.55pt;margin-top:510.35pt;width:299.75pt;height:268.4pt;z-index:-251665920;mso-wrap-distance-left:0;mso-wrap-distance-right:0;mso-position-horizontal-relative:page;mso-position-vertical-relative:page" filled="f" stroked="f">
            <v:textbox style="mso-next-textbox:#_x0000_s1028" inset="0,0,0,0">
              <w:txbxContent>
                <w:p w:rsidR="00A01EE8" w:rsidRDefault="00A01EE8" w:rsidP="00A345A0"/>
              </w:txbxContent>
            </v:textbox>
            <w10:wrap type="square" anchorx="page" anchory="page"/>
          </v:shape>
        </w:pict>
      </w:r>
      <w:r w:rsidRPr="00A345A0">
        <w:rPr>
          <w:rFonts w:ascii="Calibri" w:eastAsia="Calibri" w:hAnsi="Calibri"/>
          <w:sz w:val="22"/>
          <w:szCs w:val="22"/>
          <w:lang w:val="en-US" w:eastAsia="en-US"/>
        </w:rPr>
        <w:pict>
          <v:shape id="_x0000_s1029" type="#_x0000_t202" style="position:absolute;margin-left:273.3pt;margin-top:510.35pt;width:4in;height:21.5pt;z-index:-251664896;mso-wrap-distance-left:0;mso-wrap-distance-right:0;mso-position-horizontal-relative:page;mso-position-vertical-relative:page" filled="f" stroked="f">
            <v:textbox style="mso-next-textbox:#_x0000_s1029" inset="0,0,0,0">
              <w:txbxContent>
                <w:p w:rsidR="00A01EE8" w:rsidRDefault="00A01EE8" w:rsidP="00A345A0">
                  <w:pPr>
                    <w:spacing w:before="36" w:after="108" w:line="211" w:lineRule="auto"/>
                    <w:ind w:left="4320"/>
                    <w:rPr>
                      <w:rFonts w:ascii="Verdana" w:hAnsi="Verdana"/>
                      <w:color w:val="000000"/>
                      <w:sz w:val="19"/>
                    </w:rPr>
                  </w:pPr>
                </w:p>
              </w:txbxContent>
            </v:textbox>
            <w10:wrap type="square" anchorx="page" anchory="page"/>
          </v:shape>
        </w:pict>
      </w:r>
      <w:r w:rsidRPr="00A345A0">
        <w:rPr>
          <w:rFonts w:ascii="Calibri" w:eastAsia="Calibri" w:hAnsi="Calibri"/>
          <w:sz w:val="22"/>
          <w:szCs w:val="22"/>
          <w:lang w:val="en-US" w:eastAsia="en-US"/>
        </w:rPr>
        <w:pict>
          <v:shape id="_x0000_s1030" type="#_x0000_t202" style="position:absolute;margin-left:273.3pt;margin-top:531.85pt;width:286.6pt;height:223.1pt;z-index:-251663872;mso-wrap-style:none;mso-wrap-distance-left:0;mso-wrap-distance-right:0;mso-position-horizontal-relative:page;mso-position-vertical-relative:page" filled="f" stroked="f">
            <v:textbox style="mso-next-textbox:#_x0000_s1030;mso-fit-shape-to-text:t" inset="0,0,0,0">
              <w:txbxContent>
                <w:p w:rsidR="00A01EE8" w:rsidRDefault="00ED0BF7" w:rsidP="00A345A0">
                  <w:pPr>
                    <w:ind w:left="144"/>
                  </w:pPr>
                  <w:r>
                    <w:rPr>
                      <w:noProof/>
                    </w:rPr>
                    <w:drawing>
                      <wp:inline distT="0" distB="0" distL="0" distR="0">
                        <wp:extent cx="3547110" cy="2833370"/>
                        <wp:effectExtent l="19050" t="0" r="0" b="0"/>
                        <wp:docPr id="4"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
                                <a:srcRect/>
                                <a:stretch>
                                  <a:fillRect/>
                                </a:stretch>
                              </pic:blipFill>
                              <pic:spPr bwMode="auto">
                                <a:xfrm>
                                  <a:off x="0" y="0"/>
                                  <a:ext cx="3547110" cy="2833370"/>
                                </a:xfrm>
                                <a:prstGeom prst="rect">
                                  <a:avLst/>
                                </a:prstGeom>
                                <a:noFill/>
                                <a:ln w="9525">
                                  <a:noFill/>
                                  <a:miter lim="800000"/>
                                  <a:headEnd/>
                                  <a:tailEnd/>
                                </a:ln>
                              </pic:spPr>
                            </pic:pic>
                          </a:graphicData>
                        </a:graphic>
                      </wp:inline>
                    </w:drawing>
                  </w:r>
                </w:p>
              </w:txbxContent>
            </v:textbox>
            <w10:wrap type="square" anchorx="page" anchory="page"/>
          </v:shape>
        </w:pict>
      </w:r>
      <w:r w:rsidRPr="00A345A0">
        <w:rPr>
          <w:rFonts w:ascii="Verdana" w:eastAsia="Calibri" w:hAnsi="Verdana"/>
          <w:color w:val="000000"/>
          <w:spacing w:val="-5"/>
          <w:sz w:val="19"/>
          <w:szCs w:val="22"/>
          <w:lang w:eastAsia="en-US"/>
        </w:rPr>
        <w:t xml:space="preserve">je Komora na svojoj skupštini donijela zaključak da se poveća članski doprinos i </w:t>
      </w:r>
      <w:r w:rsidRPr="00A345A0">
        <w:rPr>
          <w:rFonts w:ascii="Verdana" w:eastAsia="Calibri" w:hAnsi="Verdana"/>
          <w:color w:val="000000"/>
          <w:spacing w:val="-6"/>
          <w:sz w:val="19"/>
          <w:szCs w:val="22"/>
          <w:lang w:eastAsia="en-US"/>
        </w:rPr>
        <w:t xml:space="preserve">tako osigura 50% vlastitog učešća, dok je </w:t>
      </w:r>
      <w:r w:rsidRPr="00A345A0">
        <w:rPr>
          <w:rFonts w:ascii="Verdana" w:eastAsia="Calibri" w:hAnsi="Verdana"/>
          <w:color w:val="000000"/>
          <w:spacing w:val="-5"/>
          <w:sz w:val="19"/>
          <w:szCs w:val="22"/>
          <w:lang w:eastAsia="en-US"/>
        </w:rPr>
        <w:t xml:space="preserve">preostalih 50% dobiveno na ime kredita iz </w:t>
      </w:r>
      <w:r w:rsidRPr="00A345A0">
        <w:rPr>
          <w:rFonts w:ascii="Verdana" w:eastAsia="Calibri" w:hAnsi="Verdana"/>
          <w:color w:val="000000"/>
          <w:spacing w:val="-3"/>
          <w:sz w:val="19"/>
          <w:szCs w:val="22"/>
          <w:lang w:eastAsia="en-US"/>
        </w:rPr>
        <w:t>Privredne komore NRH.</w:t>
      </w:r>
    </w:p>
    <w:p w:rsidR="00A345A0" w:rsidRPr="00A345A0" w:rsidRDefault="00A345A0" w:rsidP="00A345A0">
      <w:pPr>
        <w:spacing w:before="216" w:line="350" w:lineRule="auto"/>
        <w:rPr>
          <w:rFonts w:ascii="Verdana" w:eastAsia="Calibri" w:hAnsi="Verdana"/>
          <w:color w:val="000000"/>
          <w:spacing w:val="-5"/>
          <w:sz w:val="19"/>
          <w:szCs w:val="22"/>
          <w:lang w:eastAsia="en-US"/>
        </w:rPr>
      </w:pPr>
      <w:r w:rsidRPr="00A345A0">
        <w:rPr>
          <w:rFonts w:ascii="Verdana" w:eastAsia="Calibri" w:hAnsi="Verdana"/>
          <w:color w:val="000000"/>
          <w:spacing w:val="-5"/>
          <w:sz w:val="19"/>
          <w:szCs w:val="22"/>
          <w:lang w:eastAsia="en-US"/>
        </w:rPr>
        <w:t xml:space="preserve">Rješenje o osnivanju Doma izdano je od Općinske skupštine Osijek 27. ožujka 1964. godine. Privredna komora je </w:t>
      </w:r>
      <w:r w:rsidRPr="00A345A0">
        <w:rPr>
          <w:rFonts w:ascii="Verdana" w:eastAsia="Calibri" w:hAnsi="Verdana"/>
          <w:color w:val="000000"/>
          <w:spacing w:val="-4"/>
          <w:sz w:val="19"/>
          <w:szCs w:val="22"/>
          <w:lang w:eastAsia="en-US"/>
        </w:rPr>
        <w:t xml:space="preserve">preuzela ulogu investitora i angažirala pored stručnih osoba i predstavnika </w:t>
      </w:r>
      <w:r w:rsidRPr="00A345A0">
        <w:rPr>
          <w:rFonts w:ascii="Verdana" w:eastAsia="Calibri" w:hAnsi="Verdana"/>
          <w:color w:val="000000"/>
          <w:spacing w:val="-5"/>
          <w:sz w:val="19"/>
          <w:szCs w:val="22"/>
          <w:lang w:eastAsia="en-US"/>
        </w:rPr>
        <w:t xml:space="preserve">Škole radi donošenja Idejnog projekta. Obzirom na broj učenika izvan sjedišta </w:t>
      </w:r>
      <w:r w:rsidRPr="00A345A0">
        <w:rPr>
          <w:rFonts w:ascii="Verdana" w:eastAsia="Calibri" w:hAnsi="Verdana"/>
          <w:color w:val="000000"/>
          <w:spacing w:val="-2"/>
          <w:sz w:val="19"/>
          <w:szCs w:val="22"/>
          <w:lang w:eastAsia="en-US"/>
        </w:rPr>
        <w:t>naše Škole, utvrđeno je da bi učenički</w:t>
      </w:r>
    </w:p>
    <w:p w:rsidR="00A345A0" w:rsidRPr="005C3E22" w:rsidRDefault="00A345A0" w:rsidP="00A345A0">
      <w:pPr>
        <w:tabs>
          <w:tab w:val="right" w:pos="9336"/>
        </w:tabs>
        <w:spacing w:line="278" w:lineRule="auto"/>
        <w:rPr>
          <w:rFonts w:eastAsia="Calibri"/>
          <w:color w:val="000000"/>
          <w:spacing w:val="10"/>
          <w:sz w:val="36"/>
          <w:szCs w:val="22"/>
          <w:lang w:eastAsia="en-US"/>
        </w:rPr>
      </w:pPr>
    </w:p>
    <w:p w:rsidR="00C821DC" w:rsidRPr="00C821DC" w:rsidRDefault="00C821DC" w:rsidP="00C821DC">
      <w:pPr>
        <w:spacing w:line="360" w:lineRule="auto"/>
        <w:ind w:right="356"/>
        <w:rPr>
          <w:rFonts w:ascii="Verdana" w:eastAsia="Calibri" w:hAnsi="Verdana"/>
          <w:color w:val="000000"/>
          <w:spacing w:val="-5"/>
          <w:sz w:val="19"/>
          <w:szCs w:val="22"/>
          <w:lang w:eastAsia="en-US"/>
        </w:rPr>
      </w:pPr>
      <w:r w:rsidRPr="00C821DC">
        <w:rPr>
          <w:rFonts w:ascii="Calibri" w:eastAsia="Calibri" w:hAnsi="Calibri"/>
          <w:sz w:val="22"/>
          <w:szCs w:val="22"/>
          <w:lang w:val="en-US" w:eastAsia="en-US"/>
        </w:rPr>
        <w:pict>
          <v:line id="_x0000_s1035" style="position:absolute;z-index:251656704" from="0,748.9pt" to="589.05pt,748.9pt" strokecolor="#383a3d" strokeweight="2.65pt"/>
        </w:pict>
      </w:r>
      <w:r w:rsidRPr="00C821DC">
        <w:rPr>
          <w:rFonts w:ascii="Verdana" w:eastAsia="Calibri" w:hAnsi="Verdana"/>
          <w:color w:val="000000"/>
          <w:spacing w:val="-5"/>
          <w:sz w:val="19"/>
          <w:szCs w:val="22"/>
          <w:lang w:eastAsia="en-US"/>
        </w:rPr>
        <w:t xml:space="preserve">dom trebao imati kapacitet za 99 učenika, što je trebalo biti sasvim dovoljno i za dugoročnije </w:t>
      </w:r>
      <w:r w:rsidRPr="00C821DC">
        <w:rPr>
          <w:rFonts w:ascii="Verdana" w:eastAsia="Calibri" w:hAnsi="Verdana"/>
          <w:color w:val="000000"/>
          <w:sz w:val="19"/>
          <w:szCs w:val="22"/>
          <w:lang w:eastAsia="en-US"/>
        </w:rPr>
        <w:t xml:space="preserve">korištenje. Zemljište za izgradnju Doma kupljeno je od poduzeća „Tehnika-beton" i nalazilo </w:t>
      </w:r>
      <w:r w:rsidRPr="00C821DC">
        <w:rPr>
          <w:rFonts w:ascii="Verdana" w:eastAsia="Calibri" w:hAnsi="Verdana"/>
          <w:color w:val="000000"/>
          <w:spacing w:val="-5"/>
          <w:sz w:val="19"/>
          <w:szCs w:val="22"/>
          <w:lang w:eastAsia="en-US"/>
        </w:rPr>
        <w:t xml:space="preserve">se odmah iza Škole. Zgrada je dovršena početkom 1964. godine kada je nabavljena i </w:t>
      </w:r>
      <w:r w:rsidRPr="00C821DC">
        <w:rPr>
          <w:rFonts w:ascii="Verdana" w:eastAsia="Calibri" w:hAnsi="Verdana"/>
          <w:color w:val="000000"/>
          <w:sz w:val="19"/>
          <w:szCs w:val="22"/>
          <w:lang w:eastAsia="en-US"/>
        </w:rPr>
        <w:t xml:space="preserve">potrebna oprema, tako da je Dom otpočeo s radom 01. veljače 1964. godine, a kapacitet mu </w:t>
      </w:r>
      <w:r w:rsidRPr="00C821DC">
        <w:rPr>
          <w:rFonts w:ascii="Verdana" w:eastAsia="Calibri" w:hAnsi="Verdana"/>
          <w:color w:val="000000"/>
          <w:spacing w:val="-1"/>
          <w:sz w:val="19"/>
          <w:szCs w:val="22"/>
          <w:lang w:eastAsia="en-US"/>
        </w:rPr>
        <w:t xml:space="preserve">je bio 104 mjesta za učenike. No treba naglasiti da projekt nikada nije realiziran u cijelosti, već samo njegov </w:t>
      </w:r>
      <w:r w:rsidRPr="00C821DC">
        <w:rPr>
          <w:rFonts w:ascii="Verdana" w:eastAsia="Calibri" w:hAnsi="Verdana"/>
          <w:color w:val="000000"/>
          <w:spacing w:val="-1"/>
          <w:sz w:val="19"/>
          <w:szCs w:val="22"/>
          <w:lang w:eastAsia="en-US"/>
        </w:rPr>
        <w:lastRenderedPageBreak/>
        <w:t>dio sa sobama za spavanje i sanitarijama , dok paviljon (koji je trebao</w:t>
      </w:r>
      <w:r>
        <w:rPr>
          <w:rFonts w:ascii="Verdana" w:eastAsia="Calibri" w:hAnsi="Verdana"/>
          <w:color w:val="000000"/>
          <w:spacing w:val="-5"/>
          <w:sz w:val="19"/>
          <w:szCs w:val="22"/>
          <w:lang w:eastAsia="en-US"/>
        </w:rPr>
        <w:t xml:space="preserve"> </w:t>
      </w:r>
      <w:r w:rsidRPr="00C821DC">
        <w:rPr>
          <w:rFonts w:ascii="Verdana" w:eastAsia="Calibri" w:hAnsi="Verdana"/>
          <w:color w:val="000000"/>
          <w:spacing w:val="-2"/>
          <w:sz w:val="19"/>
          <w:szCs w:val="22"/>
          <w:lang w:eastAsia="en-US"/>
        </w:rPr>
        <w:t xml:space="preserve">kuhinju, blagovaonice te druge sadržaje bitne za domski život) nije sagrađen. Taj </w:t>
      </w:r>
      <w:r>
        <w:rPr>
          <w:rFonts w:ascii="Verdana" w:eastAsia="Calibri" w:hAnsi="Verdana"/>
          <w:color w:val="000000"/>
          <w:spacing w:val="-1"/>
          <w:sz w:val="19"/>
          <w:szCs w:val="22"/>
          <w:lang w:eastAsia="en-US"/>
        </w:rPr>
        <w:t>dio Doma nikada nije sagrađ</w:t>
      </w:r>
      <w:r w:rsidRPr="00C821DC">
        <w:rPr>
          <w:rFonts w:ascii="Verdana" w:eastAsia="Calibri" w:hAnsi="Verdana"/>
          <w:color w:val="000000"/>
          <w:spacing w:val="-1"/>
          <w:sz w:val="19"/>
          <w:szCs w:val="22"/>
          <w:lang w:eastAsia="en-US"/>
        </w:rPr>
        <w:t>en, a posljedice toga osjećaju se i danas. Zbog nedostatka</w:t>
      </w:r>
    </w:p>
    <w:p w:rsidR="00C821DC" w:rsidRPr="00C821DC" w:rsidRDefault="00C821DC" w:rsidP="00C821DC">
      <w:pPr>
        <w:spacing w:before="72"/>
        <w:rPr>
          <w:rFonts w:ascii="Verdana" w:eastAsia="Calibri" w:hAnsi="Verdana"/>
          <w:color w:val="000000"/>
          <w:spacing w:val="-3"/>
          <w:sz w:val="19"/>
          <w:szCs w:val="22"/>
          <w:lang w:eastAsia="en-US"/>
        </w:rPr>
      </w:pPr>
      <w:r w:rsidRPr="00C821DC">
        <w:rPr>
          <w:rFonts w:ascii="Calibri" w:eastAsia="Calibri" w:hAnsi="Calibri"/>
          <w:sz w:val="22"/>
          <w:szCs w:val="22"/>
          <w:lang w:val="en-US" w:eastAsia="en-US"/>
        </w:rPr>
        <w:pict>
          <v:shape id="_x0000_s1032" type="#_x0000_t202" style="position:absolute;margin-left:6.85pt;margin-top:197.2pt;width:5in;height:229.7pt;z-index:-251662848;mso-wrap-distance-left:0;mso-wrap-distance-right:0;mso-position-horizontal-relative:page;mso-position-vertical-relative:page" fillcolor="#e8eaeb" stroked="f">
            <v:textbox style="mso-next-textbox:#_x0000_s1032" inset="0,0,0,0">
              <w:txbxContent>
                <w:p w:rsidR="00A01EE8" w:rsidRDefault="00A01EE8" w:rsidP="00C821DC"/>
              </w:txbxContent>
            </v:textbox>
            <w10:wrap type="square" anchorx="page" anchory="page"/>
          </v:shape>
        </w:pict>
      </w:r>
      <w:r w:rsidRPr="00C821DC">
        <w:rPr>
          <w:rFonts w:ascii="Calibri" w:eastAsia="Calibri" w:hAnsi="Calibri"/>
          <w:sz w:val="22"/>
          <w:szCs w:val="22"/>
          <w:lang w:val="en-US" w:eastAsia="en-US"/>
        </w:rPr>
        <w:pict>
          <v:shape id="_x0000_s1033" type="#_x0000_t202" style="position:absolute;margin-left:71.65pt;margin-top:209.6pt;width:278.4pt;height:188.15pt;z-index:-251661824;mso-wrap-distance-left:0;mso-wrap-distance-right:0;mso-position-horizontal-relative:page;mso-position-vertical-relative:page" filled="f" stroked="f">
            <v:textbox style="mso-next-textbox:#_x0000_s1033" inset="0,0,0,0">
              <w:txbxContent>
                <w:p w:rsidR="00A01EE8" w:rsidRDefault="00ED0BF7" w:rsidP="00C821DC">
                  <w:pPr>
                    <w:jc w:val="center"/>
                  </w:pPr>
                  <w:r>
                    <w:rPr>
                      <w:noProof/>
                    </w:rPr>
                    <w:drawing>
                      <wp:inline distT="0" distB="0" distL="0" distR="0">
                        <wp:extent cx="3536950" cy="2391410"/>
                        <wp:effectExtent l="19050" t="0" r="6350" b="0"/>
                        <wp:docPr id="5"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1"/>
                                <a:srcRect/>
                                <a:stretch>
                                  <a:fillRect/>
                                </a:stretch>
                              </pic:blipFill>
                              <pic:spPr bwMode="auto">
                                <a:xfrm>
                                  <a:off x="0" y="0"/>
                                  <a:ext cx="3536950" cy="2391410"/>
                                </a:xfrm>
                                <a:prstGeom prst="rect">
                                  <a:avLst/>
                                </a:prstGeom>
                                <a:noFill/>
                                <a:ln w="9525">
                                  <a:noFill/>
                                  <a:miter lim="800000"/>
                                  <a:headEnd/>
                                  <a:tailEnd/>
                                </a:ln>
                              </pic:spPr>
                            </pic:pic>
                          </a:graphicData>
                        </a:graphic>
                      </wp:inline>
                    </w:drawing>
                  </w:r>
                </w:p>
              </w:txbxContent>
            </v:textbox>
            <w10:wrap type="square" anchorx="page" anchory="page"/>
          </v:shape>
        </w:pict>
      </w:r>
      <w:r w:rsidRPr="00C821DC">
        <w:rPr>
          <w:rFonts w:ascii="Calibri" w:eastAsia="Calibri" w:hAnsi="Calibri"/>
          <w:sz w:val="22"/>
          <w:szCs w:val="22"/>
          <w:lang w:val="en-US" w:eastAsia="en-US"/>
        </w:rPr>
        <w:pict>
          <v:shape id="_x0000_s1034" type="#_x0000_t202" style="position:absolute;margin-left:172.45pt;margin-top:381.4pt;width:63.85pt;height:9.55pt;z-index:-251660800;mso-wrap-distance-left:0;mso-wrap-distance-right:0;mso-position-horizontal-relative:page;mso-position-vertical-relative:page" fillcolor="#e8eaeb" stroked="f">
            <v:textbox style="mso-next-textbox:#_x0000_s1034" inset="0,0,0,0">
              <w:txbxContent>
                <w:p w:rsidR="00A01EE8" w:rsidRDefault="00A01EE8" w:rsidP="00C821DC">
                  <w:pPr>
                    <w:spacing w:line="211" w:lineRule="auto"/>
                    <w:rPr>
                      <w:rFonts w:ascii="Tahoma" w:hAnsi="Tahoma"/>
                      <w:color w:val="000000"/>
                      <w:spacing w:val="6"/>
                      <w:sz w:val="18"/>
                    </w:rPr>
                  </w:pPr>
                  <w:r>
                    <w:rPr>
                      <w:rFonts w:ascii="Tahoma" w:hAnsi="Tahoma"/>
                      <w:color w:val="000000"/>
                      <w:spacing w:val="6"/>
                      <w:sz w:val="18"/>
                    </w:rPr>
                    <w:t>Učenička soba</w:t>
                  </w:r>
                </w:p>
              </w:txbxContent>
            </v:textbox>
            <w10:wrap type="square" anchorx="page" anchory="page"/>
          </v:shape>
        </w:pict>
      </w:r>
      <w:r w:rsidRPr="00C821DC">
        <w:rPr>
          <w:rFonts w:ascii="Verdana" w:eastAsia="Calibri" w:hAnsi="Verdana"/>
          <w:color w:val="000000"/>
          <w:spacing w:val="-3"/>
          <w:sz w:val="19"/>
          <w:szCs w:val="22"/>
          <w:lang w:eastAsia="en-US"/>
        </w:rPr>
        <w:t>vlastite kuhinje učenici su se</w:t>
      </w:r>
    </w:p>
    <w:p w:rsidR="00C821DC" w:rsidRPr="00C821DC" w:rsidRDefault="00C821DC" w:rsidP="00C821DC">
      <w:pPr>
        <w:spacing w:before="72" w:line="216" w:lineRule="auto"/>
        <w:ind w:left="72"/>
        <w:rPr>
          <w:rFonts w:ascii="Verdana" w:eastAsia="Calibri" w:hAnsi="Verdana"/>
          <w:color w:val="000000"/>
          <w:spacing w:val="-2"/>
          <w:sz w:val="19"/>
          <w:szCs w:val="22"/>
          <w:lang w:eastAsia="en-US"/>
        </w:rPr>
      </w:pPr>
      <w:r w:rsidRPr="00C821DC">
        <w:rPr>
          <w:rFonts w:ascii="Verdana" w:eastAsia="Calibri" w:hAnsi="Verdana"/>
          <w:color w:val="000000"/>
          <w:spacing w:val="-2"/>
          <w:sz w:val="19"/>
          <w:szCs w:val="22"/>
          <w:lang w:eastAsia="en-US"/>
        </w:rPr>
        <w:t>hranili u restoranu društvene</w:t>
      </w:r>
    </w:p>
    <w:p w:rsidR="00C821DC" w:rsidRPr="00C821DC" w:rsidRDefault="00C821DC" w:rsidP="00C821DC">
      <w:pPr>
        <w:spacing w:before="108" w:line="360" w:lineRule="auto"/>
        <w:ind w:left="72"/>
        <w:rPr>
          <w:rFonts w:ascii="Verdana" w:eastAsia="Calibri" w:hAnsi="Verdana"/>
          <w:color w:val="000000"/>
          <w:spacing w:val="-4"/>
          <w:sz w:val="19"/>
          <w:szCs w:val="22"/>
          <w:lang w:eastAsia="en-US"/>
        </w:rPr>
      </w:pPr>
      <w:r w:rsidRPr="00C821DC">
        <w:rPr>
          <w:rFonts w:ascii="Verdana" w:eastAsia="Calibri" w:hAnsi="Verdana"/>
          <w:color w:val="000000"/>
          <w:spacing w:val="-4"/>
          <w:sz w:val="19"/>
          <w:szCs w:val="22"/>
          <w:lang w:eastAsia="en-US"/>
        </w:rPr>
        <w:t>prehrane "27. juli",</w:t>
      </w:r>
      <w:r>
        <w:rPr>
          <w:rFonts w:ascii="Verdana" w:eastAsia="Calibri" w:hAnsi="Verdana"/>
          <w:color w:val="000000"/>
          <w:spacing w:val="-4"/>
          <w:sz w:val="19"/>
          <w:szCs w:val="22"/>
          <w:lang w:eastAsia="en-US"/>
        </w:rPr>
        <w:t xml:space="preserve"> </w:t>
      </w:r>
      <w:r w:rsidRPr="00C821DC">
        <w:rPr>
          <w:rFonts w:ascii="Verdana" w:eastAsia="Calibri" w:hAnsi="Verdana"/>
          <w:color w:val="000000"/>
          <w:spacing w:val="-4"/>
          <w:sz w:val="19"/>
          <w:szCs w:val="22"/>
          <w:lang w:eastAsia="en-US"/>
        </w:rPr>
        <w:t xml:space="preserve">studentskom restoranu i </w:t>
      </w:r>
      <w:r w:rsidRPr="00C821DC">
        <w:rPr>
          <w:rFonts w:ascii="Verdana" w:eastAsia="Calibri" w:hAnsi="Verdana"/>
          <w:color w:val="000000"/>
          <w:spacing w:val="-6"/>
          <w:sz w:val="19"/>
          <w:szCs w:val="22"/>
          <w:lang w:eastAsia="en-US"/>
        </w:rPr>
        <w:t xml:space="preserve">drugim restoranima. Već su školske godine 1965./66. u </w:t>
      </w:r>
      <w:r w:rsidRPr="00C821DC">
        <w:rPr>
          <w:rFonts w:ascii="Verdana" w:eastAsia="Calibri" w:hAnsi="Verdana"/>
          <w:color w:val="000000"/>
          <w:spacing w:val="-5"/>
          <w:sz w:val="19"/>
          <w:szCs w:val="22"/>
          <w:lang w:eastAsia="en-US"/>
        </w:rPr>
        <w:t>Domu bila smještena 92</w:t>
      </w:r>
      <w:r>
        <w:rPr>
          <w:rFonts w:ascii="Verdana" w:eastAsia="Calibri" w:hAnsi="Verdana"/>
          <w:color w:val="000000"/>
          <w:spacing w:val="-4"/>
          <w:sz w:val="19"/>
          <w:szCs w:val="22"/>
          <w:lang w:eastAsia="en-US"/>
        </w:rPr>
        <w:t xml:space="preserve"> </w:t>
      </w:r>
      <w:r w:rsidRPr="00C821DC">
        <w:rPr>
          <w:rFonts w:ascii="Verdana" w:eastAsia="Calibri" w:hAnsi="Verdana"/>
          <w:color w:val="000000"/>
          <w:spacing w:val="-6"/>
          <w:sz w:val="19"/>
          <w:szCs w:val="22"/>
          <w:lang w:eastAsia="en-US"/>
        </w:rPr>
        <w:t xml:space="preserve">učenika naše Škole, 32 učenika </w:t>
      </w:r>
      <w:r w:rsidRPr="00C821DC">
        <w:rPr>
          <w:rFonts w:ascii="Verdana" w:eastAsia="Calibri" w:hAnsi="Verdana"/>
          <w:color w:val="000000"/>
          <w:spacing w:val="-5"/>
          <w:sz w:val="19"/>
          <w:szCs w:val="22"/>
          <w:lang w:eastAsia="en-US"/>
        </w:rPr>
        <w:t xml:space="preserve">Grafičke škole i 12 učenika iz </w:t>
      </w:r>
      <w:r w:rsidRPr="00C821DC">
        <w:rPr>
          <w:rFonts w:ascii="Verdana" w:eastAsia="Calibri" w:hAnsi="Verdana"/>
          <w:color w:val="000000"/>
          <w:spacing w:val="-4"/>
          <w:sz w:val="19"/>
          <w:szCs w:val="22"/>
          <w:lang w:eastAsia="en-US"/>
        </w:rPr>
        <w:t>ostalih srednjih škola.</w:t>
      </w:r>
    </w:p>
    <w:p w:rsidR="00C821DC" w:rsidRPr="00C821DC" w:rsidRDefault="00C821DC" w:rsidP="00C821DC">
      <w:pPr>
        <w:spacing w:line="360" w:lineRule="auto"/>
        <w:ind w:right="72"/>
        <w:rPr>
          <w:rFonts w:ascii="Verdana" w:eastAsia="Calibri" w:hAnsi="Verdana"/>
          <w:color w:val="000000"/>
          <w:spacing w:val="-5"/>
          <w:sz w:val="19"/>
          <w:szCs w:val="22"/>
          <w:lang w:eastAsia="en-US"/>
        </w:rPr>
      </w:pPr>
      <w:r w:rsidRPr="00C821DC">
        <w:rPr>
          <w:rFonts w:ascii="Verdana" w:eastAsia="Calibri" w:hAnsi="Verdana"/>
          <w:color w:val="000000"/>
          <w:spacing w:val="-5"/>
          <w:sz w:val="19"/>
          <w:szCs w:val="22"/>
          <w:lang w:eastAsia="en-US"/>
        </w:rPr>
        <w:t xml:space="preserve">Tijekom te školske godine izvršena je adaptacija dviju učeničkih soba u jednu veću prostoriju </w:t>
      </w:r>
      <w:r w:rsidRPr="00C821DC">
        <w:rPr>
          <w:rFonts w:ascii="Verdana" w:eastAsia="Calibri" w:hAnsi="Verdana"/>
          <w:color w:val="000000"/>
          <w:spacing w:val="-1"/>
          <w:sz w:val="19"/>
          <w:szCs w:val="22"/>
          <w:lang w:eastAsia="en-US"/>
        </w:rPr>
        <w:t xml:space="preserve">(izbijanjem pregradnog zida) kako bi se dobila društvena prostorija, koja je služila učenicima </w:t>
      </w:r>
      <w:r w:rsidRPr="00C821DC">
        <w:rPr>
          <w:rFonts w:ascii="Verdana" w:eastAsia="Calibri" w:hAnsi="Verdana"/>
          <w:color w:val="000000"/>
          <w:spacing w:val="-2"/>
          <w:sz w:val="19"/>
          <w:szCs w:val="22"/>
          <w:lang w:eastAsia="en-US"/>
        </w:rPr>
        <w:t xml:space="preserve">za prebivanje u slobodno vrijeme ili za sastanke. U istu prostoriju postavljen je televizor, </w:t>
      </w:r>
      <w:r w:rsidRPr="00C821DC">
        <w:rPr>
          <w:rFonts w:ascii="Verdana" w:eastAsia="Calibri" w:hAnsi="Verdana"/>
          <w:color w:val="000000"/>
          <w:spacing w:val="-3"/>
          <w:sz w:val="19"/>
          <w:szCs w:val="22"/>
          <w:lang w:eastAsia="en-US"/>
        </w:rPr>
        <w:t xml:space="preserve">radio i gramofon. Pored toga osigurana je još jedna prostorija za samostalan rad ili čitanje </w:t>
      </w:r>
      <w:r w:rsidRPr="00C821DC">
        <w:rPr>
          <w:rFonts w:ascii="Verdana" w:eastAsia="Calibri" w:hAnsi="Verdana"/>
          <w:color w:val="000000"/>
          <w:spacing w:val="-1"/>
          <w:sz w:val="19"/>
          <w:szCs w:val="22"/>
          <w:lang w:eastAsia="en-US"/>
        </w:rPr>
        <w:t>novina. Zbog velikog pritiska učenika kapacitet Doma se postupno povećavao tako je u</w:t>
      </w:r>
    </w:p>
    <w:p w:rsidR="00C821DC" w:rsidRPr="00C821DC" w:rsidRDefault="00C821DC" w:rsidP="00C821DC">
      <w:pPr>
        <w:spacing w:before="72" w:line="360" w:lineRule="auto"/>
        <w:ind w:right="1440"/>
        <w:rPr>
          <w:rFonts w:ascii="Verdana" w:eastAsia="Calibri" w:hAnsi="Verdana"/>
          <w:color w:val="000000"/>
          <w:spacing w:val="-2"/>
          <w:sz w:val="19"/>
          <w:szCs w:val="22"/>
          <w:lang w:eastAsia="en-US"/>
        </w:rPr>
      </w:pPr>
      <w:r w:rsidRPr="00C821DC">
        <w:rPr>
          <w:rFonts w:ascii="Verdana" w:eastAsia="Calibri" w:hAnsi="Verdana"/>
          <w:color w:val="000000"/>
          <w:spacing w:val="-2"/>
          <w:sz w:val="19"/>
          <w:szCs w:val="22"/>
          <w:lang w:eastAsia="en-US"/>
        </w:rPr>
        <w:t xml:space="preserve">školskoj godini 1970./1971. narastao na 200 učenika. Kapacitet se nije povećavao izgradnjom novih prostora, već povećanjem broja kreveta u sobama. No s vremenom se kapacitet Doma </w:t>
      </w:r>
      <w:r w:rsidRPr="00C821DC">
        <w:rPr>
          <w:rFonts w:ascii="Verdana" w:eastAsia="Calibri" w:hAnsi="Verdana"/>
          <w:color w:val="000000"/>
          <w:spacing w:val="-5"/>
          <w:sz w:val="19"/>
          <w:szCs w:val="22"/>
          <w:lang w:eastAsia="en-US"/>
        </w:rPr>
        <w:t xml:space="preserve">sveo na 140 učenika. Još jedna adaptacija dogodila se u prizemlju Doma jer se rušenjem </w:t>
      </w:r>
      <w:r>
        <w:rPr>
          <w:rFonts w:ascii="Verdana" w:eastAsia="Calibri" w:hAnsi="Verdana"/>
          <w:color w:val="000000"/>
          <w:spacing w:val="-5"/>
          <w:sz w:val="19"/>
          <w:szCs w:val="22"/>
          <w:lang w:eastAsia="en-US"/>
        </w:rPr>
        <w:t xml:space="preserve"> </w:t>
      </w:r>
      <w:r w:rsidRPr="00C821DC">
        <w:rPr>
          <w:rFonts w:ascii="Verdana" w:eastAsia="Calibri" w:hAnsi="Verdana"/>
          <w:color w:val="000000"/>
          <w:sz w:val="19"/>
          <w:szCs w:val="22"/>
          <w:lang w:eastAsia="en-US"/>
        </w:rPr>
        <w:t xml:space="preserve">pregradnog zida od dvije sobe dobio prostor za učionicu. Na taj su način umanjeni problemi </w:t>
      </w:r>
      <w:r w:rsidRPr="00C821DC">
        <w:rPr>
          <w:rFonts w:ascii="Verdana" w:eastAsia="Calibri" w:hAnsi="Verdana"/>
          <w:color w:val="000000"/>
          <w:spacing w:val="-1"/>
          <w:sz w:val="19"/>
          <w:szCs w:val="22"/>
          <w:lang w:eastAsia="en-US"/>
        </w:rPr>
        <w:t>koji su se javljali u radu zbog nepotpune izgradnje domske zgrade.</w:t>
      </w:r>
    </w:p>
    <w:p w:rsidR="00C821DC" w:rsidRPr="00C821DC" w:rsidRDefault="00C821DC" w:rsidP="00C821DC">
      <w:pPr>
        <w:spacing w:before="180" w:line="360" w:lineRule="auto"/>
        <w:ind w:right="1440"/>
        <w:rPr>
          <w:rFonts w:ascii="Verdana" w:eastAsia="Calibri" w:hAnsi="Verdana"/>
          <w:color w:val="000000"/>
          <w:spacing w:val="-3"/>
          <w:sz w:val="19"/>
          <w:szCs w:val="22"/>
          <w:lang w:eastAsia="en-US"/>
        </w:rPr>
      </w:pPr>
      <w:r w:rsidRPr="00C821DC">
        <w:rPr>
          <w:rFonts w:ascii="Verdana" w:eastAsia="Calibri" w:hAnsi="Verdana"/>
          <w:color w:val="000000"/>
          <w:spacing w:val="-3"/>
          <w:sz w:val="19"/>
          <w:szCs w:val="22"/>
          <w:lang w:eastAsia="en-US"/>
        </w:rPr>
        <w:t xml:space="preserve">Situacija u smještaju učenika kvalitetno se mijenja 1973. godine priključenjem centralnog </w:t>
      </w:r>
      <w:r w:rsidRPr="00C821DC">
        <w:rPr>
          <w:rFonts w:ascii="Verdana" w:eastAsia="Calibri" w:hAnsi="Verdana"/>
          <w:color w:val="000000"/>
          <w:spacing w:val="-4"/>
          <w:sz w:val="19"/>
          <w:szCs w:val="22"/>
          <w:lang w:eastAsia="en-US"/>
        </w:rPr>
        <w:t xml:space="preserve">grijanja na gradski toplovod jer se oslobađaju prostori kotlovnice i spremišta za ugljen koji se </w:t>
      </w:r>
      <w:r w:rsidRPr="00C821DC">
        <w:rPr>
          <w:rFonts w:ascii="Verdana" w:eastAsia="Calibri" w:hAnsi="Verdana"/>
          <w:color w:val="000000"/>
          <w:spacing w:val="-5"/>
          <w:sz w:val="19"/>
          <w:szCs w:val="22"/>
          <w:lang w:eastAsia="en-US"/>
        </w:rPr>
        <w:t xml:space="preserve">povezuju sa učionicom i adaptiraju u kuhinju i blagovaonicu. Ovo je značajno pomoglo učenicima jer su time uštedjeli na vremenu pri odlasku u restorane gdjesuse hranili, </w:t>
      </w:r>
      <w:r w:rsidRPr="00C821DC">
        <w:rPr>
          <w:rFonts w:ascii="Verdana" w:eastAsia="Calibri" w:hAnsi="Verdana"/>
          <w:color w:val="000000"/>
          <w:spacing w:val="-3"/>
          <w:sz w:val="19"/>
          <w:szCs w:val="22"/>
          <w:lang w:eastAsia="en-US"/>
        </w:rPr>
        <w:t xml:space="preserve">atakodersu mogli utjecati i na jelovnik. Tijekom 70-tih i 80-tih godina Dom učenika uredno </w:t>
      </w:r>
      <w:r w:rsidRPr="00C821DC">
        <w:rPr>
          <w:rFonts w:ascii="Verdana" w:eastAsia="Calibri" w:hAnsi="Verdana"/>
          <w:color w:val="000000"/>
          <w:spacing w:val="-1"/>
          <w:sz w:val="19"/>
          <w:szCs w:val="22"/>
          <w:lang w:eastAsia="en-US"/>
        </w:rPr>
        <w:t>obavlja svoje funkcije dajući smještaj i prehranu svim učenicima osječkih srednjih škola.</w:t>
      </w:r>
    </w:p>
    <w:p w:rsidR="005C3E22" w:rsidRDefault="005C3E22" w:rsidP="00C821DC">
      <w:pPr>
        <w:tabs>
          <w:tab w:val="center" w:pos="0"/>
        </w:tabs>
        <w:ind w:hanging="142"/>
        <w:rPr>
          <w:b/>
          <w:bCs/>
          <w:sz w:val="28"/>
        </w:rPr>
      </w:pPr>
    </w:p>
    <w:p w:rsidR="005C3E22" w:rsidRDefault="005C3E22">
      <w:pPr>
        <w:tabs>
          <w:tab w:val="center" w:pos="0"/>
        </w:tabs>
        <w:ind w:hanging="1797"/>
        <w:jc w:val="center"/>
        <w:rPr>
          <w:b/>
          <w:bCs/>
          <w:sz w:val="28"/>
        </w:rPr>
      </w:pPr>
    </w:p>
    <w:p w:rsidR="005C3E22" w:rsidRDefault="005C3E22">
      <w:pPr>
        <w:tabs>
          <w:tab w:val="center" w:pos="0"/>
        </w:tabs>
        <w:ind w:hanging="1797"/>
        <w:jc w:val="center"/>
        <w:rPr>
          <w:b/>
          <w:bCs/>
          <w:sz w:val="28"/>
        </w:rPr>
      </w:pPr>
    </w:p>
    <w:p w:rsidR="00C821DC" w:rsidRDefault="00C821DC" w:rsidP="00E816EF">
      <w:pPr>
        <w:tabs>
          <w:tab w:val="center" w:pos="0"/>
          <w:tab w:val="left" w:pos="1234"/>
        </w:tabs>
        <w:jc w:val="both"/>
        <w:rPr>
          <w:b/>
          <w:bCs/>
          <w:sz w:val="28"/>
        </w:rPr>
      </w:pPr>
    </w:p>
    <w:tbl>
      <w:tblPr>
        <w:tblW w:w="9070" w:type="dxa"/>
        <w:tblLayout w:type="fixed"/>
        <w:tblCellMar>
          <w:left w:w="0" w:type="dxa"/>
          <w:right w:w="0" w:type="dxa"/>
        </w:tblCellMar>
        <w:tblLook w:val="04A0"/>
      </w:tblPr>
      <w:tblGrid>
        <w:gridCol w:w="4678"/>
        <w:gridCol w:w="4392"/>
      </w:tblGrid>
      <w:tr w:rsidR="00C821DC" w:rsidRPr="00C821DC" w:rsidTr="00E816EF">
        <w:tblPrEx>
          <w:tblCellMar>
            <w:top w:w="0" w:type="dxa"/>
            <w:bottom w:w="0" w:type="dxa"/>
          </w:tblCellMar>
        </w:tblPrEx>
        <w:trPr>
          <w:trHeight w:hRule="exact" w:val="3493"/>
        </w:trPr>
        <w:tc>
          <w:tcPr>
            <w:tcW w:w="4678" w:type="dxa"/>
            <w:tcBorders>
              <w:top w:val="none" w:sz="0" w:space="0" w:color="000000"/>
              <w:left w:val="none" w:sz="0" w:space="0" w:color="000000"/>
              <w:bottom w:val="none" w:sz="0" w:space="0" w:color="000000"/>
              <w:right w:val="none" w:sz="0" w:space="0" w:color="000000"/>
            </w:tcBorders>
          </w:tcPr>
          <w:p w:rsidR="00C821DC" w:rsidRPr="00C821DC" w:rsidRDefault="00C821DC" w:rsidP="00C821DC">
            <w:pPr>
              <w:spacing w:line="360" w:lineRule="auto"/>
              <w:ind w:right="504"/>
              <w:rPr>
                <w:rFonts w:ascii="Verdana" w:eastAsia="Calibri" w:hAnsi="Verdana"/>
                <w:color w:val="000000"/>
                <w:spacing w:val="-4"/>
                <w:sz w:val="19"/>
                <w:szCs w:val="22"/>
                <w:lang w:eastAsia="en-US"/>
              </w:rPr>
            </w:pPr>
            <w:r w:rsidRPr="00C821DC">
              <w:rPr>
                <w:rFonts w:ascii="Verdana" w:eastAsia="Calibri" w:hAnsi="Verdana"/>
                <w:color w:val="000000"/>
                <w:spacing w:val="-4"/>
                <w:sz w:val="19"/>
                <w:szCs w:val="22"/>
                <w:lang w:eastAsia="en-US"/>
              </w:rPr>
              <w:lastRenderedPageBreak/>
              <w:t xml:space="preserve">Tijekom Domovinskog rata Dom učenika bio je </w:t>
            </w:r>
            <w:r w:rsidRPr="00C821DC">
              <w:rPr>
                <w:rFonts w:ascii="Verdana" w:eastAsia="Calibri" w:hAnsi="Verdana"/>
                <w:color w:val="000000"/>
                <w:sz w:val="19"/>
                <w:szCs w:val="22"/>
                <w:lang w:eastAsia="en-US"/>
              </w:rPr>
              <w:t xml:space="preserve">jedan od glavnih smještajnih kapaciteta prognanika. Zbog neprijateljske aktivnosti i progona Hrvata već u srpnju mjesecu 1991. </w:t>
            </w:r>
            <w:r w:rsidRPr="00C821DC">
              <w:rPr>
                <w:rFonts w:ascii="Verdana" w:eastAsia="Calibri" w:hAnsi="Verdana"/>
                <w:color w:val="000000"/>
                <w:spacing w:val="-3"/>
                <w:sz w:val="19"/>
                <w:szCs w:val="22"/>
                <w:lang w:eastAsia="en-US"/>
              </w:rPr>
              <w:t xml:space="preserve">počinje smještanje prvih prognanika iz mjesta </w:t>
            </w:r>
            <w:r w:rsidRPr="00C821DC">
              <w:rPr>
                <w:rFonts w:ascii="Verdana" w:eastAsia="Calibri" w:hAnsi="Verdana"/>
                <w:color w:val="000000"/>
                <w:spacing w:val="1"/>
                <w:sz w:val="19"/>
                <w:szCs w:val="22"/>
                <w:lang w:eastAsia="en-US"/>
              </w:rPr>
              <w:t xml:space="preserve">Ćelija, Tenje, Bijelog Brda i drugih. Prihvat obitelji prognanika donio je niz problema jer </w:t>
            </w:r>
            <w:r w:rsidRPr="00C821DC">
              <w:rPr>
                <w:rFonts w:ascii="Verdana" w:eastAsia="Calibri" w:hAnsi="Verdana"/>
                <w:color w:val="000000"/>
                <w:sz w:val="19"/>
                <w:szCs w:val="22"/>
                <w:lang w:eastAsia="en-US"/>
              </w:rPr>
              <w:t>Dom nije prilagođen obiteljskom stanovanju.</w:t>
            </w:r>
            <w:r>
              <w:rPr>
                <w:rFonts w:ascii="Verdana" w:eastAsia="Calibri" w:hAnsi="Verdana"/>
                <w:color w:val="000000"/>
                <w:sz w:val="19"/>
                <w:szCs w:val="22"/>
                <w:lang w:eastAsia="en-US"/>
              </w:rPr>
              <w:t xml:space="preserve"> </w:t>
            </w:r>
            <w:r w:rsidRPr="00C821DC">
              <w:rPr>
                <w:rFonts w:ascii="Verdana" w:eastAsia="Calibri" w:hAnsi="Verdana"/>
                <w:color w:val="000000"/>
                <w:sz w:val="19"/>
                <w:szCs w:val="22"/>
                <w:lang w:eastAsia="en-US"/>
              </w:rPr>
              <w:t>Trebalo je imati dosta strpljenja i razumijevanja za težak položaj prognanika. U</w:t>
            </w:r>
          </w:p>
        </w:tc>
        <w:tc>
          <w:tcPr>
            <w:tcW w:w="4392" w:type="dxa"/>
            <w:tcBorders>
              <w:top w:val="none" w:sz="0" w:space="0" w:color="000000"/>
              <w:left w:val="none" w:sz="0" w:space="0" w:color="000000"/>
              <w:bottom w:val="none" w:sz="0" w:space="0" w:color="000000"/>
              <w:right w:val="none" w:sz="0" w:space="0" w:color="000000"/>
            </w:tcBorders>
          </w:tcPr>
          <w:p w:rsidR="00C821DC" w:rsidRPr="00C821DC" w:rsidRDefault="00ED0BF7" w:rsidP="00C821DC">
            <w:pPr>
              <w:spacing w:before="108" w:after="13"/>
              <w:ind w:right="1"/>
              <w:jc w:val="center"/>
              <w:rPr>
                <w:rFonts w:ascii="Calibri" w:eastAsia="Calibri" w:hAnsi="Calibri"/>
                <w:sz w:val="22"/>
                <w:szCs w:val="22"/>
                <w:lang w:val="en-US" w:eastAsia="en-US"/>
              </w:rPr>
            </w:pPr>
            <w:r>
              <w:rPr>
                <w:rFonts w:ascii="Calibri" w:eastAsia="Calibri" w:hAnsi="Calibri"/>
                <w:noProof/>
                <w:sz w:val="22"/>
                <w:szCs w:val="22"/>
              </w:rPr>
              <w:drawing>
                <wp:inline distT="0" distB="0" distL="0" distR="0">
                  <wp:extent cx="2994660" cy="2140585"/>
                  <wp:effectExtent l="19050" t="0" r="0" b="0"/>
                  <wp:docPr id="3"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2" cstate="print"/>
                          <a:srcRect/>
                          <a:stretch>
                            <a:fillRect/>
                          </a:stretch>
                        </pic:blipFill>
                        <pic:spPr bwMode="auto">
                          <a:xfrm>
                            <a:off x="0" y="0"/>
                            <a:ext cx="2994660" cy="2140585"/>
                          </a:xfrm>
                          <a:prstGeom prst="rect">
                            <a:avLst/>
                          </a:prstGeom>
                          <a:noFill/>
                          <a:ln w="9525">
                            <a:noFill/>
                            <a:miter lim="800000"/>
                            <a:headEnd/>
                            <a:tailEnd/>
                          </a:ln>
                        </pic:spPr>
                      </pic:pic>
                    </a:graphicData>
                  </a:graphic>
                </wp:inline>
              </w:drawing>
            </w:r>
          </w:p>
        </w:tc>
      </w:tr>
    </w:tbl>
    <w:p w:rsidR="00C821DC" w:rsidRPr="00C821DC" w:rsidRDefault="00C821DC" w:rsidP="00C821DC">
      <w:pPr>
        <w:tabs>
          <w:tab w:val="left" w:pos="6858"/>
        </w:tabs>
        <w:spacing w:line="369" w:lineRule="exact"/>
        <w:rPr>
          <w:rFonts w:ascii="Verdana" w:eastAsia="Calibri" w:hAnsi="Verdana"/>
          <w:color w:val="000000"/>
          <w:spacing w:val="-5"/>
          <w:sz w:val="19"/>
          <w:szCs w:val="22"/>
          <w:lang w:eastAsia="en-US"/>
        </w:rPr>
      </w:pPr>
      <w:r w:rsidRPr="00C821DC">
        <w:rPr>
          <w:rFonts w:ascii="Verdana" w:eastAsia="Calibri" w:hAnsi="Verdana"/>
          <w:color w:val="000000"/>
          <w:spacing w:val="-5"/>
          <w:sz w:val="19"/>
          <w:szCs w:val="22"/>
          <w:lang w:eastAsia="en-US"/>
        </w:rPr>
        <w:t>rješavanju različitih problema prognanici su</w:t>
      </w:r>
      <w:r w:rsidRPr="00C821DC">
        <w:rPr>
          <w:rFonts w:ascii="Verdana" w:eastAsia="Calibri" w:hAnsi="Verdana"/>
          <w:color w:val="000000"/>
          <w:spacing w:val="-5"/>
          <w:sz w:val="19"/>
          <w:szCs w:val="22"/>
          <w:lang w:eastAsia="en-US"/>
        </w:rPr>
        <w:tab/>
      </w:r>
      <w:r>
        <w:rPr>
          <w:rFonts w:ascii="Arial" w:eastAsia="Calibri" w:hAnsi="Arial"/>
          <w:color w:val="000000"/>
          <w:spacing w:val="2"/>
          <w:sz w:val="19"/>
          <w:szCs w:val="22"/>
          <w:lang w:eastAsia="en-US"/>
        </w:rPr>
        <w:t>Vrijeme ruč</w:t>
      </w:r>
      <w:r w:rsidRPr="00C821DC">
        <w:rPr>
          <w:rFonts w:ascii="Arial" w:eastAsia="Calibri" w:hAnsi="Arial"/>
          <w:color w:val="000000"/>
          <w:spacing w:val="2"/>
          <w:sz w:val="19"/>
          <w:szCs w:val="22"/>
          <w:lang w:eastAsia="en-US"/>
        </w:rPr>
        <w:t>ka</w:t>
      </w:r>
    </w:p>
    <w:p w:rsidR="00C821DC" w:rsidRPr="00C821DC" w:rsidRDefault="00C821DC" w:rsidP="00C821DC">
      <w:pPr>
        <w:spacing w:line="325" w:lineRule="exact"/>
        <w:ind w:right="864"/>
        <w:rPr>
          <w:rFonts w:ascii="Verdana" w:eastAsia="Calibri" w:hAnsi="Verdana"/>
          <w:color w:val="000000"/>
          <w:spacing w:val="-4"/>
          <w:sz w:val="19"/>
          <w:szCs w:val="22"/>
          <w:lang w:eastAsia="en-US"/>
        </w:rPr>
      </w:pPr>
      <w:r w:rsidRPr="00C821DC">
        <w:rPr>
          <w:rFonts w:ascii="Verdana" w:eastAsia="Calibri" w:hAnsi="Verdana"/>
          <w:color w:val="000000"/>
          <w:spacing w:val="-4"/>
          <w:sz w:val="19"/>
          <w:szCs w:val="22"/>
          <w:lang w:eastAsia="en-US"/>
        </w:rPr>
        <w:t xml:space="preserve">nailazili na veliko razumijevanje ravnatelja Škole Stanka Petrovića, voditelja Doma Tvrtka </w:t>
      </w:r>
      <w:r w:rsidRPr="00C821DC">
        <w:rPr>
          <w:rFonts w:ascii="Verdana" w:eastAsia="Calibri" w:hAnsi="Verdana"/>
          <w:color w:val="000000"/>
          <w:spacing w:val="-5"/>
          <w:sz w:val="19"/>
          <w:szCs w:val="22"/>
          <w:lang w:eastAsia="en-US"/>
        </w:rPr>
        <w:t xml:space="preserve">Lozušića i drugih zaposlenika. Zahvaljujući UNHCR-u i Osječko-baranjskoj županiji, ali i vlastitom angažiranju tijekom rata se u Domu dograđuje četvrti kat, čija izgradnja ublažava </w:t>
      </w:r>
      <w:r w:rsidRPr="00C821DC">
        <w:rPr>
          <w:rFonts w:ascii="Verdana" w:eastAsia="Calibri" w:hAnsi="Verdana"/>
          <w:color w:val="000000"/>
          <w:spacing w:val="-2"/>
          <w:sz w:val="19"/>
          <w:szCs w:val="22"/>
          <w:lang w:eastAsia="en-US"/>
        </w:rPr>
        <w:t>smještajne probleme prognanika.</w:t>
      </w:r>
    </w:p>
    <w:p w:rsidR="00C821DC" w:rsidRPr="00C821DC" w:rsidRDefault="00C821DC" w:rsidP="00C821DC">
      <w:pPr>
        <w:spacing w:before="180" w:line="326" w:lineRule="exact"/>
        <w:ind w:right="792"/>
        <w:rPr>
          <w:rFonts w:ascii="Verdana" w:eastAsia="Calibri" w:hAnsi="Verdana"/>
          <w:color w:val="000000"/>
          <w:spacing w:val="-5"/>
          <w:sz w:val="19"/>
          <w:szCs w:val="22"/>
          <w:lang w:eastAsia="en-US"/>
        </w:rPr>
      </w:pPr>
      <w:r w:rsidRPr="00C821DC">
        <w:rPr>
          <w:rFonts w:ascii="Verdana" w:eastAsia="Calibri" w:hAnsi="Verdana"/>
          <w:color w:val="000000"/>
          <w:spacing w:val="-5"/>
          <w:sz w:val="19"/>
          <w:szCs w:val="22"/>
          <w:lang w:eastAsia="en-US"/>
        </w:rPr>
        <w:t xml:space="preserve">lako su srednje škole u </w:t>
      </w:r>
      <w:r>
        <w:rPr>
          <w:rFonts w:ascii="Verdana" w:eastAsia="Calibri" w:hAnsi="Verdana"/>
          <w:color w:val="000000"/>
          <w:spacing w:val="-5"/>
          <w:sz w:val="19"/>
          <w:szCs w:val="22"/>
          <w:lang w:eastAsia="en-US"/>
        </w:rPr>
        <w:t>školskoj godini 1992./1993. u gr</w:t>
      </w:r>
      <w:r w:rsidRPr="00C821DC">
        <w:rPr>
          <w:rFonts w:ascii="Verdana" w:eastAsia="Calibri" w:hAnsi="Verdana"/>
          <w:color w:val="000000"/>
          <w:spacing w:val="-5"/>
          <w:sz w:val="19"/>
          <w:szCs w:val="22"/>
          <w:lang w:eastAsia="en-US"/>
        </w:rPr>
        <w:t xml:space="preserve">adu Osijeku funkcionirale gotovo </w:t>
      </w:r>
      <w:r w:rsidRPr="00C821DC">
        <w:rPr>
          <w:rFonts w:ascii="Verdana" w:eastAsia="Calibri" w:hAnsi="Verdana"/>
          <w:color w:val="000000"/>
          <w:spacing w:val="-4"/>
          <w:sz w:val="19"/>
          <w:szCs w:val="22"/>
          <w:lang w:eastAsia="en-US"/>
        </w:rPr>
        <w:t xml:space="preserve">normalno, unatoč ratnom stanju, smještaj učenika u Dom bio je jako smanjen i otežan. </w:t>
      </w:r>
      <w:r w:rsidRPr="00C821DC">
        <w:rPr>
          <w:rFonts w:ascii="Verdana" w:eastAsia="Calibri" w:hAnsi="Verdana"/>
          <w:color w:val="000000"/>
          <w:sz w:val="19"/>
          <w:szCs w:val="22"/>
          <w:lang w:eastAsia="en-US"/>
        </w:rPr>
        <w:t xml:space="preserve">Naravno da je zajednički smještaj učenika i obitelji prognanika donosio niz problema za čije </w:t>
      </w:r>
      <w:r w:rsidRPr="00C821DC">
        <w:rPr>
          <w:rFonts w:ascii="Verdana" w:eastAsia="Calibri" w:hAnsi="Verdana"/>
          <w:color w:val="000000"/>
          <w:spacing w:val="-3"/>
          <w:sz w:val="19"/>
          <w:szCs w:val="22"/>
          <w:lang w:eastAsia="en-US"/>
        </w:rPr>
        <w:t xml:space="preserve">je rješavanje trebalo puno strpljenja i razumijevanja. No vremenom su prognanici počeli </w:t>
      </w:r>
      <w:r w:rsidRPr="00C821DC">
        <w:rPr>
          <w:rFonts w:ascii="Verdana" w:eastAsia="Calibri" w:hAnsi="Verdana"/>
          <w:color w:val="000000"/>
          <w:spacing w:val="-1"/>
          <w:sz w:val="19"/>
          <w:szCs w:val="22"/>
          <w:lang w:eastAsia="en-US"/>
        </w:rPr>
        <w:t xml:space="preserve">polako napuštati Dom. Potpuno su ga napustili 1999. godine. Nakon odlaska prognanika </w:t>
      </w:r>
      <w:r w:rsidRPr="00C821DC">
        <w:rPr>
          <w:rFonts w:ascii="Verdana" w:eastAsia="Calibri" w:hAnsi="Verdana"/>
          <w:color w:val="000000"/>
          <w:spacing w:val="-2"/>
          <w:sz w:val="19"/>
          <w:szCs w:val="22"/>
          <w:lang w:eastAsia="en-US"/>
        </w:rPr>
        <w:t>Dom je trebalo obnoviti jer je bilo niz oštećenja prouzročenih ratnim štetama. Stoga je Dom t</w:t>
      </w:r>
      <w:r>
        <w:rPr>
          <w:rFonts w:ascii="Verdana" w:eastAsia="Calibri" w:hAnsi="Verdana"/>
          <w:color w:val="000000"/>
          <w:spacing w:val="-2"/>
          <w:sz w:val="19"/>
          <w:szCs w:val="22"/>
          <w:lang w:eastAsia="en-US"/>
        </w:rPr>
        <w:t>r</w:t>
      </w:r>
      <w:r w:rsidRPr="00C821DC">
        <w:rPr>
          <w:rFonts w:ascii="Verdana" w:eastAsia="Calibri" w:hAnsi="Verdana"/>
          <w:color w:val="000000"/>
          <w:spacing w:val="-2"/>
          <w:sz w:val="19"/>
          <w:szCs w:val="22"/>
          <w:lang w:eastAsia="en-US"/>
        </w:rPr>
        <w:t xml:space="preserve">ebalo restaurirati, što je i napravljeno u školskoj godini 2003./2004. prema projektu tvrtke </w:t>
      </w:r>
      <w:r w:rsidRPr="00C821DC">
        <w:rPr>
          <w:rFonts w:ascii="Verdana" w:eastAsia="Calibri" w:hAnsi="Verdana"/>
          <w:color w:val="000000"/>
          <w:sz w:val="19"/>
          <w:szCs w:val="22"/>
          <w:lang w:eastAsia="en-US"/>
        </w:rPr>
        <w:t>MHM inženjering Zagreb. Prema izboru Ministarstva za javne radove i graditeljstvo,</w:t>
      </w:r>
      <w:r>
        <w:rPr>
          <w:rFonts w:ascii="Verdana" w:eastAsia="Calibri" w:hAnsi="Verdana"/>
          <w:color w:val="000000"/>
          <w:spacing w:val="-5"/>
          <w:sz w:val="19"/>
          <w:szCs w:val="22"/>
          <w:lang w:eastAsia="en-US"/>
        </w:rPr>
        <w:t xml:space="preserve"> </w:t>
      </w:r>
      <w:r w:rsidRPr="00C821DC">
        <w:rPr>
          <w:rFonts w:ascii="Verdana" w:eastAsia="Calibri" w:hAnsi="Verdana"/>
          <w:color w:val="000000"/>
          <w:spacing w:val="-2"/>
          <w:sz w:val="19"/>
          <w:szCs w:val="22"/>
          <w:lang w:eastAsia="en-US"/>
        </w:rPr>
        <w:t xml:space="preserve">restauraciju i obnovu Doma izvela je tvrtka "Gradnja" d.d.. Početak radova bio je 19. prosinca </w:t>
      </w:r>
      <w:r w:rsidRPr="00C821DC">
        <w:rPr>
          <w:rFonts w:ascii="Verdana" w:eastAsia="Calibri" w:hAnsi="Verdana"/>
          <w:color w:val="000000"/>
          <w:spacing w:val="-4"/>
          <w:sz w:val="19"/>
          <w:szCs w:val="22"/>
          <w:lang w:eastAsia="en-US"/>
        </w:rPr>
        <w:t xml:space="preserve">2003. a završetak 31. prosinca 2004. Za vrijeme izgradnje Doma učenici su bili smješteni po </w:t>
      </w:r>
      <w:r w:rsidRPr="00C821DC">
        <w:rPr>
          <w:rFonts w:ascii="Verdana" w:eastAsia="Calibri" w:hAnsi="Verdana"/>
          <w:color w:val="000000"/>
          <w:sz w:val="19"/>
          <w:szCs w:val="22"/>
          <w:lang w:eastAsia="en-US"/>
        </w:rPr>
        <w:t>drugim domovima i privatnom smještaju, a privatni smještaj subvencioniran od strane</w:t>
      </w:r>
    </w:p>
    <w:p w:rsidR="00C821DC" w:rsidRPr="00C821DC" w:rsidRDefault="00C821DC" w:rsidP="00590CD7">
      <w:pPr>
        <w:spacing w:before="72" w:line="324" w:lineRule="exact"/>
        <w:ind w:right="648"/>
        <w:rPr>
          <w:rFonts w:ascii="Verdana" w:eastAsia="Calibri" w:hAnsi="Verdana"/>
          <w:color w:val="000000"/>
          <w:spacing w:val="-5"/>
          <w:sz w:val="19"/>
          <w:szCs w:val="22"/>
          <w:lang w:eastAsia="en-US"/>
        </w:rPr>
      </w:pPr>
      <w:r w:rsidRPr="00C821DC">
        <w:rPr>
          <w:rFonts w:ascii="Calibri" w:eastAsia="Calibri" w:hAnsi="Calibri"/>
          <w:sz w:val="22"/>
          <w:szCs w:val="22"/>
          <w:lang w:val="en-US" w:eastAsia="en-US"/>
        </w:rPr>
        <w:pict>
          <v:shape id="_x0000_s1036" type="#_x0000_t202" style="position:absolute;margin-left:53.1pt;margin-top:525.2pt;width:242.85pt;height:198.65pt;z-index:-251658752;mso-wrap-distance-left:0;mso-wrap-distance-right:0;mso-position-horizontal-relative:page;mso-position-vertical-relative:page" filled="f" stroked="f">
            <v:textbox style="mso-next-textbox:#_x0000_s1036" inset="0,0,0,0">
              <w:txbxContent>
                <w:p w:rsidR="00A01EE8" w:rsidRDefault="00ED0BF7" w:rsidP="00C821DC">
                  <w:pPr>
                    <w:spacing w:before="108" w:after="252"/>
                    <w:ind w:right="288"/>
                  </w:pPr>
                  <w:r>
                    <w:rPr>
                      <w:noProof/>
                    </w:rPr>
                    <w:drawing>
                      <wp:inline distT="0" distB="0" distL="0" distR="0">
                        <wp:extent cx="2903855" cy="1929130"/>
                        <wp:effectExtent l="19050" t="0" r="0" b="0"/>
                        <wp:docPr id="6"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3"/>
                                <a:srcRect/>
                                <a:stretch>
                                  <a:fillRect/>
                                </a:stretch>
                              </pic:blipFill>
                              <pic:spPr bwMode="auto">
                                <a:xfrm>
                                  <a:off x="0" y="0"/>
                                  <a:ext cx="2903855" cy="1929130"/>
                                </a:xfrm>
                                <a:prstGeom prst="rect">
                                  <a:avLst/>
                                </a:prstGeom>
                                <a:noFill/>
                                <a:ln w="9525">
                                  <a:noFill/>
                                  <a:miter lim="800000"/>
                                  <a:headEnd/>
                                  <a:tailEnd/>
                                </a:ln>
                              </pic:spPr>
                            </pic:pic>
                          </a:graphicData>
                        </a:graphic>
                      </wp:inline>
                    </w:drawing>
                  </w:r>
                </w:p>
                <w:p w:rsidR="00A01EE8" w:rsidRDefault="00A01EE8" w:rsidP="00C821DC">
                  <w:pPr>
                    <w:spacing w:after="180"/>
                    <w:ind w:left="1800"/>
                    <w:rPr>
                      <w:rFonts w:ascii="Arial" w:hAnsi="Arial"/>
                      <w:color w:val="000000"/>
                      <w:spacing w:val="2"/>
                      <w:w w:val="110"/>
                      <w:sz w:val="18"/>
                    </w:rPr>
                  </w:pPr>
                  <w:r>
                    <w:rPr>
                      <w:rFonts w:ascii="Arial" w:hAnsi="Arial"/>
                      <w:color w:val="000000"/>
                      <w:spacing w:val="2"/>
                      <w:w w:val="110"/>
                      <w:sz w:val="18"/>
                    </w:rPr>
                    <w:t xml:space="preserve">U </w:t>
                  </w:r>
                  <w:r>
                    <w:rPr>
                      <w:rFonts w:ascii="Arial" w:hAnsi="Arial"/>
                      <w:color w:val="000000"/>
                      <w:spacing w:val="2"/>
                      <w:sz w:val="19"/>
                    </w:rPr>
                    <w:t>blagavaonici</w:t>
                  </w:r>
                </w:p>
              </w:txbxContent>
            </v:textbox>
            <w10:wrap type="square" anchorx="page" anchory="page"/>
          </v:shape>
        </w:pict>
      </w:r>
      <w:r w:rsidRPr="00C821DC">
        <w:rPr>
          <w:rFonts w:ascii="Verdana" w:eastAsia="Calibri" w:hAnsi="Verdana"/>
          <w:color w:val="000000"/>
          <w:spacing w:val="-5"/>
          <w:sz w:val="19"/>
          <w:szCs w:val="22"/>
          <w:lang w:eastAsia="en-US"/>
        </w:rPr>
        <w:t>županija iz kojih su učenici, lako nije bilo izgradnje novog prostora, došlo je do poboljšanja smještaja jer je umjesto jednog sanitarnog čvora i jedne</w:t>
      </w:r>
      <w:r w:rsidR="00590CD7">
        <w:rPr>
          <w:rFonts w:ascii="Verdana" w:eastAsia="Calibri" w:hAnsi="Verdana"/>
          <w:color w:val="000000"/>
          <w:spacing w:val="-5"/>
          <w:sz w:val="19"/>
          <w:szCs w:val="22"/>
          <w:lang w:eastAsia="en-US"/>
        </w:rPr>
        <w:t xml:space="preserve"> kupaonice na svakom katu izgrađ</w:t>
      </w:r>
      <w:r w:rsidRPr="00C821DC">
        <w:rPr>
          <w:rFonts w:ascii="Verdana" w:eastAsia="Calibri" w:hAnsi="Verdana"/>
          <w:color w:val="000000"/>
          <w:spacing w:val="-5"/>
          <w:sz w:val="19"/>
          <w:szCs w:val="22"/>
          <w:lang w:eastAsia="en-US"/>
        </w:rPr>
        <w:t xml:space="preserve">en po jedan sanitarni </w:t>
      </w:r>
      <w:r w:rsidRPr="00C821DC">
        <w:rPr>
          <w:rFonts w:ascii="Verdana" w:eastAsia="Calibri" w:hAnsi="Verdana"/>
          <w:color w:val="000000"/>
          <w:spacing w:val="-2"/>
          <w:sz w:val="19"/>
          <w:szCs w:val="22"/>
          <w:lang w:eastAsia="en-US"/>
        </w:rPr>
        <w:t xml:space="preserve">čvor i kupaonica između svake dvije sobe. </w:t>
      </w:r>
      <w:r w:rsidRPr="00C821DC">
        <w:rPr>
          <w:rFonts w:ascii="Verdana" w:eastAsia="Calibri" w:hAnsi="Verdana"/>
          <w:color w:val="000000"/>
          <w:spacing w:val="-5"/>
          <w:sz w:val="19"/>
          <w:szCs w:val="22"/>
          <w:lang w:eastAsia="en-US"/>
        </w:rPr>
        <w:t xml:space="preserve">To je samo po sebi znatno poboljšalo </w:t>
      </w:r>
      <w:r w:rsidRPr="00C821DC">
        <w:rPr>
          <w:rFonts w:ascii="Verdana" w:eastAsia="Calibri" w:hAnsi="Verdana"/>
          <w:color w:val="000000"/>
          <w:spacing w:val="-3"/>
          <w:sz w:val="19"/>
          <w:szCs w:val="22"/>
          <w:lang w:eastAsia="en-US"/>
        </w:rPr>
        <w:t>smještaj učenika. Obnovom i</w:t>
      </w:r>
      <w:r w:rsidR="00590CD7">
        <w:rPr>
          <w:rFonts w:ascii="Verdana" w:eastAsia="Calibri" w:hAnsi="Verdana"/>
          <w:color w:val="000000"/>
          <w:spacing w:val="-5"/>
          <w:sz w:val="19"/>
          <w:szCs w:val="22"/>
          <w:lang w:eastAsia="en-US"/>
        </w:rPr>
        <w:t xml:space="preserve"> </w:t>
      </w:r>
      <w:r w:rsidRPr="00C821DC">
        <w:rPr>
          <w:rFonts w:ascii="Verdana" w:eastAsia="Calibri" w:hAnsi="Verdana"/>
          <w:color w:val="000000"/>
          <w:spacing w:val="-3"/>
          <w:sz w:val="19"/>
          <w:szCs w:val="22"/>
          <w:lang w:eastAsia="en-US"/>
        </w:rPr>
        <w:t>rekonstrukcijom Dom je znatno</w:t>
      </w:r>
      <w:r w:rsidR="00590CD7">
        <w:rPr>
          <w:rFonts w:ascii="Verdana" w:eastAsia="Calibri" w:hAnsi="Verdana"/>
          <w:color w:val="000000"/>
          <w:spacing w:val="-5"/>
          <w:sz w:val="19"/>
          <w:szCs w:val="22"/>
          <w:lang w:eastAsia="en-US"/>
        </w:rPr>
        <w:t xml:space="preserve"> </w:t>
      </w:r>
      <w:r w:rsidRPr="00C821DC">
        <w:rPr>
          <w:rFonts w:ascii="Verdana" w:eastAsia="Calibri" w:hAnsi="Verdana"/>
          <w:color w:val="000000"/>
          <w:spacing w:val="-5"/>
          <w:sz w:val="19"/>
          <w:szCs w:val="22"/>
          <w:lang w:eastAsia="en-US"/>
        </w:rPr>
        <w:t xml:space="preserve">osuvremenjen i dobro opremljen, ali nisu riješeni problemi koji su nastali zbog </w:t>
      </w:r>
      <w:r w:rsidRPr="00C821DC">
        <w:rPr>
          <w:rFonts w:ascii="Verdana" w:eastAsia="Calibri" w:hAnsi="Verdana"/>
          <w:color w:val="000000"/>
          <w:spacing w:val="-2"/>
          <w:sz w:val="19"/>
          <w:szCs w:val="22"/>
          <w:lang w:eastAsia="en-US"/>
        </w:rPr>
        <w:t>izostanka izgradnje drugog dijela Doma.</w:t>
      </w:r>
    </w:p>
    <w:p w:rsidR="00C821DC" w:rsidRPr="00C821DC" w:rsidRDefault="00C821DC" w:rsidP="00C821DC">
      <w:pPr>
        <w:spacing w:line="271" w:lineRule="auto"/>
        <w:rPr>
          <w:rFonts w:ascii="Verdana" w:eastAsia="Calibri" w:hAnsi="Verdana"/>
          <w:color w:val="000000"/>
          <w:sz w:val="19"/>
          <w:szCs w:val="22"/>
          <w:lang w:eastAsia="en-US"/>
        </w:rPr>
      </w:pPr>
      <w:r w:rsidRPr="00C821DC">
        <w:rPr>
          <w:rFonts w:ascii="Verdana" w:eastAsia="Calibri" w:hAnsi="Verdana"/>
          <w:color w:val="000000"/>
          <w:sz w:val="19"/>
          <w:szCs w:val="22"/>
          <w:lang w:eastAsia="en-US"/>
        </w:rPr>
        <w:t>Tako i danas Domu nedostaju prostori za provođenje različitih sadržaja u radu s učenicima.</w:t>
      </w:r>
    </w:p>
    <w:p w:rsidR="005C3E22" w:rsidRDefault="00C821DC" w:rsidP="00C821DC">
      <w:pPr>
        <w:tabs>
          <w:tab w:val="center" w:pos="0"/>
          <w:tab w:val="left" w:pos="1234"/>
        </w:tabs>
        <w:ind w:hanging="1797"/>
        <w:jc w:val="both"/>
        <w:rPr>
          <w:b/>
          <w:bCs/>
          <w:sz w:val="28"/>
        </w:rPr>
      </w:pPr>
      <w:r>
        <w:rPr>
          <w:b/>
          <w:bCs/>
          <w:sz w:val="28"/>
        </w:rPr>
        <w:tab/>
      </w:r>
    </w:p>
    <w:p w:rsidR="00590CD7" w:rsidRDefault="00590CD7" w:rsidP="00590CD7">
      <w:pPr>
        <w:tabs>
          <w:tab w:val="center" w:pos="0"/>
        </w:tabs>
        <w:rPr>
          <w:b/>
          <w:bCs/>
          <w:sz w:val="28"/>
        </w:rPr>
      </w:pPr>
    </w:p>
    <w:p w:rsidR="00E816EF" w:rsidRDefault="00E816EF" w:rsidP="00590CD7">
      <w:pPr>
        <w:tabs>
          <w:tab w:val="center" w:pos="0"/>
        </w:tabs>
        <w:jc w:val="center"/>
        <w:rPr>
          <w:b/>
          <w:bCs/>
          <w:sz w:val="28"/>
        </w:rPr>
      </w:pPr>
    </w:p>
    <w:p w:rsidR="00FB6853" w:rsidRDefault="00FB6853" w:rsidP="00590CD7">
      <w:pPr>
        <w:tabs>
          <w:tab w:val="center" w:pos="0"/>
        </w:tabs>
        <w:jc w:val="center"/>
        <w:rPr>
          <w:b/>
          <w:bCs/>
          <w:sz w:val="28"/>
        </w:rPr>
      </w:pPr>
      <w:r>
        <w:rPr>
          <w:b/>
          <w:bCs/>
          <w:sz w:val="28"/>
        </w:rPr>
        <w:t>KAZALO</w:t>
      </w:r>
    </w:p>
    <w:p w:rsidR="00FB6853" w:rsidRDefault="00FB6853">
      <w:pPr>
        <w:tabs>
          <w:tab w:val="center" w:pos="0"/>
        </w:tabs>
        <w:ind w:hanging="1797"/>
        <w:jc w:val="center"/>
        <w:rPr>
          <w:b/>
          <w:bCs/>
          <w:sz w:val="22"/>
        </w:rPr>
      </w:pPr>
    </w:p>
    <w:p w:rsidR="00FB6853" w:rsidRDefault="00FB6853">
      <w:pPr>
        <w:rPr>
          <w:b/>
          <w:bCs/>
          <w:sz w:val="22"/>
        </w:rPr>
      </w:pPr>
    </w:p>
    <w:p w:rsidR="00FB6853" w:rsidRDefault="00FB6853">
      <w:pPr>
        <w:jc w:val="center"/>
        <w:rPr>
          <w:b/>
          <w:bCs/>
          <w:sz w:val="22"/>
        </w:rPr>
      </w:pPr>
    </w:p>
    <w:p w:rsidR="00FB6853" w:rsidRDefault="00FB6853">
      <w:pPr>
        <w:jc w:val="center"/>
        <w:rPr>
          <w:b/>
          <w:bCs/>
          <w:sz w:val="22"/>
        </w:rPr>
      </w:pPr>
    </w:p>
    <w:p w:rsidR="00FB6853" w:rsidRDefault="00FB6853">
      <w:pPr>
        <w:rPr>
          <w:b/>
          <w:bCs/>
          <w:sz w:val="22"/>
        </w:rPr>
      </w:pPr>
      <w:r>
        <w:rPr>
          <w:b/>
          <w:bCs/>
          <w:sz w:val="22"/>
        </w:rPr>
        <w:t xml:space="preserve">I.    OSNOVNI PODACI O DOMU UČENIKA        </w:t>
      </w:r>
      <w:r>
        <w:rPr>
          <w:b/>
          <w:bCs/>
          <w:sz w:val="22"/>
        </w:rPr>
        <w:tab/>
      </w:r>
      <w:r>
        <w:rPr>
          <w:b/>
          <w:bCs/>
          <w:sz w:val="22"/>
        </w:rPr>
        <w:tab/>
      </w:r>
      <w:r>
        <w:rPr>
          <w:b/>
          <w:bCs/>
          <w:sz w:val="22"/>
        </w:rPr>
        <w:tab/>
      </w:r>
      <w:r>
        <w:rPr>
          <w:b/>
          <w:bCs/>
          <w:sz w:val="22"/>
        </w:rPr>
        <w:tab/>
        <w:t xml:space="preserve">   2</w:t>
      </w:r>
    </w:p>
    <w:p w:rsidR="00FB6853" w:rsidRDefault="00FB6853">
      <w:pPr>
        <w:rPr>
          <w:b/>
          <w:bCs/>
          <w:sz w:val="22"/>
        </w:rPr>
      </w:pPr>
    </w:p>
    <w:p w:rsidR="00FB6853" w:rsidRDefault="00FB6853">
      <w:pPr>
        <w:rPr>
          <w:b/>
          <w:bCs/>
          <w:sz w:val="22"/>
        </w:rPr>
      </w:pPr>
      <w:r>
        <w:rPr>
          <w:b/>
          <w:bCs/>
          <w:sz w:val="22"/>
        </w:rPr>
        <w:t xml:space="preserve">II.   MATERIJALNO - TEHNIČKI UVJETI DOMA UČENIKA   </w:t>
      </w:r>
      <w:r>
        <w:rPr>
          <w:b/>
          <w:bCs/>
          <w:sz w:val="22"/>
        </w:rPr>
        <w:tab/>
      </w:r>
      <w:r>
        <w:rPr>
          <w:b/>
          <w:bCs/>
          <w:sz w:val="22"/>
        </w:rPr>
        <w:tab/>
        <w:t xml:space="preserve">   3</w:t>
      </w:r>
    </w:p>
    <w:p w:rsidR="00FB6853" w:rsidRDefault="00FB6853">
      <w:pPr>
        <w:rPr>
          <w:b/>
          <w:bCs/>
          <w:sz w:val="22"/>
        </w:rPr>
      </w:pPr>
    </w:p>
    <w:p w:rsidR="00FB6853" w:rsidRDefault="00FB6853">
      <w:pPr>
        <w:rPr>
          <w:b/>
          <w:bCs/>
          <w:sz w:val="22"/>
        </w:rPr>
      </w:pPr>
      <w:r>
        <w:rPr>
          <w:b/>
          <w:bCs/>
          <w:sz w:val="22"/>
        </w:rPr>
        <w:t xml:space="preserve">III.  UČENICI                  </w:t>
      </w:r>
      <w:r>
        <w:rPr>
          <w:b/>
          <w:bCs/>
          <w:sz w:val="22"/>
        </w:rPr>
        <w:tab/>
      </w:r>
      <w:r>
        <w:rPr>
          <w:b/>
          <w:bCs/>
          <w:sz w:val="22"/>
        </w:rPr>
        <w:tab/>
      </w:r>
      <w:r>
        <w:rPr>
          <w:b/>
          <w:bCs/>
          <w:sz w:val="22"/>
        </w:rPr>
        <w:tab/>
      </w:r>
      <w:r>
        <w:rPr>
          <w:b/>
          <w:bCs/>
          <w:sz w:val="22"/>
        </w:rPr>
        <w:tab/>
      </w:r>
      <w:r>
        <w:rPr>
          <w:b/>
          <w:bCs/>
          <w:sz w:val="22"/>
        </w:rPr>
        <w:tab/>
      </w:r>
      <w:r>
        <w:rPr>
          <w:b/>
          <w:bCs/>
          <w:sz w:val="22"/>
        </w:rPr>
        <w:tab/>
        <w:t xml:space="preserve">                5</w:t>
      </w:r>
    </w:p>
    <w:p w:rsidR="00FB6853" w:rsidRDefault="00FB6853">
      <w:pPr>
        <w:jc w:val="center"/>
        <w:rPr>
          <w:b/>
          <w:bCs/>
          <w:sz w:val="22"/>
        </w:rPr>
      </w:pPr>
    </w:p>
    <w:p w:rsidR="00FB6853" w:rsidRDefault="00FB6853">
      <w:pPr>
        <w:rPr>
          <w:b/>
          <w:bCs/>
          <w:sz w:val="22"/>
        </w:rPr>
      </w:pPr>
      <w:r>
        <w:rPr>
          <w:b/>
          <w:bCs/>
          <w:sz w:val="22"/>
        </w:rPr>
        <w:t xml:space="preserve">IV.   DJELATNICI DOMA UČENIKA    </w:t>
      </w:r>
      <w:r>
        <w:rPr>
          <w:b/>
          <w:bCs/>
          <w:sz w:val="22"/>
        </w:rPr>
        <w:tab/>
      </w:r>
      <w:r>
        <w:rPr>
          <w:b/>
          <w:bCs/>
          <w:sz w:val="22"/>
        </w:rPr>
        <w:tab/>
      </w:r>
      <w:r>
        <w:rPr>
          <w:b/>
          <w:bCs/>
          <w:sz w:val="22"/>
        </w:rPr>
        <w:tab/>
      </w:r>
      <w:r>
        <w:rPr>
          <w:b/>
          <w:bCs/>
          <w:sz w:val="22"/>
        </w:rPr>
        <w:tab/>
        <w:t xml:space="preserve">                6</w:t>
      </w:r>
    </w:p>
    <w:p w:rsidR="00FB6853" w:rsidRDefault="00FB6853">
      <w:pPr>
        <w:rPr>
          <w:b/>
          <w:bCs/>
          <w:sz w:val="22"/>
        </w:rPr>
      </w:pPr>
    </w:p>
    <w:p w:rsidR="00FB6853" w:rsidRDefault="00FB6853">
      <w:pPr>
        <w:rPr>
          <w:b/>
          <w:bCs/>
          <w:sz w:val="22"/>
        </w:rPr>
      </w:pPr>
      <w:r>
        <w:rPr>
          <w:b/>
          <w:bCs/>
          <w:sz w:val="22"/>
        </w:rPr>
        <w:t xml:space="preserve">V.    PLAN I PROGRAM RADA I ORGANIZACIJA RADA     </w:t>
      </w:r>
      <w:r>
        <w:rPr>
          <w:b/>
          <w:bCs/>
          <w:sz w:val="22"/>
        </w:rPr>
        <w:tab/>
      </w:r>
      <w:r>
        <w:rPr>
          <w:b/>
          <w:bCs/>
          <w:sz w:val="22"/>
        </w:rPr>
        <w:tab/>
        <w:t xml:space="preserve">   7</w:t>
      </w:r>
    </w:p>
    <w:p w:rsidR="00FB6853" w:rsidRDefault="00FB6853">
      <w:pPr>
        <w:rPr>
          <w:b/>
          <w:bCs/>
          <w:sz w:val="22"/>
        </w:rPr>
      </w:pPr>
    </w:p>
    <w:p w:rsidR="00FB6853" w:rsidRDefault="00FB6853">
      <w:pPr>
        <w:rPr>
          <w:b/>
          <w:bCs/>
          <w:sz w:val="22"/>
        </w:rPr>
      </w:pPr>
      <w:r>
        <w:rPr>
          <w:b/>
          <w:bCs/>
          <w:sz w:val="22"/>
        </w:rPr>
        <w:t>VI.   TJEDNA ZADUŽENJA ODGAJATELJA                                                  17</w:t>
      </w:r>
    </w:p>
    <w:p w:rsidR="00FB6853" w:rsidRDefault="00FB6853">
      <w:pPr>
        <w:rPr>
          <w:b/>
          <w:bCs/>
          <w:sz w:val="22"/>
        </w:rPr>
      </w:pPr>
    </w:p>
    <w:p w:rsidR="00FB6853" w:rsidRDefault="00FB6853">
      <w:pPr>
        <w:rPr>
          <w:b/>
          <w:bCs/>
          <w:sz w:val="22"/>
        </w:rPr>
      </w:pPr>
      <w:r>
        <w:rPr>
          <w:b/>
          <w:bCs/>
          <w:sz w:val="22"/>
        </w:rPr>
        <w:t>VII.  ORIJENTACIJSKI KALENDAR RADA DOMA UČENIKA                  18</w:t>
      </w:r>
    </w:p>
    <w:p w:rsidR="00FB6853" w:rsidRDefault="00FB6853">
      <w:pPr>
        <w:rPr>
          <w:b/>
          <w:bCs/>
          <w:sz w:val="22"/>
        </w:rPr>
      </w:pPr>
    </w:p>
    <w:p w:rsidR="00FB6853" w:rsidRDefault="00FB6853">
      <w:pPr>
        <w:rPr>
          <w:b/>
          <w:bCs/>
          <w:sz w:val="22"/>
        </w:rPr>
      </w:pPr>
      <w:r>
        <w:rPr>
          <w:b/>
          <w:bCs/>
          <w:sz w:val="22"/>
        </w:rPr>
        <w:t>VIII. PLAN KULTURNIH I JAVNIH AKTIVNOSTI USTANOVE                19</w:t>
      </w:r>
    </w:p>
    <w:p w:rsidR="00FB6853" w:rsidRDefault="00FB6853">
      <w:pPr>
        <w:rPr>
          <w:b/>
          <w:bCs/>
          <w:sz w:val="22"/>
        </w:rPr>
      </w:pPr>
    </w:p>
    <w:p w:rsidR="00FB6853" w:rsidRDefault="00FB6853">
      <w:pPr>
        <w:rPr>
          <w:b/>
          <w:bCs/>
          <w:sz w:val="22"/>
        </w:rPr>
      </w:pPr>
      <w:r>
        <w:rPr>
          <w:b/>
          <w:bCs/>
          <w:sz w:val="22"/>
        </w:rPr>
        <w:t>IX.   SOCIJALNA I ZDRAVSTVENA ZAŠTITA                                               20</w:t>
      </w:r>
    </w:p>
    <w:p w:rsidR="00FB6853" w:rsidRDefault="00FB6853">
      <w:pPr>
        <w:rPr>
          <w:b/>
          <w:bCs/>
          <w:sz w:val="22"/>
        </w:rPr>
      </w:pPr>
    </w:p>
    <w:p w:rsidR="00FB6853" w:rsidRDefault="00FB6853">
      <w:pPr>
        <w:rPr>
          <w:b/>
          <w:bCs/>
          <w:sz w:val="22"/>
        </w:rPr>
      </w:pPr>
      <w:r>
        <w:rPr>
          <w:b/>
          <w:bCs/>
          <w:sz w:val="22"/>
        </w:rPr>
        <w:t>X.   DOMSKI PREVENTIVNI PROGRAMI                                                       21</w:t>
      </w:r>
    </w:p>
    <w:p w:rsidR="00FB6853" w:rsidRDefault="00FB6853">
      <w:pPr>
        <w:rPr>
          <w:b/>
          <w:bCs/>
          <w:sz w:val="22"/>
        </w:rPr>
      </w:pPr>
    </w:p>
    <w:p w:rsidR="00FB6853" w:rsidRDefault="00FB6853">
      <w:pPr>
        <w:rPr>
          <w:b/>
          <w:bCs/>
          <w:sz w:val="22"/>
        </w:rPr>
      </w:pPr>
      <w:r>
        <w:rPr>
          <w:b/>
          <w:bCs/>
          <w:sz w:val="22"/>
        </w:rPr>
        <w:t>XI.  OKVIRNI PLANOVI I PROGRAMI RADA DOMA UČENIKA              22</w:t>
      </w: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DE3E01" w:rsidRDefault="00DE3E01">
      <w:pPr>
        <w:rPr>
          <w:b/>
          <w:bCs/>
          <w:sz w:val="22"/>
        </w:rPr>
      </w:pPr>
    </w:p>
    <w:p w:rsidR="00DE3E01" w:rsidRDefault="00DE3E01">
      <w:pPr>
        <w:rPr>
          <w:b/>
          <w:bCs/>
          <w:sz w:val="22"/>
        </w:rPr>
      </w:pPr>
    </w:p>
    <w:p w:rsidR="00DE3E01" w:rsidRDefault="00DE3E01">
      <w:pPr>
        <w:rPr>
          <w:b/>
          <w:bCs/>
          <w:sz w:val="22"/>
        </w:rPr>
      </w:pPr>
    </w:p>
    <w:p w:rsidR="00DE3E01" w:rsidRDefault="00DE3E01">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8"/>
        </w:rPr>
      </w:pPr>
    </w:p>
    <w:p w:rsidR="00FB6853" w:rsidRDefault="00FB6853" w:rsidP="006603EF">
      <w:pPr>
        <w:jc w:val="center"/>
        <w:rPr>
          <w:b/>
          <w:bCs/>
        </w:rPr>
      </w:pPr>
      <w:r>
        <w:rPr>
          <w:b/>
          <w:bCs/>
          <w:sz w:val="32"/>
        </w:rPr>
        <w:lastRenderedPageBreak/>
        <w:t>I. OSNOVNI PODACI O DOMU UČENIKA</w:t>
      </w: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jc w:val="center"/>
        <w:rPr>
          <w:b/>
          <w:bCs/>
          <w:sz w:val="22"/>
        </w:rPr>
      </w:pPr>
      <w:r>
        <w:rPr>
          <w:b/>
          <w:bCs/>
          <w:sz w:val="22"/>
        </w:rPr>
        <w:t xml:space="preserve"> </w:t>
      </w:r>
    </w:p>
    <w:p w:rsidR="00FB6853" w:rsidRDefault="00FB6853">
      <w:pPr>
        <w:jc w:val="center"/>
        <w:rPr>
          <w:b/>
          <w:bCs/>
          <w:sz w:val="22"/>
        </w:rPr>
      </w:pPr>
    </w:p>
    <w:p w:rsidR="00FB6853" w:rsidRDefault="00FB6853">
      <w:pPr>
        <w:jc w:val="center"/>
        <w:rPr>
          <w:b/>
          <w:bCs/>
          <w:sz w:val="22"/>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tblPr>
      <w:tblGrid>
        <w:gridCol w:w="1548"/>
        <w:gridCol w:w="2880"/>
        <w:gridCol w:w="4428"/>
      </w:tblGrid>
      <w:tr w:rsidR="00FB6853">
        <w:tblPrEx>
          <w:tblCellMar>
            <w:top w:w="0" w:type="dxa"/>
            <w:bottom w:w="0" w:type="dxa"/>
          </w:tblCellMar>
        </w:tblPrEx>
        <w:tc>
          <w:tcPr>
            <w:tcW w:w="4428" w:type="dxa"/>
            <w:gridSpan w:val="2"/>
            <w:tcBorders>
              <w:top w:val="single" w:sz="12" w:space="0" w:color="auto"/>
              <w:left w:val="single" w:sz="12" w:space="0" w:color="auto"/>
              <w:right w:val="single" w:sz="12" w:space="0" w:color="auto"/>
            </w:tcBorders>
            <w:vAlign w:val="center"/>
          </w:tcPr>
          <w:p w:rsidR="00FB6853" w:rsidRDefault="00FB6853">
            <w:pPr>
              <w:pStyle w:val="Podnaslov"/>
            </w:pPr>
            <w:r>
              <w:t>Naziv i sjedište</w:t>
            </w:r>
          </w:p>
        </w:tc>
        <w:tc>
          <w:tcPr>
            <w:tcW w:w="4428" w:type="dxa"/>
            <w:tcBorders>
              <w:top w:val="single" w:sz="12" w:space="0" w:color="auto"/>
              <w:left w:val="single" w:sz="12" w:space="0" w:color="auto"/>
              <w:right w:val="single" w:sz="12" w:space="0" w:color="auto"/>
            </w:tcBorders>
          </w:tcPr>
          <w:p w:rsidR="00FB6853" w:rsidRDefault="00FB6853">
            <w:pPr>
              <w:jc w:val="center"/>
              <w:rPr>
                <w:b/>
                <w:bCs/>
              </w:rPr>
            </w:pPr>
            <w:r>
              <w:rPr>
                <w:b/>
                <w:bCs/>
              </w:rPr>
              <w:t>Trgovačka i komercijalna škola</w:t>
            </w:r>
          </w:p>
          <w:p w:rsidR="00FB6853" w:rsidRDefault="00FB6853">
            <w:pPr>
              <w:jc w:val="center"/>
              <w:rPr>
                <w:b/>
                <w:bCs/>
              </w:rPr>
            </w:pPr>
            <w:r>
              <w:rPr>
                <w:b/>
                <w:bCs/>
              </w:rPr>
              <w:t>"Davor Milas"</w:t>
            </w:r>
          </w:p>
          <w:p w:rsidR="00FB6853" w:rsidRDefault="00FB6853">
            <w:pPr>
              <w:jc w:val="center"/>
              <w:rPr>
                <w:b/>
                <w:bCs/>
              </w:rPr>
            </w:pPr>
            <w:r>
              <w:rPr>
                <w:b/>
                <w:bCs/>
              </w:rPr>
              <w:t>O S I J E K</w:t>
            </w:r>
          </w:p>
          <w:p w:rsidR="00FB6853" w:rsidRDefault="00FB6853">
            <w:pPr>
              <w:jc w:val="center"/>
              <w:rPr>
                <w:b/>
                <w:bCs/>
              </w:rPr>
            </w:pPr>
            <w:r>
              <w:rPr>
                <w:b/>
                <w:bCs/>
              </w:rPr>
              <w:t>Podružnica Dom učenika</w:t>
            </w:r>
          </w:p>
        </w:tc>
      </w:tr>
      <w:tr w:rsidR="00FB6853">
        <w:tblPrEx>
          <w:tblCellMar>
            <w:top w:w="0" w:type="dxa"/>
            <w:bottom w:w="0" w:type="dxa"/>
          </w:tblCellMar>
        </w:tblPrEx>
        <w:tc>
          <w:tcPr>
            <w:tcW w:w="4428" w:type="dxa"/>
            <w:gridSpan w:val="2"/>
            <w:tcBorders>
              <w:left w:val="single" w:sz="12" w:space="0" w:color="auto"/>
              <w:right w:val="single" w:sz="12" w:space="0" w:color="auto"/>
            </w:tcBorders>
            <w:vAlign w:val="center"/>
          </w:tcPr>
          <w:p w:rsidR="00FB6853" w:rsidRDefault="00FB6853">
            <w:pPr>
              <w:jc w:val="center"/>
              <w:rPr>
                <w:b/>
                <w:bCs/>
              </w:rPr>
            </w:pPr>
            <w:r>
              <w:rPr>
                <w:b/>
                <w:bCs/>
              </w:rPr>
              <w:t>Adresa, županija</w:t>
            </w:r>
          </w:p>
        </w:tc>
        <w:tc>
          <w:tcPr>
            <w:tcW w:w="4428" w:type="dxa"/>
            <w:tcBorders>
              <w:left w:val="single" w:sz="12" w:space="0" w:color="auto"/>
              <w:right w:val="single" w:sz="12" w:space="0" w:color="auto"/>
            </w:tcBorders>
          </w:tcPr>
          <w:p w:rsidR="00FB6853" w:rsidRDefault="00FB6853">
            <w:pPr>
              <w:jc w:val="center"/>
              <w:rPr>
                <w:b/>
                <w:bCs/>
              </w:rPr>
            </w:pPr>
            <w:r>
              <w:rPr>
                <w:b/>
                <w:bCs/>
              </w:rPr>
              <w:t xml:space="preserve">31000 Osijek Gundulićeva 38 </w:t>
            </w:r>
          </w:p>
          <w:p w:rsidR="00FB6853" w:rsidRDefault="00FB6853">
            <w:pPr>
              <w:jc w:val="center"/>
              <w:rPr>
                <w:b/>
                <w:bCs/>
              </w:rPr>
            </w:pPr>
            <w:r>
              <w:rPr>
                <w:b/>
                <w:bCs/>
              </w:rPr>
              <w:t>županija Osječko-baranjska</w:t>
            </w:r>
          </w:p>
        </w:tc>
      </w:tr>
      <w:tr w:rsidR="00FB6853">
        <w:tblPrEx>
          <w:tblCellMar>
            <w:top w:w="0" w:type="dxa"/>
            <w:bottom w:w="0" w:type="dxa"/>
          </w:tblCellMar>
        </w:tblPrEx>
        <w:tc>
          <w:tcPr>
            <w:tcW w:w="4428" w:type="dxa"/>
            <w:gridSpan w:val="2"/>
            <w:tcBorders>
              <w:left w:val="single" w:sz="12" w:space="0" w:color="auto"/>
              <w:bottom w:val="single" w:sz="6" w:space="0" w:color="auto"/>
              <w:right w:val="single" w:sz="12" w:space="0" w:color="auto"/>
            </w:tcBorders>
            <w:vAlign w:val="center"/>
          </w:tcPr>
          <w:p w:rsidR="00FB6853" w:rsidRDefault="00FB6853">
            <w:pPr>
              <w:jc w:val="center"/>
              <w:rPr>
                <w:b/>
                <w:bCs/>
              </w:rPr>
            </w:pPr>
            <w:r>
              <w:rPr>
                <w:b/>
                <w:bCs/>
              </w:rPr>
              <w:t>Šifra ustanove</w:t>
            </w:r>
          </w:p>
        </w:tc>
        <w:tc>
          <w:tcPr>
            <w:tcW w:w="4428" w:type="dxa"/>
            <w:tcBorders>
              <w:left w:val="single" w:sz="12" w:space="0" w:color="auto"/>
              <w:right w:val="single" w:sz="12" w:space="0" w:color="auto"/>
            </w:tcBorders>
          </w:tcPr>
          <w:p w:rsidR="00FB6853" w:rsidRDefault="00FB6853">
            <w:pPr>
              <w:jc w:val="center"/>
              <w:rPr>
                <w:b/>
                <w:bCs/>
              </w:rPr>
            </w:pPr>
            <w:r>
              <w:rPr>
                <w:b/>
                <w:bCs/>
              </w:rPr>
              <w:t>14-060-514</w:t>
            </w:r>
          </w:p>
        </w:tc>
      </w:tr>
      <w:tr w:rsidR="00FB6853">
        <w:tblPrEx>
          <w:tblCellMar>
            <w:top w:w="0" w:type="dxa"/>
            <w:bottom w:w="0" w:type="dxa"/>
          </w:tblCellMar>
        </w:tblPrEx>
        <w:tc>
          <w:tcPr>
            <w:tcW w:w="4428" w:type="dxa"/>
            <w:gridSpan w:val="2"/>
            <w:tcBorders>
              <w:top w:val="single" w:sz="6" w:space="0" w:color="auto"/>
              <w:left w:val="single" w:sz="12" w:space="0" w:color="auto"/>
              <w:bottom w:val="single" w:sz="4" w:space="0" w:color="auto"/>
              <w:right w:val="single" w:sz="12" w:space="0" w:color="auto"/>
            </w:tcBorders>
            <w:vAlign w:val="center"/>
          </w:tcPr>
          <w:p w:rsidR="00FB6853" w:rsidRDefault="00FB6853">
            <w:pPr>
              <w:jc w:val="center"/>
              <w:rPr>
                <w:b/>
                <w:bCs/>
              </w:rPr>
            </w:pPr>
            <w:r>
              <w:rPr>
                <w:b/>
                <w:bCs/>
              </w:rPr>
              <w:t>Ukupan broj učenika</w:t>
            </w:r>
          </w:p>
        </w:tc>
        <w:tc>
          <w:tcPr>
            <w:tcW w:w="4428" w:type="dxa"/>
            <w:tcBorders>
              <w:left w:val="single" w:sz="12" w:space="0" w:color="auto"/>
              <w:right w:val="single" w:sz="12" w:space="0" w:color="auto"/>
            </w:tcBorders>
          </w:tcPr>
          <w:p w:rsidR="00FB6853" w:rsidRDefault="00FB6853">
            <w:pPr>
              <w:jc w:val="center"/>
              <w:rPr>
                <w:b/>
                <w:bCs/>
              </w:rPr>
            </w:pPr>
            <w:r>
              <w:rPr>
                <w:b/>
                <w:bCs/>
              </w:rPr>
              <w:t>181</w:t>
            </w:r>
          </w:p>
        </w:tc>
      </w:tr>
      <w:tr w:rsidR="00FB6853">
        <w:tblPrEx>
          <w:tblCellMar>
            <w:top w:w="0" w:type="dxa"/>
            <w:bottom w:w="0" w:type="dxa"/>
          </w:tblCellMar>
        </w:tblPrEx>
        <w:tc>
          <w:tcPr>
            <w:tcW w:w="4428" w:type="dxa"/>
            <w:gridSpan w:val="2"/>
            <w:tcBorders>
              <w:top w:val="single" w:sz="4" w:space="0" w:color="auto"/>
              <w:left w:val="single" w:sz="12" w:space="0" w:color="auto"/>
              <w:right w:val="single" w:sz="12" w:space="0" w:color="auto"/>
            </w:tcBorders>
            <w:vAlign w:val="center"/>
          </w:tcPr>
          <w:p w:rsidR="00FB6853" w:rsidRDefault="00FB6853">
            <w:pPr>
              <w:jc w:val="center"/>
              <w:rPr>
                <w:b/>
                <w:bCs/>
              </w:rPr>
            </w:pPr>
            <w:r>
              <w:rPr>
                <w:b/>
                <w:bCs/>
              </w:rPr>
              <w:t>Broj odgojnih skupina</w:t>
            </w:r>
          </w:p>
        </w:tc>
        <w:tc>
          <w:tcPr>
            <w:tcW w:w="4428" w:type="dxa"/>
            <w:tcBorders>
              <w:left w:val="single" w:sz="12" w:space="0" w:color="auto"/>
              <w:right w:val="single" w:sz="12" w:space="0" w:color="auto"/>
            </w:tcBorders>
          </w:tcPr>
          <w:p w:rsidR="00FB6853" w:rsidRDefault="002C76F3">
            <w:pPr>
              <w:jc w:val="center"/>
              <w:rPr>
                <w:rFonts w:ascii="Arial" w:hAnsi="Arial" w:cs="Arial"/>
              </w:rPr>
            </w:pPr>
            <w:r>
              <w:rPr>
                <w:rFonts w:ascii="Arial" w:hAnsi="Arial" w:cs="Arial"/>
                <w:b/>
                <w:bCs/>
              </w:rPr>
              <w:t>6</w:t>
            </w:r>
          </w:p>
        </w:tc>
      </w:tr>
      <w:tr w:rsidR="00FB6853">
        <w:tblPrEx>
          <w:tblCellMar>
            <w:top w:w="0" w:type="dxa"/>
            <w:bottom w:w="0" w:type="dxa"/>
          </w:tblCellMar>
        </w:tblPrEx>
        <w:trPr>
          <w:cantSplit/>
        </w:trPr>
        <w:tc>
          <w:tcPr>
            <w:tcW w:w="1548" w:type="dxa"/>
            <w:vMerge w:val="restart"/>
            <w:tcBorders>
              <w:left w:val="single" w:sz="12" w:space="0" w:color="auto"/>
              <w:right w:val="single" w:sz="6" w:space="0" w:color="auto"/>
            </w:tcBorders>
            <w:vAlign w:val="center"/>
          </w:tcPr>
          <w:p w:rsidR="00FB6853" w:rsidRDefault="00FB6853">
            <w:pPr>
              <w:jc w:val="center"/>
              <w:rPr>
                <w:b/>
                <w:bCs/>
              </w:rPr>
            </w:pPr>
            <w:r>
              <w:rPr>
                <w:b/>
                <w:bCs/>
              </w:rPr>
              <w:t>Ukupan broj djelatnika</w:t>
            </w:r>
          </w:p>
        </w:tc>
        <w:tc>
          <w:tcPr>
            <w:tcW w:w="2880" w:type="dxa"/>
            <w:tcBorders>
              <w:top w:val="single" w:sz="4" w:space="0" w:color="auto"/>
              <w:left w:val="single" w:sz="6" w:space="0" w:color="auto"/>
              <w:bottom w:val="single" w:sz="4" w:space="0" w:color="auto"/>
              <w:right w:val="single" w:sz="12" w:space="0" w:color="auto"/>
            </w:tcBorders>
            <w:vAlign w:val="center"/>
          </w:tcPr>
          <w:p w:rsidR="00FB6853" w:rsidRDefault="00FB6853">
            <w:pPr>
              <w:jc w:val="center"/>
              <w:rPr>
                <w:b/>
                <w:bCs/>
              </w:rPr>
            </w:pPr>
            <w:r>
              <w:rPr>
                <w:b/>
                <w:bCs/>
              </w:rPr>
              <w:t>Voditelj</w:t>
            </w:r>
          </w:p>
        </w:tc>
        <w:tc>
          <w:tcPr>
            <w:tcW w:w="4428" w:type="dxa"/>
            <w:tcBorders>
              <w:left w:val="single" w:sz="12" w:space="0" w:color="auto"/>
              <w:right w:val="single" w:sz="12" w:space="0" w:color="auto"/>
            </w:tcBorders>
          </w:tcPr>
          <w:p w:rsidR="00FB6853" w:rsidRDefault="00FB6853">
            <w:pPr>
              <w:jc w:val="center"/>
              <w:rPr>
                <w:b/>
                <w:bCs/>
              </w:rPr>
            </w:pPr>
            <w:r>
              <w:rPr>
                <w:b/>
                <w:bCs/>
              </w:rPr>
              <w:t>1</w:t>
            </w:r>
          </w:p>
        </w:tc>
      </w:tr>
      <w:tr w:rsidR="00FB6853">
        <w:tblPrEx>
          <w:tblCellMar>
            <w:top w:w="0" w:type="dxa"/>
            <w:bottom w:w="0" w:type="dxa"/>
          </w:tblCellMar>
        </w:tblPrEx>
        <w:trPr>
          <w:cantSplit/>
        </w:trPr>
        <w:tc>
          <w:tcPr>
            <w:tcW w:w="1548" w:type="dxa"/>
            <w:vMerge/>
            <w:tcBorders>
              <w:left w:val="single" w:sz="12" w:space="0" w:color="auto"/>
              <w:right w:val="single" w:sz="6" w:space="0" w:color="auto"/>
            </w:tcBorders>
            <w:vAlign w:val="center"/>
          </w:tcPr>
          <w:p w:rsidR="00FB6853" w:rsidRDefault="00FB6853">
            <w:pPr>
              <w:jc w:val="center"/>
              <w:rPr>
                <w:b/>
                <w:bCs/>
              </w:rPr>
            </w:pPr>
          </w:p>
        </w:tc>
        <w:tc>
          <w:tcPr>
            <w:tcW w:w="2880" w:type="dxa"/>
            <w:tcBorders>
              <w:top w:val="single" w:sz="4" w:space="0" w:color="auto"/>
              <w:left w:val="single" w:sz="6" w:space="0" w:color="auto"/>
              <w:bottom w:val="single" w:sz="4" w:space="0" w:color="auto"/>
              <w:right w:val="single" w:sz="12" w:space="0" w:color="auto"/>
            </w:tcBorders>
            <w:vAlign w:val="center"/>
          </w:tcPr>
          <w:p w:rsidR="00FB6853" w:rsidRDefault="00FB6853">
            <w:pPr>
              <w:jc w:val="center"/>
              <w:rPr>
                <w:b/>
                <w:bCs/>
              </w:rPr>
            </w:pPr>
            <w:r>
              <w:rPr>
                <w:b/>
                <w:bCs/>
              </w:rPr>
              <w:t>Odgajatelja</w:t>
            </w:r>
          </w:p>
        </w:tc>
        <w:tc>
          <w:tcPr>
            <w:tcW w:w="4428" w:type="dxa"/>
            <w:tcBorders>
              <w:left w:val="single" w:sz="12" w:space="0" w:color="auto"/>
              <w:right w:val="single" w:sz="12" w:space="0" w:color="auto"/>
            </w:tcBorders>
          </w:tcPr>
          <w:p w:rsidR="00FB6853" w:rsidRDefault="002C76F3">
            <w:pPr>
              <w:jc w:val="center"/>
              <w:rPr>
                <w:rFonts w:ascii="Arial" w:hAnsi="Arial" w:cs="Arial"/>
                <w:b/>
                <w:bCs/>
              </w:rPr>
            </w:pPr>
            <w:r>
              <w:rPr>
                <w:rFonts w:ascii="Arial" w:hAnsi="Arial" w:cs="Arial"/>
                <w:b/>
                <w:bCs/>
              </w:rPr>
              <w:t>6</w:t>
            </w:r>
          </w:p>
        </w:tc>
      </w:tr>
      <w:tr w:rsidR="00FB6853">
        <w:tblPrEx>
          <w:tblCellMar>
            <w:top w:w="0" w:type="dxa"/>
            <w:bottom w:w="0" w:type="dxa"/>
          </w:tblCellMar>
        </w:tblPrEx>
        <w:trPr>
          <w:cantSplit/>
        </w:trPr>
        <w:tc>
          <w:tcPr>
            <w:tcW w:w="1548" w:type="dxa"/>
            <w:vMerge/>
            <w:tcBorders>
              <w:left w:val="single" w:sz="12" w:space="0" w:color="auto"/>
              <w:right w:val="single" w:sz="6" w:space="0" w:color="auto"/>
            </w:tcBorders>
            <w:vAlign w:val="center"/>
          </w:tcPr>
          <w:p w:rsidR="00FB6853" w:rsidRDefault="00FB6853">
            <w:pPr>
              <w:jc w:val="center"/>
              <w:rPr>
                <w:b/>
                <w:bCs/>
              </w:rPr>
            </w:pPr>
          </w:p>
        </w:tc>
        <w:tc>
          <w:tcPr>
            <w:tcW w:w="2880" w:type="dxa"/>
            <w:tcBorders>
              <w:top w:val="single" w:sz="4" w:space="0" w:color="auto"/>
              <w:left w:val="single" w:sz="6" w:space="0" w:color="auto"/>
              <w:bottom w:val="single" w:sz="4" w:space="0" w:color="auto"/>
              <w:right w:val="single" w:sz="12" w:space="0" w:color="auto"/>
            </w:tcBorders>
            <w:vAlign w:val="center"/>
          </w:tcPr>
          <w:p w:rsidR="00FB6853" w:rsidRDefault="00FB6853">
            <w:pPr>
              <w:jc w:val="center"/>
              <w:rPr>
                <w:b/>
                <w:bCs/>
              </w:rPr>
            </w:pPr>
            <w:r>
              <w:rPr>
                <w:b/>
                <w:bCs/>
              </w:rPr>
              <w:t>Stručnih suradnika</w:t>
            </w:r>
          </w:p>
        </w:tc>
        <w:tc>
          <w:tcPr>
            <w:tcW w:w="4428" w:type="dxa"/>
            <w:tcBorders>
              <w:left w:val="single" w:sz="12" w:space="0" w:color="auto"/>
              <w:right w:val="single" w:sz="12" w:space="0" w:color="auto"/>
            </w:tcBorders>
          </w:tcPr>
          <w:p w:rsidR="00FB6853" w:rsidRDefault="00FB6853">
            <w:pPr>
              <w:jc w:val="center"/>
              <w:rPr>
                <w:b/>
                <w:bCs/>
              </w:rPr>
            </w:pPr>
            <w:r>
              <w:rPr>
                <w:b/>
                <w:bCs/>
              </w:rPr>
              <w:t>-</w:t>
            </w:r>
          </w:p>
        </w:tc>
      </w:tr>
      <w:tr w:rsidR="00FB6853">
        <w:tblPrEx>
          <w:tblCellMar>
            <w:top w:w="0" w:type="dxa"/>
            <w:bottom w:w="0" w:type="dxa"/>
          </w:tblCellMar>
        </w:tblPrEx>
        <w:trPr>
          <w:cantSplit/>
        </w:trPr>
        <w:tc>
          <w:tcPr>
            <w:tcW w:w="1548" w:type="dxa"/>
            <w:vMerge/>
            <w:tcBorders>
              <w:left w:val="single" w:sz="12" w:space="0" w:color="auto"/>
              <w:right w:val="single" w:sz="6" w:space="0" w:color="auto"/>
            </w:tcBorders>
            <w:vAlign w:val="center"/>
          </w:tcPr>
          <w:p w:rsidR="00FB6853" w:rsidRDefault="00FB6853">
            <w:pPr>
              <w:jc w:val="center"/>
              <w:rPr>
                <w:b/>
                <w:bCs/>
              </w:rPr>
            </w:pPr>
          </w:p>
        </w:tc>
        <w:tc>
          <w:tcPr>
            <w:tcW w:w="2880" w:type="dxa"/>
            <w:tcBorders>
              <w:top w:val="single" w:sz="4" w:space="0" w:color="auto"/>
              <w:left w:val="single" w:sz="6" w:space="0" w:color="auto"/>
              <w:bottom w:val="single" w:sz="4" w:space="0" w:color="auto"/>
              <w:right w:val="single" w:sz="12" w:space="0" w:color="auto"/>
            </w:tcBorders>
            <w:vAlign w:val="center"/>
          </w:tcPr>
          <w:p w:rsidR="00FB6853" w:rsidRDefault="00FB6853">
            <w:pPr>
              <w:jc w:val="center"/>
              <w:rPr>
                <w:b/>
                <w:bCs/>
              </w:rPr>
            </w:pPr>
            <w:r>
              <w:rPr>
                <w:b/>
                <w:bCs/>
              </w:rPr>
              <w:t>Adminstrativno -tehničkog osoblja</w:t>
            </w:r>
          </w:p>
        </w:tc>
        <w:tc>
          <w:tcPr>
            <w:tcW w:w="4428" w:type="dxa"/>
            <w:tcBorders>
              <w:left w:val="single" w:sz="12" w:space="0" w:color="auto"/>
              <w:right w:val="single" w:sz="12" w:space="0" w:color="auto"/>
            </w:tcBorders>
            <w:vAlign w:val="center"/>
          </w:tcPr>
          <w:p w:rsidR="00FB6853" w:rsidRDefault="00D62C7B">
            <w:pPr>
              <w:jc w:val="center"/>
              <w:rPr>
                <w:b/>
                <w:bCs/>
              </w:rPr>
            </w:pPr>
            <w:r>
              <w:rPr>
                <w:b/>
                <w:bCs/>
              </w:rPr>
              <w:t>7</w:t>
            </w:r>
          </w:p>
        </w:tc>
      </w:tr>
      <w:tr w:rsidR="00FB6853">
        <w:tblPrEx>
          <w:tblCellMar>
            <w:top w:w="0" w:type="dxa"/>
            <w:bottom w:w="0" w:type="dxa"/>
          </w:tblCellMar>
        </w:tblPrEx>
        <w:trPr>
          <w:cantSplit/>
        </w:trPr>
        <w:tc>
          <w:tcPr>
            <w:tcW w:w="1548" w:type="dxa"/>
            <w:vMerge/>
            <w:tcBorders>
              <w:left w:val="single" w:sz="12" w:space="0" w:color="auto"/>
              <w:bottom w:val="single" w:sz="4" w:space="0" w:color="auto"/>
              <w:right w:val="single" w:sz="6" w:space="0" w:color="auto"/>
            </w:tcBorders>
            <w:vAlign w:val="center"/>
          </w:tcPr>
          <w:p w:rsidR="00FB6853" w:rsidRDefault="00FB6853">
            <w:pPr>
              <w:jc w:val="center"/>
              <w:rPr>
                <w:b/>
                <w:bCs/>
              </w:rPr>
            </w:pPr>
          </w:p>
        </w:tc>
        <w:tc>
          <w:tcPr>
            <w:tcW w:w="2880" w:type="dxa"/>
            <w:tcBorders>
              <w:top w:val="single" w:sz="4" w:space="0" w:color="auto"/>
              <w:left w:val="single" w:sz="6" w:space="0" w:color="auto"/>
              <w:bottom w:val="single" w:sz="4" w:space="0" w:color="auto"/>
              <w:right w:val="single" w:sz="12" w:space="0" w:color="auto"/>
            </w:tcBorders>
            <w:vAlign w:val="center"/>
          </w:tcPr>
          <w:p w:rsidR="00FB6853" w:rsidRDefault="00FB6853">
            <w:pPr>
              <w:jc w:val="center"/>
              <w:rPr>
                <w:b/>
                <w:bCs/>
              </w:rPr>
            </w:pPr>
            <w:r>
              <w:rPr>
                <w:b/>
                <w:bCs/>
              </w:rPr>
              <w:t>Pomoćnog osoblja</w:t>
            </w:r>
          </w:p>
        </w:tc>
        <w:tc>
          <w:tcPr>
            <w:tcW w:w="4428" w:type="dxa"/>
            <w:tcBorders>
              <w:left w:val="single" w:sz="12" w:space="0" w:color="auto"/>
              <w:bottom w:val="single" w:sz="4" w:space="0" w:color="auto"/>
              <w:right w:val="single" w:sz="12" w:space="0" w:color="auto"/>
            </w:tcBorders>
          </w:tcPr>
          <w:p w:rsidR="00FB6853" w:rsidRDefault="00D62C7B">
            <w:pPr>
              <w:jc w:val="center"/>
              <w:rPr>
                <w:b/>
                <w:bCs/>
              </w:rPr>
            </w:pPr>
            <w:r>
              <w:rPr>
                <w:b/>
                <w:bCs/>
              </w:rPr>
              <w:t>1</w:t>
            </w:r>
          </w:p>
        </w:tc>
      </w:tr>
      <w:tr w:rsidR="00FB6853">
        <w:tblPrEx>
          <w:tblCellMar>
            <w:top w:w="0" w:type="dxa"/>
            <w:bottom w:w="0" w:type="dxa"/>
          </w:tblCellMar>
        </w:tblPrEx>
        <w:tc>
          <w:tcPr>
            <w:tcW w:w="4428" w:type="dxa"/>
            <w:gridSpan w:val="2"/>
            <w:tcBorders>
              <w:top w:val="single" w:sz="4" w:space="0" w:color="auto"/>
              <w:left w:val="single" w:sz="12" w:space="0" w:color="auto"/>
              <w:bottom w:val="single" w:sz="12" w:space="0" w:color="auto"/>
              <w:right w:val="single" w:sz="12" w:space="0" w:color="auto"/>
            </w:tcBorders>
            <w:vAlign w:val="center"/>
          </w:tcPr>
          <w:p w:rsidR="00FB6853" w:rsidRDefault="00FB6853">
            <w:pPr>
              <w:pStyle w:val="Naslov1"/>
            </w:pPr>
            <w:r>
              <w:t>Obrazovna područja - program</w:t>
            </w:r>
          </w:p>
        </w:tc>
        <w:tc>
          <w:tcPr>
            <w:tcW w:w="4428" w:type="dxa"/>
            <w:tcBorders>
              <w:top w:val="single" w:sz="4" w:space="0" w:color="auto"/>
              <w:left w:val="single" w:sz="12" w:space="0" w:color="auto"/>
              <w:bottom w:val="single" w:sz="12" w:space="0" w:color="auto"/>
              <w:right w:val="single" w:sz="12" w:space="0" w:color="auto"/>
            </w:tcBorders>
          </w:tcPr>
          <w:p w:rsidR="00FB6853" w:rsidRDefault="00FB6853">
            <w:pPr>
              <w:jc w:val="center"/>
              <w:rPr>
                <w:b/>
                <w:bCs/>
              </w:rPr>
            </w:pPr>
            <w:r>
              <w:rPr>
                <w:b/>
                <w:bCs/>
              </w:rPr>
              <w:t>Odgojno-obrazovni rad, smještaj i prehrana</w:t>
            </w:r>
          </w:p>
        </w:tc>
      </w:tr>
    </w:tbl>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jc w:val="cente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jc w:val="center"/>
        <w:rPr>
          <w:b/>
          <w:bCs/>
          <w:sz w:val="22"/>
        </w:rPr>
      </w:pPr>
    </w:p>
    <w:p w:rsidR="00FB6853" w:rsidRDefault="00FB6853">
      <w:pPr>
        <w:jc w:val="center"/>
        <w:rPr>
          <w:b/>
          <w:bCs/>
          <w:sz w:val="22"/>
        </w:rPr>
      </w:pPr>
    </w:p>
    <w:p w:rsidR="00FB6853" w:rsidRDefault="00FB6853">
      <w:pPr>
        <w:rPr>
          <w:b/>
          <w:bCs/>
          <w:sz w:val="22"/>
        </w:rPr>
      </w:pPr>
    </w:p>
    <w:p w:rsidR="00FB6853" w:rsidRDefault="00FB6853">
      <w:pPr>
        <w:rPr>
          <w:b/>
          <w:bCs/>
          <w:sz w:val="22"/>
        </w:rPr>
      </w:pPr>
    </w:p>
    <w:p w:rsidR="00FB6853" w:rsidRDefault="00FB6853">
      <w:pPr>
        <w:jc w:val="center"/>
        <w:rPr>
          <w:b/>
          <w:bCs/>
          <w:sz w:val="22"/>
        </w:rPr>
      </w:pPr>
    </w:p>
    <w:p w:rsidR="00FB6853" w:rsidRDefault="00FB6853">
      <w:pPr>
        <w:pStyle w:val="Naslov2"/>
        <w:ind w:left="-1797" w:firstLine="1797"/>
        <w:rPr>
          <w:sz w:val="28"/>
        </w:rPr>
      </w:pPr>
      <w:r>
        <w:rPr>
          <w:sz w:val="28"/>
        </w:rPr>
        <w:lastRenderedPageBreak/>
        <w:t xml:space="preserve">II. MATERIJALNO - TEHNIČKI UVJETI                       </w:t>
      </w:r>
    </w:p>
    <w:p w:rsidR="00FB6853" w:rsidRDefault="00FB6853">
      <w:pPr>
        <w:jc w:val="center"/>
        <w:rPr>
          <w:rFonts w:ascii="Arial Black" w:hAnsi="Arial Black"/>
          <w:sz w:val="28"/>
        </w:rPr>
      </w:pPr>
      <w:r>
        <w:rPr>
          <w:rFonts w:ascii="Arial Black" w:hAnsi="Arial Black"/>
          <w:sz w:val="28"/>
        </w:rPr>
        <w:t>DOMA UČENIKA</w:t>
      </w:r>
    </w:p>
    <w:p w:rsidR="00FB6853" w:rsidRDefault="00FB6853">
      <w:pPr>
        <w:jc w:val="center"/>
        <w:rPr>
          <w:rFonts w:ascii="Arial Black" w:hAnsi="Arial Black"/>
          <w:sz w:val="22"/>
        </w:rPr>
      </w:pPr>
    </w:p>
    <w:p w:rsidR="00FB6853" w:rsidRDefault="00FB6853">
      <w:pPr>
        <w:rPr>
          <w:b/>
          <w:bCs/>
          <w:sz w:val="22"/>
        </w:rPr>
      </w:pPr>
      <w:r>
        <w:rPr>
          <w:b/>
          <w:bCs/>
          <w:sz w:val="22"/>
        </w:rPr>
        <w:t>PROSTORNI UVIJETI</w:t>
      </w:r>
    </w:p>
    <w:p w:rsidR="00FB6853" w:rsidRDefault="00FB6853">
      <w:pPr>
        <w:rPr>
          <w:b/>
          <w:bCs/>
          <w:sz w:val="22"/>
        </w:rPr>
      </w:pPr>
    </w:p>
    <w:p w:rsidR="00FB6853" w:rsidRDefault="00FB6853">
      <w:pPr>
        <w:pStyle w:val="Tijeloteksta"/>
        <w:rPr>
          <w:rFonts w:ascii="Arial Narrow" w:hAnsi="Arial Narrow"/>
          <w:sz w:val="22"/>
        </w:rPr>
      </w:pPr>
      <w:r>
        <w:rPr>
          <w:rFonts w:ascii="Arial Narrow" w:hAnsi="Arial Narrow"/>
          <w:b w:val="0"/>
          <w:bCs w:val="0"/>
          <w:sz w:val="22"/>
        </w:rPr>
        <w:tab/>
      </w:r>
      <w:r>
        <w:rPr>
          <w:rFonts w:ascii="Arial Narrow" w:hAnsi="Arial Narrow"/>
          <w:sz w:val="22"/>
        </w:rPr>
        <w:t>Dom   je   izgrađen  tijekom   školske   godine   1963/1964.   a   otpočeo   je   s  radom</w:t>
      </w:r>
    </w:p>
    <w:p w:rsidR="00FB6853" w:rsidRDefault="00FB6853">
      <w:pPr>
        <w:pStyle w:val="Tijeloteksta"/>
        <w:rPr>
          <w:rFonts w:ascii="Arial Narrow" w:hAnsi="Arial Narrow"/>
          <w:sz w:val="22"/>
        </w:rPr>
      </w:pPr>
      <w:r>
        <w:rPr>
          <w:rFonts w:ascii="Arial Narrow" w:hAnsi="Arial Narrow"/>
          <w:sz w:val="22"/>
        </w:rPr>
        <w:t xml:space="preserve"> 01. 02. 1964.</w:t>
      </w:r>
      <w:r>
        <w:rPr>
          <w:rFonts w:ascii="Arial Narrow" w:hAnsi="Arial Narrow"/>
          <w:b w:val="0"/>
          <w:bCs w:val="0"/>
          <w:sz w:val="22"/>
        </w:rPr>
        <w:t xml:space="preserve"> </w:t>
      </w:r>
      <w:r>
        <w:rPr>
          <w:rFonts w:ascii="Arial Narrow" w:hAnsi="Arial Narrow"/>
          <w:sz w:val="22"/>
        </w:rPr>
        <w:t>Izgradnju Doma financirala je Općinska skupština Osijek i Privredna komora kotara Osijek.</w:t>
      </w:r>
    </w:p>
    <w:p w:rsidR="00FB6853" w:rsidRDefault="00FB6853">
      <w:pPr>
        <w:pStyle w:val="Tijeloteksta"/>
        <w:rPr>
          <w:rFonts w:ascii="Arial Narrow" w:hAnsi="Arial Narrow"/>
          <w:sz w:val="22"/>
        </w:rPr>
      </w:pPr>
      <w:r>
        <w:rPr>
          <w:rFonts w:ascii="Arial Narrow" w:hAnsi="Arial Narrow"/>
          <w:sz w:val="22"/>
        </w:rPr>
        <w:tab/>
        <w:t>Dom je izgrađen na povoljnoj lokaciji jer se u njegovoj blizini nalaze različite kulturne institucije ( Hrvatsko narodno kazalište, Gradska i sveučilišna knjižnica, kinematografi i dr.)</w:t>
      </w:r>
    </w:p>
    <w:p w:rsidR="00FB6853" w:rsidRDefault="00FB6853">
      <w:pPr>
        <w:ind w:firstLine="708"/>
        <w:jc w:val="both"/>
        <w:rPr>
          <w:b/>
          <w:bCs/>
          <w:sz w:val="22"/>
        </w:rPr>
      </w:pPr>
      <w:r>
        <w:rPr>
          <w:b/>
          <w:bCs/>
          <w:sz w:val="22"/>
        </w:rPr>
        <w:t>Prilikom gradnje Doma izgrađena je samo prva faza Doma sa sobama za učenike, a druga faza u kojoj je trebala biti realizirana izgradnja dijela zgrade sa svim bitnim sadržajima za Dom (blagovaonica, kuhinja, društvene prostorije i sl. ) zbog nedostatka novca nije nikada izgrađena. Tijekom vremena adaptirane su učeničke sobe za najnužnije sadržaje kako bi Dom mogao funkcionirati, ali te adaptacije nikada nisu mogle biti na potrebnoj razni i zadovoljiti potrebe za odgojno – pedagoškim radom.</w:t>
      </w:r>
    </w:p>
    <w:p w:rsidR="00FB6853" w:rsidRDefault="00FB6853">
      <w:pPr>
        <w:ind w:firstLine="708"/>
        <w:jc w:val="both"/>
        <w:rPr>
          <w:b/>
          <w:bCs/>
          <w:sz w:val="22"/>
        </w:rPr>
      </w:pPr>
      <w:r>
        <w:rPr>
          <w:b/>
          <w:bCs/>
          <w:sz w:val="22"/>
        </w:rPr>
        <w:t xml:space="preserve">Tijekom 2004. godine izvršena rekonstrukcija zgrade Doma učenika, te izvršena poboljšanja u smještaju učenika (jedan sanitarni čvor na dvije sobe) i poboljšana tehnička opremljenost kuhinje. Također su obnovljene instalacije, te uveden video nadzor okoline zgrade Doma. </w:t>
      </w:r>
    </w:p>
    <w:p w:rsidR="00FB6853" w:rsidRDefault="00FB6853">
      <w:pPr>
        <w:ind w:firstLine="708"/>
        <w:jc w:val="both"/>
        <w:rPr>
          <w:sz w:val="22"/>
        </w:rPr>
      </w:pPr>
      <w:r>
        <w:rPr>
          <w:b/>
          <w:bCs/>
          <w:sz w:val="22"/>
        </w:rPr>
        <w:t>Projektirani kapacitet doma je 56 soba pri čemu se u svaku sobu smještaju po tri</w:t>
      </w:r>
      <w:r>
        <w:rPr>
          <w:sz w:val="22"/>
        </w:rPr>
        <w:t xml:space="preserve"> </w:t>
      </w:r>
      <w:r>
        <w:rPr>
          <w:b/>
          <w:bCs/>
          <w:sz w:val="22"/>
        </w:rPr>
        <w:t>učenika, odnosno na četvrtom katu po četiri učenika, te je kapacitet smještaja 181</w:t>
      </w:r>
      <w:r>
        <w:rPr>
          <w:sz w:val="22"/>
        </w:rPr>
        <w:t xml:space="preserve"> </w:t>
      </w:r>
      <w:r>
        <w:rPr>
          <w:b/>
          <w:bCs/>
          <w:sz w:val="22"/>
        </w:rPr>
        <w:t>učenik.</w:t>
      </w:r>
      <w:r>
        <w:rPr>
          <w:sz w:val="22"/>
        </w:rPr>
        <w:t xml:space="preserve"> </w:t>
      </w:r>
    </w:p>
    <w:p w:rsidR="00FB6853" w:rsidRDefault="00FB6853">
      <w:pPr>
        <w:pStyle w:val="Tijeloteksta"/>
        <w:ind w:firstLine="708"/>
        <w:rPr>
          <w:rFonts w:ascii="Arial Narrow" w:hAnsi="Arial Narrow"/>
          <w:sz w:val="22"/>
        </w:rPr>
      </w:pPr>
      <w:r>
        <w:rPr>
          <w:rFonts w:ascii="Arial Narrow" w:hAnsi="Arial Narrow"/>
          <w:sz w:val="22"/>
        </w:rPr>
        <w:t xml:space="preserve">Učenici su smješteni u trokrevetnim sobama, a između svake dvije sobe nalazi se sanitarni čvor što odgovara preporučenim standardima Ministarstva prosvjete i športa. Osim toga učenicima je na raspolaganju kuhinja sa samoposluživanjem dok su neizvjesni prostori kulturno - zabavni život u slobodno vrijeme. Dom učenika nakon renoviranja i adaptacije ima prizemlje i 4 kata sa po 14 soba ukupno </w:t>
      </w:r>
      <w:smartTag w:uri="urn:schemas-microsoft-com:office:smarttags" w:element="metricconverter">
        <w:smartTagPr>
          <w:attr w:name="ProductID" w:val="1600 m2"/>
        </w:smartTagPr>
        <w:r>
          <w:rPr>
            <w:rFonts w:ascii="Arial Narrow" w:hAnsi="Arial Narrow"/>
            <w:sz w:val="22"/>
          </w:rPr>
          <w:t>1600 m</w:t>
        </w:r>
        <w:r>
          <w:rPr>
            <w:rFonts w:ascii="Arial Narrow" w:hAnsi="Arial Narrow"/>
            <w:sz w:val="22"/>
            <w:vertAlign w:val="superscript"/>
          </w:rPr>
          <w:t>2</w:t>
        </w:r>
      </w:smartTag>
      <w:r>
        <w:rPr>
          <w:rFonts w:ascii="Arial Narrow" w:hAnsi="Arial Narrow"/>
          <w:sz w:val="22"/>
          <w:vertAlign w:val="superscript"/>
        </w:rPr>
        <w:t xml:space="preserve">  </w:t>
      </w:r>
      <w:r>
        <w:rPr>
          <w:rFonts w:ascii="Arial Narrow" w:hAnsi="Arial Narrow"/>
          <w:sz w:val="22"/>
        </w:rPr>
        <w:t>s tim da je 4 kat zapravo potkrovlje.   U prizemlju doma nalaze se kancelarijski prostor, učionica, kuhinja s blagovaonicom.</w:t>
      </w:r>
    </w:p>
    <w:p w:rsidR="00FB6853" w:rsidRDefault="00FB6853">
      <w:pPr>
        <w:ind w:firstLine="708"/>
        <w:jc w:val="both"/>
        <w:rPr>
          <w:b/>
          <w:bCs/>
          <w:sz w:val="22"/>
        </w:rPr>
      </w:pPr>
      <w:r>
        <w:rPr>
          <w:b/>
          <w:bCs/>
          <w:sz w:val="22"/>
        </w:rPr>
        <w:t>Prostor Doma redovito će se održavati i uređivati prema mogućnostima djelatnika i raspoloživim sredstvima. Posebno će se zadužiti odgajatelji da zajedno sa učenicima brinu za prostor i opremu, a poticati će se i inventivnost u uređenje prostora.</w:t>
      </w:r>
    </w:p>
    <w:p w:rsidR="00FB6853" w:rsidRDefault="00FB6853">
      <w:pPr>
        <w:pStyle w:val="Tijeloteksta"/>
        <w:shd w:val="clear" w:color="auto" w:fill="FFFFFF"/>
        <w:ind w:firstLine="708"/>
        <w:rPr>
          <w:rFonts w:ascii="Arial Narrow" w:hAnsi="Arial Narrow"/>
          <w:sz w:val="22"/>
        </w:rPr>
      </w:pPr>
      <w:r>
        <w:rPr>
          <w:rFonts w:ascii="Arial Narrow" w:hAnsi="Arial Narrow"/>
          <w:sz w:val="22"/>
        </w:rPr>
        <w:t xml:space="preserve">Prostori neophodni za organizaciju rada s učenicima u slobodno vrijeme su minimalni (jedna prostorija za dnevni boravak  </w:t>
      </w:r>
      <w:smartTag w:uri="urn:schemas-microsoft-com:office:smarttags" w:element="metricconverter">
        <w:smartTagPr>
          <w:attr w:name="ProductID" w:val="40 m2"/>
        </w:smartTagPr>
        <w:r>
          <w:rPr>
            <w:rFonts w:ascii="Arial Narrow" w:hAnsi="Arial Narrow"/>
            <w:sz w:val="22"/>
          </w:rPr>
          <w:t>40 m</w:t>
        </w:r>
        <w:r>
          <w:rPr>
            <w:rFonts w:ascii="Arial Narrow" w:hAnsi="Arial Narrow"/>
            <w:sz w:val="22"/>
            <w:vertAlign w:val="superscript"/>
          </w:rPr>
          <w:t>2</w:t>
        </w:r>
      </w:smartTag>
      <w:r>
        <w:rPr>
          <w:rFonts w:ascii="Arial Narrow" w:hAnsi="Arial Narrow"/>
          <w:sz w:val="22"/>
          <w:vertAlign w:val="superscript"/>
        </w:rPr>
        <w:t xml:space="preserve">  </w:t>
      </w:r>
      <w:r>
        <w:rPr>
          <w:rFonts w:ascii="Arial Narrow" w:hAnsi="Arial Narrow"/>
          <w:sz w:val="22"/>
        </w:rPr>
        <w:t>i blagovaonica nakon večere). Tako da obim i sadržaj rada s učenicima diktira premaleni prostor.</w:t>
      </w:r>
    </w:p>
    <w:p w:rsidR="00FB6853" w:rsidRDefault="00FB6853">
      <w:pPr>
        <w:pStyle w:val="Tijeloteksta"/>
        <w:shd w:val="clear" w:color="auto" w:fill="FFFFFF"/>
        <w:rPr>
          <w:rFonts w:ascii="Arial Narrow" w:hAnsi="Arial Narrow"/>
          <w:sz w:val="22"/>
        </w:rPr>
      </w:pPr>
      <w:r>
        <w:rPr>
          <w:rFonts w:ascii="Arial Narrow" w:hAnsi="Arial Narrow"/>
          <w:sz w:val="22"/>
        </w:rPr>
        <w:t xml:space="preserve">Trgovačka i komercijalna škola «Davor </w:t>
      </w:r>
      <w:r>
        <w:rPr>
          <w:rFonts w:ascii="Arial Narrow" w:hAnsi="Arial Narrow"/>
          <w:noProof/>
          <w:sz w:val="22"/>
        </w:rPr>
        <w:t>Milas</w:t>
      </w:r>
      <w:r>
        <w:rPr>
          <w:rFonts w:ascii="Arial Narrow" w:hAnsi="Arial Narrow"/>
          <w:sz w:val="22"/>
        </w:rPr>
        <w:t xml:space="preserve">»  nema športsku dvoranu pa je za organizaciju športskih aktivnosti s učenicima prostor sveden na povremeno korištenje prostora Srednjoškolskog igrališta, a što je vezano i za vremenske uvijete. Te je jedino moguće organizirati igranje šaha i stolnog tenisa u učionici.  </w:t>
      </w: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FB6853" w:rsidRDefault="00FB6853">
      <w:pPr>
        <w:pStyle w:val="Tijeloteksta"/>
        <w:shd w:val="clear" w:color="auto" w:fill="FFFFFF"/>
        <w:rPr>
          <w:rFonts w:ascii="Arial Narrow" w:hAnsi="Arial Narrow"/>
          <w:sz w:val="22"/>
        </w:rPr>
      </w:pPr>
    </w:p>
    <w:p w:rsidR="00E816EF" w:rsidRDefault="00E816EF" w:rsidP="00DC52C7">
      <w:pPr>
        <w:jc w:val="both"/>
        <w:rPr>
          <w:b/>
          <w:bCs/>
          <w:color w:val="FF0000"/>
          <w:sz w:val="22"/>
        </w:rPr>
      </w:pPr>
    </w:p>
    <w:p w:rsidR="00E816EF" w:rsidRDefault="00E816EF" w:rsidP="00DC52C7">
      <w:pPr>
        <w:jc w:val="both"/>
        <w:rPr>
          <w:b/>
          <w:bCs/>
          <w:color w:val="FF0000"/>
          <w:sz w:val="22"/>
        </w:rPr>
      </w:pPr>
    </w:p>
    <w:p w:rsidR="00E816EF" w:rsidRDefault="00E816EF" w:rsidP="00DC52C7">
      <w:pPr>
        <w:jc w:val="both"/>
        <w:rPr>
          <w:b/>
          <w:bCs/>
          <w:color w:val="FF0000"/>
          <w:sz w:val="22"/>
        </w:rPr>
      </w:pPr>
    </w:p>
    <w:p w:rsidR="00DC52C7" w:rsidRDefault="00DC52C7" w:rsidP="00DC52C7">
      <w:pPr>
        <w:jc w:val="both"/>
        <w:rPr>
          <w:b/>
          <w:bCs/>
          <w:sz w:val="22"/>
        </w:rPr>
      </w:pPr>
      <w:r>
        <w:rPr>
          <w:b/>
          <w:bCs/>
          <w:color w:val="FF0000"/>
          <w:sz w:val="22"/>
        </w:rPr>
        <w:t>b)ODGOJNO – OBRAZOVNI  PROCES</w:t>
      </w:r>
    </w:p>
    <w:p w:rsidR="00DC52C7" w:rsidRDefault="00DC52C7" w:rsidP="00DC52C7">
      <w:pPr>
        <w:jc w:val="both"/>
        <w:rPr>
          <w:b/>
          <w:bCs/>
          <w:sz w:val="22"/>
        </w:rPr>
      </w:pPr>
    </w:p>
    <w:p w:rsidR="00DC52C7" w:rsidRDefault="00DC52C7" w:rsidP="00DC52C7">
      <w:pPr>
        <w:jc w:val="both"/>
        <w:rPr>
          <w:b/>
          <w:bCs/>
          <w:sz w:val="22"/>
        </w:rPr>
      </w:pPr>
      <w:r>
        <w:rPr>
          <w:b/>
          <w:bCs/>
          <w:sz w:val="22"/>
        </w:rPr>
        <w:lastRenderedPageBreak/>
        <w:tab/>
        <w:t xml:space="preserve">Odgojno - obrazovni proces realizirati će se kroz rad šest odgojnih skupina, šest sekcija slobodnih aktivnosti i pet povjerenstava. U tim organizacijskim oblicima učenici će neposredno izražavati stavove, interese i potrebe, te se dogovarati o svim bitnim pitanjima života i rada u Domu. </w:t>
      </w:r>
    </w:p>
    <w:p w:rsidR="00FB6853" w:rsidRDefault="00DC52C7" w:rsidP="00DC52C7">
      <w:pPr>
        <w:rPr>
          <w:b/>
          <w:sz w:val="22"/>
        </w:rPr>
      </w:pPr>
      <w:r w:rsidRPr="00DE3E01">
        <w:rPr>
          <w:b/>
          <w:sz w:val="22"/>
        </w:rPr>
        <w:t>Svaki od tih organizacijskih oblika izrađuje svoj program rada, vodeći računa o specifičnostima dobi učenika i njihovih potreba. U formiranju odgojnih skupina poštovali smo princip homogenosti prema školi koju pohađaju učenici što omogućava pomoć starijih učenika mlađima. Sekcije slobodnih aktivnosti formirane su prema interesu učenika i mogućnostima Doma.</w:t>
      </w:r>
    </w:p>
    <w:p w:rsidR="00DE3E01" w:rsidRDefault="00DE3E01" w:rsidP="00DC52C7">
      <w:pPr>
        <w:rPr>
          <w:b/>
          <w:sz w:val="22"/>
        </w:rPr>
      </w:pPr>
    </w:p>
    <w:p w:rsidR="00DE3E01" w:rsidRDefault="00DE3E01" w:rsidP="00DC52C7">
      <w:pPr>
        <w:rPr>
          <w:b/>
          <w:sz w:val="22"/>
        </w:rPr>
      </w:pPr>
    </w:p>
    <w:p w:rsidR="00DE3E01" w:rsidRPr="00DE3E01" w:rsidRDefault="00DE3E01" w:rsidP="00DC52C7">
      <w:pPr>
        <w:rPr>
          <w:b/>
          <w:bCs/>
          <w:sz w:val="22"/>
        </w:rPr>
      </w:pPr>
    </w:p>
    <w:p w:rsidR="00FB6853" w:rsidRPr="00DE3E01" w:rsidRDefault="00FB6853">
      <w:pPr>
        <w:rPr>
          <w:b/>
          <w:bCs/>
        </w:rPr>
      </w:pPr>
      <w:r w:rsidRPr="00DE3E01">
        <w:rPr>
          <w:b/>
          <w:bCs/>
        </w:rPr>
        <w:t>OPREMLJENOST</w:t>
      </w:r>
    </w:p>
    <w:p w:rsidR="00FB6853" w:rsidRDefault="00FB6853">
      <w:pPr>
        <w:rPr>
          <w:b/>
          <w:bCs/>
          <w:sz w:val="22"/>
        </w:rPr>
      </w:pPr>
    </w:p>
    <w:p w:rsidR="00FB6853" w:rsidRDefault="00FB6853">
      <w:pPr>
        <w:pStyle w:val="Tijeloteksta"/>
        <w:rPr>
          <w:rFonts w:ascii="Arial Narrow" w:hAnsi="Arial Narrow"/>
          <w:noProof/>
          <w:sz w:val="22"/>
          <w:lang w:eastAsia="hr-HR"/>
        </w:rPr>
      </w:pPr>
      <w:r>
        <w:rPr>
          <w:rFonts w:ascii="Arial Narrow" w:hAnsi="Arial Narrow"/>
          <w:noProof/>
          <w:sz w:val="22"/>
          <w:lang w:eastAsia="hr-HR"/>
        </w:rPr>
        <w:tab/>
        <w:t>Opremljenost učeničkih soba, blagovaonice i kuhinje je dobra. No, još uvijek je nedostatna oprema za razvoj aktivnosti učenika u slobodno vrijeme, odnosno za funkcioniranje različitih grupa i sekcija.</w:t>
      </w:r>
    </w:p>
    <w:p w:rsidR="00FB6853" w:rsidRDefault="00FB6853">
      <w:pPr>
        <w:pStyle w:val="Tijeloteksta"/>
        <w:rPr>
          <w:rFonts w:ascii="Arial Narrow" w:hAnsi="Arial Narrow"/>
          <w:noProof/>
          <w:sz w:val="22"/>
          <w:lang w:eastAsia="hr-HR"/>
        </w:rPr>
      </w:pPr>
    </w:p>
    <w:tbl>
      <w:tblPr>
        <w:tblW w:w="89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48"/>
        <w:gridCol w:w="2894"/>
        <w:gridCol w:w="2866"/>
        <w:gridCol w:w="2520"/>
      </w:tblGrid>
      <w:tr w:rsidR="00FB6853">
        <w:tblPrEx>
          <w:tblCellMar>
            <w:top w:w="0" w:type="dxa"/>
            <w:bottom w:w="0" w:type="dxa"/>
          </w:tblCellMar>
        </w:tblPrEx>
        <w:tc>
          <w:tcPr>
            <w:tcW w:w="648" w:type="dxa"/>
            <w:tcBorders>
              <w:top w:val="single" w:sz="12" w:space="0" w:color="auto"/>
              <w:bottom w:val="single" w:sz="12" w:space="0" w:color="auto"/>
            </w:tcBorders>
            <w:vAlign w:val="center"/>
          </w:tcPr>
          <w:p w:rsidR="00FB6853" w:rsidRDefault="00FB6853">
            <w:pPr>
              <w:pStyle w:val="Tijeloteksta"/>
              <w:jc w:val="center"/>
              <w:rPr>
                <w:rFonts w:ascii="Arial Narrow" w:hAnsi="Arial Narrow"/>
                <w:noProof/>
                <w:sz w:val="22"/>
                <w:lang w:eastAsia="hr-HR"/>
              </w:rPr>
            </w:pPr>
            <w:r>
              <w:rPr>
                <w:rFonts w:ascii="Arial Narrow" w:hAnsi="Arial Narrow"/>
                <w:noProof/>
                <w:sz w:val="22"/>
                <w:lang w:eastAsia="hr-HR"/>
              </w:rPr>
              <w:t>Red.</w:t>
            </w:r>
          </w:p>
          <w:p w:rsidR="00FB6853" w:rsidRDefault="00FB6853">
            <w:pPr>
              <w:pStyle w:val="Tijeloteksta"/>
              <w:jc w:val="center"/>
              <w:rPr>
                <w:rFonts w:ascii="Arial Narrow" w:hAnsi="Arial Narrow"/>
                <w:noProof/>
                <w:sz w:val="22"/>
                <w:lang w:eastAsia="hr-HR"/>
              </w:rPr>
            </w:pPr>
            <w:r>
              <w:rPr>
                <w:rFonts w:ascii="Arial Narrow" w:hAnsi="Arial Narrow"/>
                <w:noProof/>
                <w:sz w:val="22"/>
                <w:lang w:eastAsia="hr-HR"/>
              </w:rPr>
              <w:t>broj</w:t>
            </w:r>
          </w:p>
        </w:tc>
        <w:tc>
          <w:tcPr>
            <w:tcW w:w="2894" w:type="dxa"/>
            <w:tcBorders>
              <w:top w:val="single" w:sz="12" w:space="0" w:color="auto"/>
              <w:bottom w:val="single" w:sz="12" w:space="0" w:color="auto"/>
            </w:tcBorders>
            <w:vAlign w:val="center"/>
          </w:tcPr>
          <w:p w:rsidR="00FB6853" w:rsidRDefault="00FB6853">
            <w:pPr>
              <w:pStyle w:val="Tijeloteksta"/>
              <w:jc w:val="center"/>
              <w:rPr>
                <w:rFonts w:ascii="Arial Narrow" w:hAnsi="Arial Narrow"/>
                <w:noProof/>
                <w:sz w:val="22"/>
                <w:lang w:eastAsia="hr-HR"/>
              </w:rPr>
            </w:pPr>
            <w:r>
              <w:rPr>
                <w:rFonts w:ascii="Arial Narrow" w:hAnsi="Arial Narrow"/>
                <w:noProof/>
                <w:sz w:val="22"/>
                <w:lang w:eastAsia="hr-HR"/>
              </w:rPr>
              <w:t>Grupa ili skecija</w:t>
            </w:r>
          </w:p>
        </w:tc>
        <w:tc>
          <w:tcPr>
            <w:tcW w:w="2866" w:type="dxa"/>
            <w:tcBorders>
              <w:top w:val="single" w:sz="12" w:space="0" w:color="auto"/>
              <w:bottom w:val="single" w:sz="12" w:space="0" w:color="auto"/>
            </w:tcBorders>
            <w:vAlign w:val="center"/>
          </w:tcPr>
          <w:p w:rsidR="00FB6853" w:rsidRDefault="00FB6853">
            <w:pPr>
              <w:pStyle w:val="Tijeloteksta"/>
              <w:jc w:val="center"/>
              <w:rPr>
                <w:rFonts w:ascii="Arial Narrow" w:hAnsi="Arial Narrow"/>
                <w:noProof/>
                <w:sz w:val="22"/>
                <w:lang w:eastAsia="hr-HR"/>
              </w:rPr>
            </w:pPr>
            <w:r>
              <w:rPr>
                <w:rFonts w:ascii="Arial Narrow" w:hAnsi="Arial Narrow"/>
                <w:noProof/>
                <w:sz w:val="22"/>
                <w:lang w:eastAsia="hr-HR"/>
              </w:rPr>
              <w:t>Potrebna sredstva</w:t>
            </w:r>
          </w:p>
        </w:tc>
        <w:tc>
          <w:tcPr>
            <w:tcW w:w="2520" w:type="dxa"/>
            <w:tcBorders>
              <w:top w:val="single" w:sz="12" w:space="0" w:color="auto"/>
              <w:bottom w:val="single" w:sz="12" w:space="0" w:color="auto"/>
            </w:tcBorders>
            <w:vAlign w:val="center"/>
          </w:tcPr>
          <w:p w:rsidR="00FB6853" w:rsidRDefault="00FB6853">
            <w:pPr>
              <w:pStyle w:val="Tijeloteksta"/>
              <w:jc w:val="center"/>
              <w:rPr>
                <w:rFonts w:ascii="Arial Narrow" w:hAnsi="Arial Narrow"/>
                <w:noProof/>
                <w:sz w:val="22"/>
                <w:lang w:eastAsia="hr-HR"/>
              </w:rPr>
            </w:pPr>
            <w:r>
              <w:rPr>
                <w:rFonts w:ascii="Arial Narrow" w:hAnsi="Arial Narrow"/>
                <w:noProof/>
                <w:sz w:val="22"/>
                <w:lang w:eastAsia="hr-HR"/>
              </w:rPr>
              <w:t>Izvor financiranja</w:t>
            </w:r>
          </w:p>
        </w:tc>
      </w:tr>
      <w:tr w:rsidR="00FB6853">
        <w:tblPrEx>
          <w:tblCellMar>
            <w:top w:w="0" w:type="dxa"/>
            <w:bottom w:w="0" w:type="dxa"/>
          </w:tblCellMar>
        </w:tblPrEx>
        <w:tc>
          <w:tcPr>
            <w:tcW w:w="648" w:type="dxa"/>
            <w:tcBorders>
              <w:top w:val="single" w:sz="12" w:space="0" w:color="auto"/>
            </w:tcBorders>
          </w:tcPr>
          <w:p w:rsidR="00FB6853" w:rsidRDefault="00FB6853">
            <w:pPr>
              <w:pStyle w:val="Tijeloteksta"/>
              <w:rPr>
                <w:rFonts w:ascii="Arial Narrow" w:hAnsi="Arial Narrow"/>
                <w:noProof/>
                <w:sz w:val="22"/>
                <w:lang w:eastAsia="hr-HR"/>
              </w:rPr>
            </w:pPr>
            <w:r>
              <w:rPr>
                <w:rFonts w:ascii="Arial Narrow" w:hAnsi="Arial Narrow"/>
                <w:noProof/>
                <w:sz w:val="22"/>
                <w:lang w:eastAsia="hr-HR"/>
              </w:rPr>
              <w:t>1.</w:t>
            </w:r>
          </w:p>
        </w:tc>
        <w:tc>
          <w:tcPr>
            <w:tcW w:w="2894" w:type="dxa"/>
            <w:tcBorders>
              <w:top w:val="single" w:sz="12" w:space="0" w:color="auto"/>
            </w:tcBorders>
          </w:tcPr>
          <w:p w:rsidR="00FB6853" w:rsidRDefault="00FB6853">
            <w:pPr>
              <w:pStyle w:val="Tijeloteksta"/>
              <w:rPr>
                <w:rFonts w:ascii="Arial Narrow" w:hAnsi="Arial Narrow"/>
                <w:noProof/>
                <w:sz w:val="22"/>
                <w:lang w:eastAsia="hr-HR"/>
              </w:rPr>
            </w:pPr>
            <w:r>
              <w:rPr>
                <w:rFonts w:ascii="Arial Narrow" w:hAnsi="Arial Narrow"/>
                <w:noProof/>
                <w:sz w:val="22"/>
                <w:lang w:eastAsia="hr-HR"/>
              </w:rPr>
              <w:t>Glazbena sekcija</w:t>
            </w:r>
          </w:p>
        </w:tc>
        <w:tc>
          <w:tcPr>
            <w:tcW w:w="2866" w:type="dxa"/>
            <w:tcBorders>
              <w:top w:val="single" w:sz="12" w:space="0" w:color="auto"/>
            </w:tcBorders>
          </w:tcPr>
          <w:p w:rsidR="00FB6853" w:rsidRDefault="00FB6853">
            <w:pPr>
              <w:pStyle w:val="Tijeloteksta"/>
              <w:rPr>
                <w:rFonts w:ascii="Arial Narrow" w:hAnsi="Arial Narrow"/>
                <w:noProof/>
                <w:sz w:val="22"/>
                <w:lang w:eastAsia="hr-HR"/>
              </w:rPr>
            </w:pPr>
            <w:r>
              <w:rPr>
                <w:rFonts w:ascii="Arial Narrow" w:hAnsi="Arial Narrow"/>
                <w:noProof/>
                <w:sz w:val="22"/>
                <w:lang w:eastAsia="hr-HR"/>
              </w:rPr>
              <w:t>Kontrabas</w:t>
            </w:r>
          </w:p>
        </w:tc>
        <w:tc>
          <w:tcPr>
            <w:tcW w:w="2520" w:type="dxa"/>
            <w:tcBorders>
              <w:top w:val="single" w:sz="12" w:space="0" w:color="auto"/>
            </w:tcBorders>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val="restart"/>
          </w:tcPr>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r>
              <w:rPr>
                <w:rFonts w:ascii="Arial Narrow" w:hAnsi="Arial Narrow"/>
                <w:noProof/>
                <w:sz w:val="22"/>
                <w:lang w:eastAsia="hr-HR"/>
              </w:rPr>
              <w:t>2.</w:t>
            </w:r>
          </w:p>
        </w:tc>
        <w:tc>
          <w:tcPr>
            <w:tcW w:w="2894" w:type="dxa"/>
            <w:vMerge w:val="restart"/>
          </w:tcPr>
          <w:p w:rsidR="00FB6853" w:rsidRDefault="00FB6853">
            <w:pPr>
              <w:pStyle w:val="Tijeloteksta"/>
              <w:rPr>
                <w:rFonts w:ascii="Arial Narrow" w:hAnsi="Arial Narrow"/>
                <w:noProof/>
                <w:sz w:val="22"/>
                <w:lang w:eastAsia="hr-HR"/>
              </w:rPr>
            </w:pPr>
            <w:r>
              <w:rPr>
                <w:rFonts w:ascii="Arial Narrow" w:hAnsi="Arial Narrow"/>
                <w:noProof/>
                <w:sz w:val="22"/>
                <w:lang w:eastAsia="hr-HR"/>
              </w:rPr>
              <w:t>Knjižnica</w:t>
            </w: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Iskaznicu GISKO- 2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Nadopuna stručne knjižnice</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val="restart"/>
          </w:tcPr>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r>
              <w:rPr>
                <w:rFonts w:ascii="Arial Narrow" w:hAnsi="Arial Narrow"/>
                <w:noProof/>
                <w:sz w:val="22"/>
                <w:lang w:eastAsia="hr-HR"/>
              </w:rPr>
              <w:t>3.</w:t>
            </w:r>
          </w:p>
        </w:tc>
        <w:tc>
          <w:tcPr>
            <w:tcW w:w="2894" w:type="dxa"/>
            <w:vMerge w:val="restart"/>
          </w:tcPr>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r>
              <w:rPr>
                <w:rFonts w:ascii="Arial Narrow" w:hAnsi="Arial Narrow"/>
                <w:noProof/>
                <w:sz w:val="22"/>
                <w:lang w:eastAsia="hr-HR"/>
              </w:rPr>
              <w:t>Informatička sekcija</w:t>
            </w: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Digitalna kamera</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PS- veće snage</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Fotokopirni aparat</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p>
        </w:tc>
        <w:tc>
          <w:tcPr>
            <w:tcW w:w="2520" w:type="dxa"/>
          </w:tcPr>
          <w:p w:rsidR="00FB6853" w:rsidRDefault="00FB6853">
            <w:pPr>
              <w:pStyle w:val="Tijeloteksta"/>
              <w:rPr>
                <w:rFonts w:ascii="Arial Narrow" w:hAnsi="Arial Narrow"/>
                <w:noProof/>
                <w:sz w:val="22"/>
                <w:lang w:eastAsia="hr-HR"/>
              </w:rPr>
            </w:pPr>
          </w:p>
        </w:tc>
      </w:tr>
      <w:tr w:rsidR="00FB6853">
        <w:tblPrEx>
          <w:tblCellMar>
            <w:top w:w="0" w:type="dxa"/>
            <w:bottom w:w="0" w:type="dxa"/>
          </w:tblCellMar>
        </w:tblPrEx>
        <w:tc>
          <w:tcPr>
            <w:tcW w:w="648"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4.</w:t>
            </w:r>
          </w:p>
        </w:tc>
        <w:tc>
          <w:tcPr>
            <w:tcW w:w="2894"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Uređenje Doma</w:t>
            </w: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Lončanice, cvijeće, slike</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val="restart"/>
          </w:tcPr>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r>
              <w:rPr>
                <w:rFonts w:ascii="Arial Narrow" w:hAnsi="Arial Narrow"/>
                <w:noProof/>
                <w:sz w:val="22"/>
                <w:lang w:eastAsia="hr-HR"/>
              </w:rPr>
              <w:t>5.</w:t>
            </w:r>
          </w:p>
        </w:tc>
        <w:tc>
          <w:tcPr>
            <w:tcW w:w="2894" w:type="dxa"/>
            <w:vMerge w:val="restart"/>
          </w:tcPr>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r>
              <w:rPr>
                <w:rFonts w:ascii="Arial Narrow" w:hAnsi="Arial Narrow"/>
                <w:noProof/>
                <w:sz w:val="22"/>
                <w:lang w:eastAsia="hr-HR"/>
              </w:rPr>
              <w:t>Športska sekcija</w:t>
            </w: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Šah garniture- 4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Šah satovi- 4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Trenerke- 30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Košarkaška lopta- 2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Odbojkaška lopta- 5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Reketi za stolni tenis- 6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p>
        </w:tc>
        <w:tc>
          <w:tcPr>
            <w:tcW w:w="2520" w:type="dxa"/>
          </w:tcPr>
          <w:p w:rsidR="00FB6853" w:rsidRDefault="00FB6853">
            <w:pPr>
              <w:pStyle w:val="Tijeloteksta"/>
              <w:rPr>
                <w:rFonts w:ascii="Arial Narrow" w:hAnsi="Arial Narrow"/>
                <w:noProof/>
                <w:sz w:val="22"/>
                <w:lang w:eastAsia="hr-HR"/>
              </w:rPr>
            </w:pPr>
          </w:p>
        </w:tc>
      </w:tr>
      <w:tr w:rsidR="00FB6853">
        <w:tblPrEx>
          <w:tblCellMar>
            <w:top w:w="0" w:type="dxa"/>
            <w:bottom w:w="0" w:type="dxa"/>
          </w:tblCellMar>
        </w:tblPrEx>
        <w:trPr>
          <w:cantSplit/>
        </w:trPr>
        <w:tc>
          <w:tcPr>
            <w:tcW w:w="648" w:type="dxa"/>
            <w:vMerge w:val="restart"/>
          </w:tcPr>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r>
              <w:rPr>
                <w:rFonts w:ascii="Arial Narrow" w:hAnsi="Arial Narrow"/>
                <w:noProof/>
                <w:sz w:val="22"/>
                <w:lang w:eastAsia="hr-HR"/>
              </w:rPr>
              <w:t>6.</w:t>
            </w:r>
          </w:p>
        </w:tc>
        <w:tc>
          <w:tcPr>
            <w:tcW w:w="2894" w:type="dxa"/>
            <w:vMerge w:val="restart"/>
          </w:tcPr>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p>
          <w:p w:rsidR="00FB6853" w:rsidRDefault="00FB6853">
            <w:pPr>
              <w:pStyle w:val="Tijeloteksta"/>
              <w:rPr>
                <w:rFonts w:ascii="Arial Narrow" w:hAnsi="Arial Narrow"/>
                <w:noProof/>
                <w:sz w:val="22"/>
                <w:lang w:eastAsia="hr-HR"/>
              </w:rPr>
            </w:pPr>
            <w:r>
              <w:rPr>
                <w:rFonts w:ascii="Arial Narrow" w:hAnsi="Arial Narrow"/>
                <w:noProof/>
                <w:sz w:val="22"/>
                <w:lang w:eastAsia="hr-HR"/>
              </w:rPr>
              <w:t>Likovna sekcija</w:t>
            </w: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Platna i boje</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Blok za crtanje- 5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Olovke- 10 kom</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rPr>
          <w:cantSplit/>
        </w:trPr>
        <w:tc>
          <w:tcPr>
            <w:tcW w:w="648" w:type="dxa"/>
            <w:vMerge/>
          </w:tcPr>
          <w:p w:rsidR="00FB6853" w:rsidRDefault="00FB6853">
            <w:pPr>
              <w:pStyle w:val="Tijeloteksta"/>
              <w:rPr>
                <w:rFonts w:ascii="Arial Narrow" w:hAnsi="Arial Narrow"/>
                <w:noProof/>
                <w:sz w:val="22"/>
                <w:lang w:eastAsia="hr-HR"/>
              </w:rPr>
            </w:pPr>
          </w:p>
        </w:tc>
        <w:tc>
          <w:tcPr>
            <w:tcW w:w="2894" w:type="dxa"/>
            <w:vMerge/>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Ugljen</w:t>
            </w:r>
          </w:p>
        </w:tc>
        <w:tc>
          <w:tcPr>
            <w:tcW w:w="2520" w:type="dxa"/>
          </w:tcPr>
          <w:p w:rsidR="00FB6853" w:rsidRDefault="00FB6853">
            <w:pPr>
              <w:pStyle w:val="Tijeloteksta"/>
              <w:rPr>
                <w:rFonts w:ascii="Arial Narrow" w:hAnsi="Arial Narrow"/>
                <w:noProof/>
                <w:sz w:val="22"/>
                <w:lang w:eastAsia="hr-HR"/>
              </w:rPr>
            </w:pPr>
            <w:r>
              <w:rPr>
                <w:rFonts w:ascii="Arial Narrow" w:hAnsi="Arial Narrow"/>
                <w:noProof/>
                <w:sz w:val="22"/>
                <w:lang w:eastAsia="hr-HR"/>
              </w:rPr>
              <w:t>Vlastita sredstva</w:t>
            </w:r>
          </w:p>
        </w:tc>
      </w:tr>
      <w:tr w:rsidR="00FB6853">
        <w:tblPrEx>
          <w:tblCellMar>
            <w:top w:w="0" w:type="dxa"/>
            <w:bottom w:w="0" w:type="dxa"/>
          </w:tblCellMar>
        </w:tblPrEx>
        <w:tc>
          <w:tcPr>
            <w:tcW w:w="648" w:type="dxa"/>
          </w:tcPr>
          <w:p w:rsidR="00FB6853" w:rsidRDefault="00FB6853">
            <w:pPr>
              <w:pStyle w:val="Tijeloteksta"/>
              <w:rPr>
                <w:rFonts w:ascii="Arial Narrow" w:hAnsi="Arial Narrow"/>
                <w:noProof/>
                <w:sz w:val="22"/>
                <w:lang w:eastAsia="hr-HR"/>
              </w:rPr>
            </w:pPr>
          </w:p>
        </w:tc>
        <w:tc>
          <w:tcPr>
            <w:tcW w:w="2894" w:type="dxa"/>
          </w:tcPr>
          <w:p w:rsidR="00FB6853" w:rsidRDefault="00FB6853">
            <w:pPr>
              <w:pStyle w:val="Tijeloteksta"/>
              <w:rPr>
                <w:rFonts w:ascii="Arial Narrow" w:hAnsi="Arial Narrow"/>
                <w:noProof/>
                <w:sz w:val="22"/>
                <w:lang w:eastAsia="hr-HR"/>
              </w:rPr>
            </w:pPr>
          </w:p>
        </w:tc>
        <w:tc>
          <w:tcPr>
            <w:tcW w:w="2866" w:type="dxa"/>
          </w:tcPr>
          <w:p w:rsidR="00FB6853" w:rsidRDefault="00FB6853">
            <w:pPr>
              <w:pStyle w:val="Tijeloteksta"/>
              <w:rPr>
                <w:rFonts w:ascii="Arial Narrow" w:hAnsi="Arial Narrow"/>
                <w:noProof/>
                <w:sz w:val="22"/>
                <w:lang w:eastAsia="hr-HR"/>
              </w:rPr>
            </w:pPr>
          </w:p>
        </w:tc>
        <w:tc>
          <w:tcPr>
            <w:tcW w:w="2520" w:type="dxa"/>
          </w:tcPr>
          <w:p w:rsidR="00FB6853" w:rsidRDefault="00FB6853">
            <w:pPr>
              <w:pStyle w:val="Tijeloteksta"/>
              <w:rPr>
                <w:rFonts w:ascii="Arial Narrow" w:hAnsi="Arial Narrow"/>
                <w:noProof/>
                <w:sz w:val="22"/>
                <w:lang w:eastAsia="hr-HR"/>
              </w:rPr>
            </w:pPr>
          </w:p>
        </w:tc>
      </w:tr>
    </w:tbl>
    <w:p w:rsidR="00FB6853" w:rsidRDefault="00FB6853">
      <w:pPr>
        <w:pStyle w:val="Tijeloteksta"/>
        <w:shd w:val="clear" w:color="auto" w:fill="FFFFFF"/>
        <w:jc w:val="center"/>
        <w:rPr>
          <w:rFonts w:ascii="Arial Black" w:hAnsi="Arial Black"/>
          <w:b w:val="0"/>
          <w:bCs w:val="0"/>
          <w:sz w:val="22"/>
        </w:rPr>
      </w:pPr>
    </w:p>
    <w:p w:rsidR="00FB6853" w:rsidRDefault="00FB6853">
      <w:pPr>
        <w:pStyle w:val="Tijeloteksta"/>
        <w:shd w:val="clear" w:color="auto" w:fill="FFFFFF"/>
        <w:rPr>
          <w:rFonts w:ascii="Arial Black" w:hAnsi="Arial Black"/>
          <w:b w:val="0"/>
          <w:bCs w:val="0"/>
          <w:sz w:val="20"/>
        </w:rPr>
      </w:pPr>
    </w:p>
    <w:p w:rsidR="00DE3E01" w:rsidRDefault="00DE3E01">
      <w:pPr>
        <w:pStyle w:val="Tijeloteksta"/>
        <w:shd w:val="clear" w:color="auto" w:fill="FFFFFF"/>
        <w:rPr>
          <w:rFonts w:ascii="Arial Black" w:hAnsi="Arial Black"/>
          <w:b w:val="0"/>
          <w:bCs w:val="0"/>
          <w:sz w:val="20"/>
        </w:rPr>
      </w:pPr>
    </w:p>
    <w:p w:rsidR="00804605" w:rsidRDefault="00804605">
      <w:pPr>
        <w:pStyle w:val="Tijeloteksta"/>
        <w:shd w:val="clear" w:color="auto" w:fill="FFFFFF"/>
        <w:rPr>
          <w:rFonts w:ascii="Arial Black" w:hAnsi="Arial Black"/>
          <w:b w:val="0"/>
          <w:bCs w:val="0"/>
          <w:sz w:val="20"/>
        </w:rPr>
      </w:pPr>
    </w:p>
    <w:p w:rsidR="00804605" w:rsidRDefault="00804605">
      <w:pPr>
        <w:pStyle w:val="Tijeloteksta"/>
        <w:shd w:val="clear" w:color="auto" w:fill="FFFFFF"/>
        <w:rPr>
          <w:rFonts w:ascii="Arial Black" w:hAnsi="Arial Black"/>
          <w:b w:val="0"/>
          <w:bCs w:val="0"/>
          <w:sz w:val="20"/>
        </w:rPr>
      </w:pPr>
    </w:p>
    <w:p w:rsidR="00804605" w:rsidRDefault="00804605">
      <w:pPr>
        <w:pStyle w:val="Tijeloteksta"/>
        <w:shd w:val="clear" w:color="auto" w:fill="FFFFFF"/>
        <w:rPr>
          <w:rFonts w:ascii="Arial Black" w:hAnsi="Arial Black"/>
          <w:b w:val="0"/>
          <w:bCs w:val="0"/>
          <w:sz w:val="20"/>
        </w:rPr>
      </w:pPr>
    </w:p>
    <w:p w:rsidR="00804605" w:rsidRDefault="00804605">
      <w:pPr>
        <w:pStyle w:val="Tijeloteksta"/>
        <w:shd w:val="clear" w:color="auto" w:fill="FFFFFF"/>
        <w:rPr>
          <w:rFonts w:ascii="Arial Black" w:hAnsi="Arial Black"/>
          <w:b w:val="0"/>
          <w:bCs w:val="0"/>
          <w:sz w:val="20"/>
        </w:rPr>
      </w:pPr>
    </w:p>
    <w:p w:rsidR="00590CD7" w:rsidRDefault="00590CD7">
      <w:pPr>
        <w:pStyle w:val="Tijeloteksta"/>
        <w:shd w:val="clear" w:color="auto" w:fill="FFFFFF"/>
        <w:jc w:val="center"/>
        <w:rPr>
          <w:rFonts w:ascii="Arial Black" w:hAnsi="Arial Black"/>
          <w:b w:val="0"/>
          <w:bCs w:val="0"/>
          <w:sz w:val="28"/>
        </w:rPr>
      </w:pPr>
    </w:p>
    <w:p w:rsidR="00590CD7" w:rsidRDefault="00590CD7">
      <w:pPr>
        <w:pStyle w:val="Tijeloteksta"/>
        <w:shd w:val="clear" w:color="auto" w:fill="FFFFFF"/>
        <w:jc w:val="center"/>
        <w:rPr>
          <w:rFonts w:ascii="Arial Black" w:hAnsi="Arial Black"/>
          <w:b w:val="0"/>
          <w:bCs w:val="0"/>
          <w:sz w:val="28"/>
        </w:rPr>
      </w:pPr>
    </w:p>
    <w:p w:rsidR="00590CD7" w:rsidRDefault="00590CD7">
      <w:pPr>
        <w:pStyle w:val="Tijeloteksta"/>
        <w:shd w:val="clear" w:color="auto" w:fill="FFFFFF"/>
        <w:jc w:val="center"/>
        <w:rPr>
          <w:rFonts w:ascii="Arial Black" w:hAnsi="Arial Black"/>
          <w:b w:val="0"/>
          <w:bCs w:val="0"/>
          <w:sz w:val="28"/>
        </w:rPr>
      </w:pPr>
    </w:p>
    <w:p w:rsidR="00E816EF" w:rsidRDefault="00E816EF">
      <w:pPr>
        <w:pStyle w:val="Tijeloteksta"/>
        <w:shd w:val="clear" w:color="auto" w:fill="FFFFFF"/>
        <w:jc w:val="center"/>
        <w:rPr>
          <w:rFonts w:ascii="Arial Black" w:hAnsi="Arial Black"/>
          <w:b w:val="0"/>
          <w:bCs w:val="0"/>
          <w:sz w:val="28"/>
        </w:rPr>
      </w:pPr>
    </w:p>
    <w:p w:rsidR="00FB6853" w:rsidRDefault="00FB6853">
      <w:pPr>
        <w:pStyle w:val="Tijeloteksta"/>
        <w:shd w:val="clear" w:color="auto" w:fill="FFFFFF"/>
        <w:jc w:val="center"/>
        <w:rPr>
          <w:sz w:val="28"/>
        </w:rPr>
      </w:pPr>
      <w:r>
        <w:rPr>
          <w:rFonts w:ascii="Arial Black" w:hAnsi="Arial Black"/>
          <w:b w:val="0"/>
          <w:bCs w:val="0"/>
          <w:sz w:val="28"/>
        </w:rPr>
        <w:t>III. UČENICI</w:t>
      </w:r>
    </w:p>
    <w:p w:rsidR="00FB6853" w:rsidRDefault="00FB6853">
      <w:pPr>
        <w:pStyle w:val="Tijeloteksta"/>
        <w:shd w:val="clear" w:color="auto" w:fill="FFFFFF"/>
        <w:ind w:firstLine="720"/>
        <w:rPr>
          <w:sz w:val="20"/>
        </w:rPr>
      </w:pPr>
    </w:p>
    <w:p w:rsidR="00FB6853" w:rsidRDefault="00FB6853">
      <w:pPr>
        <w:jc w:val="both"/>
        <w:rPr>
          <w:b/>
          <w:bCs/>
          <w:sz w:val="20"/>
        </w:rPr>
      </w:pPr>
      <w:r>
        <w:rPr>
          <w:b/>
          <w:bCs/>
          <w:sz w:val="20"/>
        </w:rPr>
        <w:lastRenderedPageBreak/>
        <w:tab/>
        <w:t xml:space="preserve">U Domu se očekuje smještaj oko 181 učenika koji će biti raspoređeni u </w:t>
      </w:r>
      <w:r w:rsidR="00835EE9">
        <w:rPr>
          <w:b/>
          <w:bCs/>
          <w:sz w:val="20"/>
        </w:rPr>
        <w:t>sedam</w:t>
      </w:r>
      <w:r>
        <w:rPr>
          <w:b/>
          <w:bCs/>
          <w:sz w:val="20"/>
        </w:rPr>
        <w:t xml:space="preserve"> odgojnih grupa. Svaka grupa čini 25 i više učenika. Svaka grupa ima svog profesora – odgajatelja koji se brine za njeno djelovanje, zastupa grupu, osigurava protok informacija i nudi podršku i oslonac svakom učeniku. Broj učenika u odgojnim grupama temeljen je na prijavama učenika. Sastav grupa je slijedeći:</w:t>
      </w:r>
    </w:p>
    <w:tbl>
      <w:tblPr>
        <w:tblpPr w:leftFromText="180" w:rightFromText="180" w:vertAnchor="text" w:horzAnchor="margin" w:tblpXSpec="center" w:tblpY="24"/>
        <w:tblW w:w="102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156"/>
        <w:gridCol w:w="8"/>
        <w:gridCol w:w="739"/>
        <w:gridCol w:w="8"/>
        <w:gridCol w:w="4181"/>
        <w:gridCol w:w="934"/>
        <w:gridCol w:w="934"/>
        <w:gridCol w:w="1307"/>
      </w:tblGrid>
      <w:tr w:rsidR="00B72B0D" w:rsidTr="00B72B0D">
        <w:tblPrEx>
          <w:tblCellMar>
            <w:top w:w="0" w:type="dxa"/>
            <w:bottom w:w="0" w:type="dxa"/>
          </w:tblCellMar>
        </w:tblPrEx>
        <w:trPr>
          <w:cantSplit/>
          <w:trHeight w:val="182"/>
        </w:trPr>
        <w:tc>
          <w:tcPr>
            <w:tcW w:w="2164" w:type="dxa"/>
            <w:gridSpan w:val="2"/>
            <w:vMerge w:val="restart"/>
            <w:tcBorders>
              <w:top w:val="single" w:sz="12" w:space="0" w:color="auto"/>
              <w:right w:val="single" w:sz="12" w:space="0" w:color="auto"/>
            </w:tcBorders>
            <w:vAlign w:val="center"/>
          </w:tcPr>
          <w:p w:rsidR="00B72B0D" w:rsidRPr="00B72B0D" w:rsidRDefault="00B72B0D" w:rsidP="00B72B0D">
            <w:pPr>
              <w:pStyle w:val="Naslov3"/>
              <w:rPr>
                <w:rFonts w:ascii="Times New Roman" w:hAnsi="Times New Roman" w:cs="Times New Roman"/>
                <w:sz w:val="18"/>
                <w:szCs w:val="18"/>
              </w:rPr>
            </w:pPr>
            <w:r w:rsidRPr="00B72B0D">
              <w:rPr>
                <w:rFonts w:ascii="Times New Roman" w:hAnsi="Times New Roman" w:cs="Times New Roman"/>
                <w:sz w:val="18"/>
                <w:szCs w:val="18"/>
              </w:rPr>
              <w:t>Odgajatelj</w:t>
            </w:r>
          </w:p>
        </w:tc>
        <w:tc>
          <w:tcPr>
            <w:tcW w:w="747" w:type="dxa"/>
            <w:gridSpan w:val="2"/>
            <w:vMerge w:val="restart"/>
            <w:tcBorders>
              <w:top w:val="single" w:sz="12" w:space="0" w:color="auto"/>
              <w:left w:val="single" w:sz="12" w:space="0" w:color="auto"/>
              <w:bottom w:val="single" w:sz="4" w:space="0" w:color="auto"/>
              <w:right w:val="single" w:sz="12" w:space="0" w:color="auto"/>
            </w:tcBorders>
            <w:vAlign w:val="center"/>
          </w:tcPr>
          <w:p w:rsidR="00B72B0D" w:rsidRPr="00B72B0D" w:rsidRDefault="00B72B0D" w:rsidP="00B72B0D">
            <w:pPr>
              <w:jc w:val="center"/>
              <w:rPr>
                <w:b/>
                <w:bCs/>
                <w:sz w:val="18"/>
                <w:szCs w:val="18"/>
              </w:rPr>
            </w:pPr>
            <w:r w:rsidRPr="00B72B0D">
              <w:rPr>
                <w:b/>
                <w:bCs/>
                <w:sz w:val="18"/>
                <w:szCs w:val="18"/>
              </w:rPr>
              <w:t>Odgojna skupina</w:t>
            </w:r>
          </w:p>
        </w:tc>
        <w:tc>
          <w:tcPr>
            <w:tcW w:w="4181" w:type="dxa"/>
            <w:vMerge w:val="restart"/>
            <w:tcBorders>
              <w:top w:val="single" w:sz="12" w:space="0" w:color="auto"/>
              <w:left w:val="single" w:sz="12" w:space="0" w:color="auto"/>
              <w:bottom w:val="single" w:sz="4" w:space="0" w:color="auto"/>
              <w:right w:val="single" w:sz="12" w:space="0" w:color="auto"/>
            </w:tcBorders>
            <w:vAlign w:val="center"/>
          </w:tcPr>
          <w:p w:rsidR="00B72B0D" w:rsidRPr="00B72B0D" w:rsidRDefault="00B72B0D" w:rsidP="00B72B0D">
            <w:pPr>
              <w:jc w:val="center"/>
              <w:rPr>
                <w:b/>
                <w:bCs/>
                <w:sz w:val="18"/>
                <w:szCs w:val="18"/>
              </w:rPr>
            </w:pPr>
            <w:r w:rsidRPr="00B72B0D">
              <w:rPr>
                <w:b/>
                <w:bCs/>
                <w:sz w:val="18"/>
                <w:szCs w:val="18"/>
              </w:rPr>
              <w:t>Škole</w:t>
            </w:r>
          </w:p>
        </w:tc>
        <w:tc>
          <w:tcPr>
            <w:tcW w:w="3175" w:type="dxa"/>
            <w:gridSpan w:val="3"/>
            <w:tcBorders>
              <w:top w:val="single" w:sz="12" w:space="0" w:color="auto"/>
              <w:left w:val="single" w:sz="12" w:space="0" w:color="auto"/>
              <w:bottom w:val="single" w:sz="12" w:space="0" w:color="auto"/>
            </w:tcBorders>
            <w:vAlign w:val="center"/>
          </w:tcPr>
          <w:p w:rsidR="00B72B0D" w:rsidRPr="00B72B0D" w:rsidRDefault="00B72B0D" w:rsidP="00B72B0D">
            <w:pPr>
              <w:pStyle w:val="Naslov1"/>
              <w:rPr>
                <w:sz w:val="18"/>
                <w:szCs w:val="18"/>
              </w:rPr>
            </w:pPr>
            <w:r w:rsidRPr="00B72B0D">
              <w:rPr>
                <w:sz w:val="18"/>
                <w:szCs w:val="18"/>
              </w:rPr>
              <w:t>Broj učenika</w:t>
            </w:r>
          </w:p>
        </w:tc>
      </w:tr>
      <w:tr w:rsidR="00B72B0D" w:rsidTr="00B72B0D">
        <w:tblPrEx>
          <w:tblCellMar>
            <w:top w:w="0" w:type="dxa"/>
            <w:bottom w:w="0" w:type="dxa"/>
          </w:tblCellMar>
        </w:tblPrEx>
        <w:trPr>
          <w:cantSplit/>
          <w:trHeight w:val="118"/>
        </w:trPr>
        <w:tc>
          <w:tcPr>
            <w:tcW w:w="2164" w:type="dxa"/>
            <w:gridSpan w:val="2"/>
            <w:vMerge/>
            <w:tcBorders>
              <w:top w:val="single" w:sz="12" w:space="0" w:color="auto"/>
              <w:right w:val="single" w:sz="12" w:space="0" w:color="auto"/>
            </w:tcBorders>
            <w:vAlign w:val="center"/>
          </w:tcPr>
          <w:p w:rsidR="00B72B0D" w:rsidRPr="00B72B0D" w:rsidRDefault="00B72B0D" w:rsidP="00B72B0D">
            <w:pPr>
              <w:pStyle w:val="Naslov3"/>
              <w:rPr>
                <w:rFonts w:ascii="Times New Roman" w:hAnsi="Times New Roman" w:cs="Times New Roman"/>
                <w:sz w:val="18"/>
                <w:szCs w:val="18"/>
              </w:rPr>
            </w:pPr>
          </w:p>
        </w:tc>
        <w:tc>
          <w:tcPr>
            <w:tcW w:w="747" w:type="dxa"/>
            <w:gridSpan w:val="2"/>
            <w:vMerge/>
            <w:tcBorders>
              <w:top w:val="single" w:sz="12" w:space="0" w:color="auto"/>
              <w:left w:val="single" w:sz="12" w:space="0" w:color="auto"/>
              <w:bottom w:val="single" w:sz="4" w:space="0" w:color="auto"/>
              <w:right w:val="single" w:sz="12" w:space="0" w:color="auto"/>
            </w:tcBorders>
            <w:vAlign w:val="center"/>
          </w:tcPr>
          <w:p w:rsidR="00B72B0D" w:rsidRPr="00B72B0D" w:rsidRDefault="00B72B0D" w:rsidP="00B72B0D">
            <w:pPr>
              <w:jc w:val="center"/>
              <w:rPr>
                <w:b/>
                <w:bCs/>
                <w:sz w:val="18"/>
                <w:szCs w:val="18"/>
              </w:rPr>
            </w:pPr>
          </w:p>
        </w:tc>
        <w:tc>
          <w:tcPr>
            <w:tcW w:w="4181" w:type="dxa"/>
            <w:vMerge/>
            <w:tcBorders>
              <w:top w:val="single" w:sz="12" w:space="0" w:color="auto"/>
              <w:left w:val="single" w:sz="12" w:space="0" w:color="auto"/>
              <w:bottom w:val="single" w:sz="4" w:space="0" w:color="auto"/>
              <w:right w:val="single" w:sz="12" w:space="0" w:color="auto"/>
            </w:tcBorders>
            <w:vAlign w:val="center"/>
          </w:tcPr>
          <w:p w:rsidR="00B72B0D" w:rsidRPr="00B72B0D" w:rsidRDefault="00B72B0D" w:rsidP="00B72B0D">
            <w:pPr>
              <w:jc w:val="center"/>
              <w:rPr>
                <w:b/>
                <w:bCs/>
                <w:sz w:val="18"/>
                <w:szCs w:val="18"/>
              </w:rPr>
            </w:pPr>
          </w:p>
        </w:tc>
        <w:tc>
          <w:tcPr>
            <w:tcW w:w="3175" w:type="dxa"/>
            <w:gridSpan w:val="3"/>
            <w:tcBorders>
              <w:top w:val="single" w:sz="12" w:space="0" w:color="auto"/>
              <w:left w:val="single" w:sz="12" w:space="0" w:color="auto"/>
              <w:bottom w:val="single" w:sz="12" w:space="0" w:color="auto"/>
            </w:tcBorders>
            <w:vAlign w:val="center"/>
          </w:tcPr>
          <w:p w:rsidR="00B72B0D" w:rsidRPr="00B72B0D" w:rsidRDefault="00B72B0D" w:rsidP="00B72B0D">
            <w:pPr>
              <w:pStyle w:val="Naslov1"/>
              <w:rPr>
                <w:sz w:val="18"/>
                <w:szCs w:val="18"/>
              </w:rPr>
            </w:pPr>
          </w:p>
        </w:tc>
      </w:tr>
      <w:tr w:rsidR="00B72B0D" w:rsidTr="006729AF">
        <w:tblPrEx>
          <w:tblCellMar>
            <w:top w:w="0" w:type="dxa"/>
            <w:bottom w:w="0" w:type="dxa"/>
          </w:tblCellMar>
        </w:tblPrEx>
        <w:trPr>
          <w:cantSplit/>
          <w:trHeight w:val="118"/>
        </w:trPr>
        <w:tc>
          <w:tcPr>
            <w:tcW w:w="2164" w:type="dxa"/>
            <w:gridSpan w:val="2"/>
            <w:vMerge/>
            <w:tcBorders>
              <w:bottom w:val="single" w:sz="12" w:space="0" w:color="auto"/>
              <w:right w:val="single" w:sz="12" w:space="0" w:color="auto"/>
            </w:tcBorders>
            <w:vAlign w:val="center"/>
          </w:tcPr>
          <w:p w:rsidR="00B72B0D" w:rsidRPr="00B72B0D" w:rsidRDefault="00B72B0D" w:rsidP="00B72B0D">
            <w:pPr>
              <w:jc w:val="center"/>
              <w:rPr>
                <w:b/>
                <w:bCs/>
                <w:sz w:val="18"/>
                <w:szCs w:val="18"/>
              </w:rPr>
            </w:pPr>
          </w:p>
        </w:tc>
        <w:tc>
          <w:tcPr>
            <w:tcW w:w="747" w:type="dxa"/>
            <w:gridSpan w:val="2"/>
            <w:vMerge/>
            <w:tcBorders>
              <w:top w:val="single" w:sz="4" w:space="0" w:color="auto"/>
              <w:left w:val="single" w:sz="12" w:space="0" w:color="auto"/>
              <w:bottom w:val="single" w:sz="12" w:space="0" w:color="auto"/>
              <w:right w:val="single" w:sz="12" w:space="0" w:color="auto"/>
            </w:tcBorders>
            <w:vAlign w:val="center"/>
          </w:tcPr>
          <w:p w:rsidR="00B72B0D" w:rsidRPr="00B72B0D" w:rsidRDefault="00B72B0D" w:rsidP="00B72B0D">
            <w:pPr>
              <w:jc w:val="center"/>
              <w:rPr>
                <w:b/>
                <w:bCs/>
                <w:sz w:val="18"/>
                <w:szCs w:val="18"/>
              </w:rPr>
            </w:pPr>
          </w:p>
        </w:tc>
        <w:tc>
          <w:tcPr>
            <w:tcW w:w="4181" w:type="dxa"/>
            <w:vMerge/>
            <w:tcBorders>
              <w:top w:val="single" w:sz="4" w:space="0" w:color="auto"/>
              <w:left w:val="single" w:sz="12" w:space="0" w:color="auto"/>
              <w:bottom w:val="single" w:sz="12" w:space="0" w:color="auto"/>
              <w:right w:val="single" w:sz="12" w:space="0" w:color="auto"/>
            </w:tcBorders>
          </w:tcPr>
          <w:p w:rsidR="00B72B0D" w:rsidRPr="00B72B0D" w:rsidRDefault="00B72B0D" w:rsidP="00B72B0D">
            <w:pPr>
              <w:jc w:val="both"/>
              <w:rPr>
                <w:b/>
                <w:bCs/>
                <w:sz w:val="18"/>
                <w:szCs w:val="18"/>
              </w:rPr>
            </w:pPr>
          </w:p>
        </w:tc>
        <w:tc>
          <w:tcPr>
            <w:tcW w:w="934" w:type="dxa"/>
            <w:tcBorders>
              <w:top w:val="single" w:sz="12" w:space="0" w:color="auto"/>
              <w:left w:val="single" w:sz="12" w:space="0" w:color="auto"/>
              <w:bottom w:val="single" w:sz="12" w:space="0" w:color="auto"/>
            </w:tcBorders>
            <w:vAlign w:val="center"/>
          </w:tcPr>
          <w:p w:rsidR="00B72B0D" w:rsidRPr="00B72B0D" w:rsidRDefault="00B72B0D" w:rsidP="00B72B0D">
            <w:pPr>
              <w:jc w:val="center"/>
              <w:rPr>
                <w:b/>
                <w:bCs/>
                <w:sz w:val="18"/>
                <w:szCs w:val="18"/>
              </w:rPr>
            </w:pPr>
            <w:r w:rsidRPr="00B72B0D">
              <w:rPr>
                <w:b/>
                <w:bCs/>
                <w:sz w:val="18"/>
                <w:szCs w:val="18"/>
              </w:rPr>
              <w:t>učenica</w:t>
            </w:r>
          </w:p>
        </w:tc>
        <w:tc>
          <w:tcPr>
            <w:tcW w:w="934" w:type="dxa"/>
            <w:tcBorders>
              <w:top w:val="single" w:sz="12" w:space="0" w:color="auto"/>
              <w:bottom w:val="single" w:sz="12" w:space="0" w:color="auto"/>
            </w:tcBorders>
            <w:vAlign w:val="center"/>
          </w:tcPr>
          <w:p w:rsidR="00B72B0D" w:rsidRPr="00B72B0D" w:rsidRDefault="00B72B0D" w:rsidP="00B72B0D">
            <w:pPr>
              <w:jc w:val="center"/>
              <w:rPr>
                <w:b/>
                <w:bCs/>
                <w:sz w:val="18"/>
                <w:szCs w:val="18"/>
              </w:rPr>
            </w:pPr>
            <w:r w:rsidRPr="00B72B0D">
              <w:rPr>
                <w:b/>
                <w:bCs/>
                <w:sz w:val="18"/>
                <w:szCs w:val="18"/>
              </w:rPr>
              <w:t>učenika</w:t>
            </w:r>
          </w:p>
        </w:tc>
        <w:tc>
          <w:tcPr>
            <w:tcW w:w="1307" w:type="dxa"/>
            <w:tcBorders>
              <w:top w:val="single" w:sz="12" w:space="0" w:color="auto"/>
              <w:bottom w:val="single" w:sz="12" w:space="0" w:color="auto"/>
            </w:tcBorders>
            <w:vAlign w:val="center"/>
          </w:tcPr>
          <w:p w:rsidR="00B72B0D" w:rsidRPr="00B72B0D" w:rsidRDefault="00B72B0D" w:rsidP="00B72B0D">
            <w:pPr>
              <w:jc w:val="center"/>
              <w:rPr>
                <w:b/>
                <w:bCs/>
                <w:sz w:val="18"/>
                <w:szCs w:val="18"/>
              </w:rPr>
            </w:pPr>
            <w:r w:rsidRPr="00B72B0D">
              <w:rPr>
                <w:b/>
                <w:bCs/>
                <w:sz w:val="18"/>
                <w:szCs w:val="18"/>
              </w:rPr>
              <w:t>ukupno</w:t>
            </w:r>
          </w:p>
        </w:tc>
      </w:tr>
      <w:tr w:rsidR="00B72B0D" w:rsidTr="006729AF">
        <w:tblPrEx>
          <w:tblCellMar>
            <w:top w:w="0" w:type="dxa"/>
            <w:bottom w:w="0" w:type="dxa"/>
          </w:tblCellMar>
        </w:tblPrEx>
        <w:trPr>
          <w:trHeight w:val="182"/>
        </w:trPr>
        <w:tc>
          <w:tcPr>
            <w:tcW w:w="2164" w:type="dxa"/>
            <w:gridSpan w:val="2"/>
            <w:tcBorders>
              <w:top w:val="single" w:sz="12" w:space="0" w:color="auto"/>
              <w:bottom w:val="nil"/>
              <w:right w:val="single" w:sz="12" w:space="0" w:color="auto"/>
            </w:tcBorders>
            <w:vAlign w:val="center"/>
          </w:tcPr>
          <w:p w:rsidR="00B72B0D" w:rsidRPr="00B72B0D" w:rsidRDefault="00B72B0D" w:rsidP="00B72B0D">
            <w:pPr>
              <w:jc w:val="center"/>
              <w:rPr>
                <w:b/>
                <w:bCs/>
                <w:sz w:val="18"/>
                <w:szCs w:val="18"/>
              </w:rPr>
            </w:pPr>
            <w:r w:rsidRPr="00B72B0D">
              <w:rPr>
                <w:b/>
                <w:bCs/>
                <w:sz w:val="18"/>
                <w:szCs w:val="18"/>
              </w:rPr>
              <w:t>prof.Mira Vrcan</w:t>
            </w:r>
          </w:p>
        </w:tc>
        <w:tc>
          <w:tcPr>
            <w:tcW w:w="747" w:type="dxa"/>
            <w:gridSpan w:val="2"/>
            <w:tcBorders>
              <w:top w:val="single" w:sz="12" w:space="0" w:color="auto"/>
              <w:left w:val="single" w:sz="12" w:space="0" w:color="auto"/>
              <w:bottom w:val="nil"/>
              <w:right w:val="single" w:sz="12" w:space="0" w:color="auto"/>
            </w:tcBorders>
            <w:vAlign w:val="center"/>
          </w:tcPr>
          <w:p w:rsidR="00B72B0D" w:rsidRPr="00B72B0D" w:rsidRDefault="00B72B0D" w:rsidP="00B72B0D">
            <w:pPr>
              <w:jc w:val="center"/>
              <w:rPr>
                <w:b/>
                <w:bCs/>
                <w:sz w:val="18"/>
                <w:szCs w:val="18"/>
              </w:rPr>
            </w:pPr>
            <w:r w:rsidRPr="00B72B0D">
              <w:rPr>
                <w:b/>
                <w:bCs/>
                <w:sz w:val="18"/>
                <w:szCs w:val="18"/>
              </w:rPr>
              <w:t>I.</w:t>
            </w:r>
          </w:p>
        </w:tc>
        <w:tc>
          <w:tcPr>
            <w:tcW w:w="4181" w:type="dxa"/>
            <w:tcBorders>
              <w:top w:val="single" w:sz="12" w:space="0" w:color="auto"/>
              <w:left w:val="single" w:sz="12" w:space="0" w:color="auto"/>
              <w:bottom w:val="double" w:sz="4" w:space="0" w:color="auto"/>
              <w:right w:val="single" w:sz="12" w:space="0" w:color="auto"/>
            </w:tcBorders>
          </w:tcPr>
          <w:p w:rsidR="00B72B0D" w:rsidRPr="00B72B0D" w:rsidRDefault="00B72B0D" w:rsidP="00B72B0D">
            <w:pPr>
              <w:jc w:val="both"/>
              <w:rPr>
                <w:b/>
                <w:bCs/>
                <w:sz w:val="18"/>
                <w:szCs w:val="18"/>
              </w:rPr>
            </w:pPr>
            <w:r w:rsidRPr="00B72B0D">
              <w:rPr>
                <w:b/>
                <w:bCs/>
                <w:sz w:val="18"/>
                <w:szCs w:val="18"/>
              </w:rPr>
              <w:t>Ugostiteljsko-turistička škola</w:t>
            </w:r>
          </w:p>
        </w:tc>
        <w:tc>
          <w:tcPr>
            <w:tcW w:w="934" w:type="dxa"/>
            <w:tcBorders>
              <w:top w:val="single" w:sz="12" w:space="0" w:color="auto"/>
              <w:left w:val="single" w:sz="12" w:space="0" w:color="auto"/>
              <w:bottom w:val="double" w:sz="4" w:space="0" w:color="auto"/>
            </w:tcBorders>
            <w:vAlign w:val="center"/>
          </w:tcPr>
          <w:p w:rsidR="00B72B0D" w:rsidRPr="00B72B0D" w:rsidRDefault="00530E7F" w:rsidP="00B72B0D">
            <w:pPr>
              <w:jc w:val="center"/>
              <w:rPr>
                <w:b/>
                <w:bCs/>
                <w:sz w:val="18"/>
                <w:szCs w:val="18"/>
              </w:rPr>
            </w:pPr>
            <w:r>
              <w:rPr>
                <w:b/>
                <w:bCs/>
                <w:sz w:val="18"/>
                <w:szCs w:val="18"/>
              </w:rPr>
              <w:t>6</w:t>
            </w:r>
          </w:p>
        </w:tc>
        <w:tc>
          <w:tcPr>
            <w:tcW w:w="934" w:type="dxa"/>
            <w:tcBorders>
              <w:top w:val="single" w:sz="12" w:space="0" w:color="auto"/>
              <w:bottom w:val="double" w:sz="4" w:space="0" w:color="auto"/>
            </w:tcBorders>
            <w:vAlign w:val="center"/>
          </w:tcPr>
          <w:p w:rsidR="00B72B0D" w:rsidRPr="00B72B0D" w:rsidRDefault="00530E7F" w:rsidP="00B72B0D">
            <w:pPr>
              <w:jc w:val="center"/>
              <w:rPr>
                <w:b/>
                <w:bCs/>
                <w:sz w:val="18"/>
                <w:szCs w:val="18"/>
              </w:rPr>
            </w:pPr>
            <w:r>
              <w:rPr>
                <w:b/>
                <w:bCs/>
                <w:sz w:val="18"/>
                <w:szCs w:val="18"/>
              </w:rPr>
              <w:t>5</w:t>
            </w:r>
          </w:p>
        </w:tc>
        <w:tc>
          <w:tcPr>
            <w:tcW w:w="1307" w:type="dxa"/>
            <w:tcBorders>
              <w:top w:val="single" w:sz="12" w:space="0" w:color="auto"/>
              <w:bottom w:val="double" w:sz="4" w:space="0" w:color="auto"/>
            </w:tcBorders>
            <w:vAlign w:val="center"/>
          </w:tcPr>
          <w:p w:rsidR="00B72B0D" w:rsidRPr="00B72B0D" w:rsidRDefault="0075169F" w:rsidP="00530E7F">
            <w:pPr>
              <w:jc w:val="center"/>
              <w:rPr>
                <w:b/>
                <w:bCs/>
                <w:sz w:val="18"/>
                <w:szCs w:val="18"/>
              </w:rPr>
            </w:pPr>
            <w:r>
              <w:rPr>
                <w:b/>
                <w:bCs/>
                <w:sz w:val="18"/>
                <w:szCs w:val="18"/>
              </w:rPr>
              <w:t>1</w:t>
            </w:r>
            <w:r w:rsidR="00530E7F">
              <w:rPr>
                <w:b/>
                <w:bCs/>
                <w:sz w:val="18"/>
                <w:szCs w:val="18"/>
              </w:rPr>
              <w:t>1</w:t>
            </w:r>
          </w:p>
        </w:tc>
      </w:tr>
      <w:tr w:rsidR="00B72B0D" w:rsidTr="006729AF">
        <w:tblPrEx>
          <w:tblCellMar>
            <w:top w:w="0" w:type="dxa"/>
            <w:bottom w:w="0" w:type="dxa"/>
          </w:tblCellMar>
        </w:tblPrEx>
        <w:trPr>
          <w:trHeight w:val="182"/>
        </w:trPr>
        <w:tc>
          <w:tcPr>
            <w:tcW w:w="2164" w:type="dxa"/>
            <w:gridSpan w:val="2"/>
            <w:tcBorders>
              <w:top w:val="nil"/>
              <w:bottom w:val="nil"/>
              <w:right w:val="single" w:sz="12" w:space="0" w:color="auto"/>
            </w:tcBorders>
            <w:vAlign w:val="center"/>
          </w:tcPr>
          <w:p w:rsidR="00B72B0D" w:rsidRPr="00B72B0D" w:rsidRDefault="00B72B0D" w:rsidP="00B72B0D">
            <w:pPr>
              <w:jc w:val="center"/>
              <w:rPr>
                <w:b/>
                <w:bCs/>
                <w:sz w:val="18"/>
                <w:szCs w:val="18"/>
              </w:rPr>
            </w:pPr>
          </w:p>
        </w:tc>
        <w:tc>
          <w:tcPr>
            <w:tcW w:w="747" w:type="dxa"/>
            <w:gridSpan w:val="2"/>
            <w:tcBorders>
              <w:top w:val="nil"/>
              <w:left w:val="single" w:sz="12" w:space="0" w:color="auto"/>
              <w:bottom w:val="nil"/>
              <w:right w:val="single" w:sz="12" w:space="0" w:color="auto"/>
            </w:tcBorders>
            <w:vAlign w:val="center"/>
          </w:tcPr>
          <w:p w:rsidR="00B72B0D" w:rsidRPr="00B72B0D" w:rsidRDefault="00B72B0D" w:rsidP="00B72B0D">
            <w:pPr>
              <w:jc w:val="center"/>
              <w:rPr>
                <w:b/>
                <w:bCs/>
                <w:sz w:val="18"/>
                <w:szCs w:val="18"/>
              </w:rPr>
            </w:pPr>
          </w:p>
        </w:tc>
        <w:tc>
          <w:tcPr>
            <w:tcW w:w="4181" w:type="dxa"/>
            <w:tcBorders>
              <w:top w:val="single" w:sz="12" w:space="0" w:color="auto"/>
              <w:left w:val="single" w:sz="12" w:space="0" w:color="auto"/>
              <w:bottom w:val="double" w:sz="4" w:space="0" w:color="auto"/>
              <w:right w:val="single" w:sz="12" w:space="0" w:color="auto"/>
            </w:tcBorders>
          </w:tcPr>
          <w:p w:rsidR="00B72B0D" w:rsidRPr="00B72B0D" w:rsidRDefault="00B72B0D" w:rsidP="00B72B0D">
            <w:pPr>
              <w:jc w:val="both"/>
              <w:rPr>
                <w:b/>
                <w:bCs/>
                <w:sz w:val="18"/>
                <w:szCs w:val="18"/>
              </w:rPr>
            </w:pPr>
            <w:r w:rsidRPr="00B72B0D">
              <w:rPr>
                <w:b/>
                <w:bCs/>
                <w:sz w:val="18"/>
                <w:szCs w:val="18"/>
              </w:rPr>
              <w:t>Medicinska škola</w:t>
            </w:r>
          </w:p>
        </w:tc>
        <w:tc>
          <w:tcPr>
            <w:tcW w:w="934" w:type="dxa"/>
            <w:tcBorders>
              <w:top w:val="single" w:sz="12" w:space="0" w:color="auto"/>
              <w:left w:val="single" w:sz="12" w:space="0" w:color="auto"/>
              <w:bottom w:val="double" w:sz="4" w:space="0" w:color="auto"/>
            </w:tcBorders>
            <w:vAlign w:val="center"/>
          </w:tcPr>
          <w:p w:rsidR="00B72B0D" w:rsidRPr="00B72B0D" w:rsidRDefault="00530E7F" w:rsidP="00530E7F">
            <w:pPr>
              <w:jc w:val="center"/>
              <w:rPr>
                <w:b/>
                <w:bCs/>
                <w:sz w:val="18"/>
                <w:szCs w:val="18"/>
              </w:rPr>
            </w:pPr>
            <w:r>
              <w:rPr>
                <w:b/>
                <w:bCs/>
                <w:sz w:val="18"/>
                <w:szCs w:val="18"/>
              </w:rPr>
              <w:t>15</w:t>
            </w:r>
          </w:p>
        </w:tc>
        <w:tc>
          <w:tcPr>
            <w:tcW w:w="934" w:type="dxa"/>
            <w:tcBorders>
              <w:top w:val="single" w:sz="12" w:space="0" w:color="auto"/>
              <w:bottom w:val="double" w:sz="4" w:space="0" w:color="auto"/>
            </w:tcBorders>
            <w:vAlign w:val="center"/>
          </w:tcPr>
          <w:p w:rsidR="00B72B0D" w:rsidRPr="00B72B0D" w:rsidRDefault="00530E7F" w:rsidP="00B72B0D">
            <w:pPr>
              <w:jc w:val="center"/>
              <w:rPr>
                <w:b/>
                <w:bCs/>
                <w:sz w:val="18"/>
                <w:szCs w:val="18"/>
              </w:rPr>
            </w:pPr>
            <w:r>
              <w:rPr>
                <w:b/>
                <w:bCs/>
                <w:sz w:val="18"/>
                <w:szCs w:val="18"/>
              </w:rPr>
              <w:t>3</w:t>
            </w:r>
          </w:p>
        </w:tc>
        <w:tc>
          <w:tcPr>
            <w:tcW w:w="1307" w:type="dxa"/>
            <w:tcBorders>
              <w:top w:val="single" w:sz="12" w:space="0" w:color="auto"/>
              <w:bottom w:val="double" w:sz="4" w:space="0" w:color="auto"/>
            </w:tcBorders>
            <w:vAlign w:val="center"/>
          </w:tcPr>
          <w:p w:rsidR="00B72B0D" w:rsidRPr="00B72B0D" w:rsidRDefault="00530E7F" w:rsidP="00B72B0D">
            <w:pPr>
              <w:jc w:val="center"/>
              <w:rPr>
                <w:b/>
                <w:bCs/>
                <w:sz w:val="18"/>
                <w:szCs w:val="18"/>
              </w:rPr>
            </w:pPr>
            <w:r>
              <w:rPr>
                <w:b/>
                <w:bCs/>
                <w:sz w:val="18"/>
                <w:szCs w:val="18"/>
              </w:rPr>
              <w:t>18</w:t>
            </w:r>
          </w:p>
        </w:tc>
      </w:tr>
      <w:tr w:rsidR="004F78DC" w:rsidTr="004F78DC">
        <w:tblPrEx>
          <w:tblCellMar>
            <w:top w:w="0" w:type="dxa"/>
            <w:bottom w:w="0" w:type="dxa"/>
          </w:tblCellMar>
        </w:tblPrEx>
        <w:trPr>
          <w:trHeight w:val="182"/>
        </w:trPr>
        <w:tc>
          <w:tcPr>
            <w:tcW w:w="2164" w:type="dxa"/>
            <w:gridSpan w:val="2"/>
            <w:tcBorders>
              <w:top w:val="nil"/>
              <w:bottom w:val="nil"/>
              <w:right w:val="single" w:sz="12" w:space="0" w:color="auto"/>
            </w:tcBorders>
            <w:vAlign w:val="center"/>
          </w:tcPr>
          <w:p w:rsidR="004F78DC" w:rsidRPr="00B72B0D" w:rsidRDefault="004F78DC" w:rsidP="00B72B0D">
            <w:pPr>
              <w:jc w:val="center"/>
              <w:rPr>
                <w:b/>
                <w:bCs/>
                <w:sz w:val="18"/>
                <w:szCs w:val="18"/>
              </w:rPr>
            </w:pPr>
          </w:p>
        </w:tc>
        <w:tc>
          <w:tcPr>
            <w:tcW w:w="747" w:type="dxa"/>
            <w:gridSpan w:val="2"/>
            <w:tcBorders>
              <w:top w:val="nil"/>
              <w:left w:val="single" w:sz="12" w:space="0" w:color="auto"/>
              <w:bottom w:val="nil"/>
              <w:right w:val="single" w:sz="12" w:space="0" w:color="auto"/>
            </w:tcBorders>
            <w:vAlign w:val="center"/>
          </w:tcPr>
          <w:p w:rsidR="004F78DC" w:rsidRPr="00B72B0D" w:rsidRDefault="004F78DC" w:rsidP="00B72B0D">
            <w:pPr>
              <w:jc w:val="center"/>
              <w:rPr>
                <w:b/>
                <w:bCs/>
                <w:sz w:val="18"/>
                <w:szCs w:val="18"/>
              </w:rPr>
            </w:pPr>
          </w:p>
        </w:tc>
        <w:tc>
          <w:tcPr>
            <w:tcW w:w="4181" w:type="dxa"/>
            <w:tcBorders>
              <w:top w:val="single" w:sz="12" w:space="0" w:color="auto"/>
              <w:left w:val="single" w:sz="12" w:space="0" w:color="auto"/>
              <w:bottom w:val="double" w:sz="4" w:space="0" w:color="auto"/>
              <w:right w:val="single" w:sz="12" w:space="0" w:color="auto"/>
            </w:tcBorders>
          </w:tcPr>
          <w:p w:rsidR="004F78DC" w:rsidRPr="00B72B0D" w:rsidRDefault="004F78DC" w:rsidP="00B72B0D">
            <w:pPr>
              <w:jc w:val="both"/>
              <w:rPr>
                <w:b/>
                <w:bCs/>
                <w:sz w:val="18"/>
                <w:szCs w:val="18"/>
              </w:rPr>
            </w:pPr>
            <w:r>
              <w:rPr>
                <w:b/>
                <w:bCs/>
                <w:sz w:val="18"/>
                <w:szCs w:val="18"/>
              </w:rPr>
              <w:t>Obrtnička škola</w:t>
            </w:r>
          </w:p>
        </w:tc>
        <w:tc>
          <w:tcPr>
            <w:tcW w:w="934" w:type="dxa"/>
            <w:tcBorders>
              <w:top w:val="single" w:sz="12" w:space="0" w:color="auto"/>
              <w:left w:val="single" w:sz="12" w:space="0" w:color="auto"/>
              <w:bottom w:val="double" w:sz="4" w:space="0" w:color="auto"/>
            </w:tcBorders>
            <w:vAlign w:val="center"/>
          </w:tcPr>
          <w:p w:rsidR="004F78DC" w:rsidRDefault="004F78DC" w:rsidP="00530E7F">
            <w:pPr>
              <w:jc w:val="center"/>
              <w:rPr>
                <w:b/>
                <w:bCs/>
                <w:sz w:val="18"/>
                <w:szCs w:val="18"/>
              </w:rPr>
            </w:pPr>
            <w:r>
              <w:rPr>
                <w:b/>
                <w:bCs/>
                <w:sz w:val="18"/>
                <w:szCs w:val="18"/>
              </w:rPr>
              <w:t>1</w:t>
            </w:r>
          </w:p>
        </w:tc>
        <w:tc>
          <w:tcPr>
            <w:tcW w:w="934" w:type="dxa"/>
            <w:tcBorders>
              <w:top w:val="single" w:sz="12" w:space="0" w:color="auto"/>
              <w:bottom w:val="double" w:sz="4" w:space="0" w:color="auto"/>
            </w:tcBorders>
            <w:vAlign w:val="center"/>
          </w:tcPr>
          <w:p w:rsidR="004F78DC" w:rsidRDefault="004F78DC" w:rsidP="00B72B0D">
            <w:pPr>
              <w:jc w:val="center"/>
              <w:rPr>
                <w:b/>
                <w:bCs/>
                <w:sz w:val="18"/>
                <w:szCs w:val="18"/>
              </w:rPr>
            </w:pPr>
          </w:p>
        </w:tc>
        <w:tc>
          <w:tcPr>
            <w:tcW w:w="1307" w:type="dxa"/>
            <w:tcBorders>
              <w:top w:val="single" w:sz="12" w:space="0" w:color="auto"/>
              <w:bottom w:val="double" w:sz="4" w:space="0" w:color="auto"/>
            </w:tcBorders>
            <w:vAlign w:val="center"/>
          </w:tcPr>
          <w:p w:rsidR="004F78DC" w:rsidRDefault="004F78DC" w:rsidP="00B72B0D">
            <w:pPr>
              <w:jc w:val="center"/>
              <w:rPr>
                <w:b/>
                <w:bCs/>
                <w:sz w:val="18"/>
                <w:szCs w:val="18"/>
              </w:rPr>
            </w:pPr>
            <w:r>
              <w:rPr>
                <w:b/>
                <w:bCs/>
                <w:sz w:val="18"/>
                <w:szCs w:val="18"/>
              </w:rPr>
              <w:t>1</w:t>
            </w:r>
          </w:p>
        </w:tc>
      </w:tr>
      <w:tr w:rsidR="00B72B0D" w:rsidTr="009146D1">
        <w:tblPrEx>
          <w:tblCellMar>
            <w:top w:w="0" w:type="dxa"/>
            <w:bottom w:w="0" w:type="dxa"/>
          </w:tblCellMar>
        </w:tblPrEx>
        <w:trPr>
          <w:trHeight w:val="169"/>
        </w:trPr>
        <w:tc>
          <w:tcPr>
            <w:tcW w:w="2164" w:type="dxa"/>
            <w:gridSpan w:val="2"/>
            <w:tcBorders>
              <w:top w:val="nil"/>
              <w:bottom w:val="double" w:sz="4" w:space="0" w:color="auto"/>
              <w:right w:val="single" w:sz="12" w:space="0" w:color="auto"/>
            </w:tcBorders>
            <w:vAlign w:val="center"/>
          </w:tcPr>
          <w:p w:rsidR="00B72B0D" w:rsidRPr="00B72B0D" w:rsidRDefault="00B72B0D" w:rsidP="00B72B0D">
            <w:pPr>
              <w:jc w:val="center"/>
              <w:rPr>
                <w:b/>
                <w:bCs/>
                <w:sz w:val="18"/>
                <w:szCs w:val="18"/>
              </w:rPr>
            </w:pPr>
          </w:p>
        </w:tc>
        <w:tc>
          <w:tcPr>
            <w:tcW w:w="747" w:type="dxa"/>
            <w:gridSpan w:val="2"/>
            <w:tcBorders>
              <w:top w:val="nil"/>
              <w:left w:val="single" w:sz="12" w:space="0" w:color="auto"/>
              <w:bottom w:val="double" w:sz="4" w:space="0" w:color="auto"/>
              <w:right w:val="single" w:sz="12" w:space="0" w:color="auto"/>
            </w:tcBorders>
            <w:vAlign w:val="center"/>
          </w:tcPr>
          <w:p w:rsidR="00B72B0D" w:rsidRPr="00B72B0D" w:rsidRDefault="00B72B0D" w:rsidP="00B72B0D">
            <w:pPr>
              <w:jc w:val="center"/>
              <w:rPr>
                <w:b/>
                <w:bCs/>
                <w:sz w:val="18"/>
                <w:szCs w:val="18"/>
              </w:rPr>
            </w:pPr>
          </w:p>
        </w:tc>
        <w:tc>
          <w:tcPr>
            <w:tcW w:w="4181" w:type="dxa"/>
            <w:tcBorders>
              <w:top w:val="single" w:sz="12" w:space="0" w:color="auto"/>
              <w:left w:val="single" w:sz="12" w:space="0" w:color="auto"/>
              <w:bottom w:val="double" w:sz="4" w:space="0" w:color="auto"/>
              <w:right w:val="single" w:sz="12" w:space="0" w:color="auto"/>
            </w:tcBorders>
          </w:tcPr>
          <w:p w:rsidR="00B72B0D" w:rsidRPr="00B72B0D" w:rsidRDefault="00B72B0D" w:rsidP="00B72B0D">
            <w:pPr>
              <w:jc w:val="both"/>
              <w:rPr>
                <w:b/>
                <w:bCs/>
                <w:sz w:val="18"/>
                <w:szCs w:val="18"/>
              </w:rPr>
            </w:pPr>
            <w:r w:rsidRPr="00B72B0D">
              <w:rPr>
                <w:b/>
                <w:bCs/>
                <w:sz w:val="18"/>
                <w:szCs w:val="18"/>
              </w:rPr>
              <w:t>UKUPNO I ODGOJNA SKUPINA</w:t>
            </w:r>
          </w:p>
        </w:tc>
        <w:tc>
          <w:tcPr>
            <w:tcW w:w="934" w:type="dxa"/>
            <w:tcBorders>
              <w:top w:val="single" w:sz="12" w:space="0" w:color="auto"/>
              <w:left w:val="single" w:sz="12" w:space="0" w:color="auto"/>
              <w:bottom w:val="double" w:sz="4" w:space="0" w:color="auto"/>
            </w:tcBorders>
            <w:vAlign w:val="center"/>
          </w:tcPr>
          <w:p w:rsidR="00B72B0D" w:rsidRPr="00B72B0D" w:rsidRDefault="0075169F" w:rsidP="006729AF">
            <w:pPr>
              <w:jc w:val="center"/>
              <w:rPr>
                <w:b/>
                <w:bCs/>
                <w:sz w:val="18"/>
                <w:szCs w:val="18"/>
              </w:rPr>
            </w:pPr>
            <w:r>
              <w:rPr>
                <w:b/>
                <w:bCs/>
                <w:sz w:val="18"/>
                <w:szCs w:val="18"/>
              </w:rPr>
              <w:t>2</w:t>
            </w:r>
            <w:r w:rsidR="006729AF">
              <w:rPr>
                <w:b/>
                <w:bCs/>
                <w:sz w:val="18"/>
                <w:szCs w:val="18"/>
              </w:rPr>
              <w:t>2</w:t>
            </w:r>
          </w:p>
        </w:tc>
        <w:tc>
          <w:tcPr>
            <w:tcW w:w="934" w:type="dxa"/>
            <w:tcBorders>
              <w:top w:val="single" w:sz="12" w:space="0" w:color="auto"/>
              <w:bottom w:val="double" w:sz="4" w:space="0" w:color="auto"/>
            </w:tcBorders>
            <w:vAlign w:val="center"/>
          </w:tcPr>
          <w:p w:rsidR="00B72B0D" w:rsidRPr="00B72B0D" w:rsidRDefault="0075169F" w:rsidP="00B72B0D">
            <w:pPr>
              <w:jc w:val="center"/>
              <w:rPr>
                <w:b/>
                <w:bCs/>
                <w:sz w:val="18"/>
                <w:szCs w:val="18"/>
              </w:rPr>
            </w:pPr>
            <w:r>
              <w:rPr>
                <w:b/>
                <w:bCs/>
                <w:sz w:val="18"/>
                <w:szCs w:val="18"/>
              </w:rPr>
              <w:t>8</w:t>
            </w:r>
          </w:p>
        </w:tc>
        <w:tc>
          <w:tcPr>
            <w:tcW w:w="1307" w:type="dxa"/>
            <w:tcBorders>
              <w:top w:val="single" w:sz="12" w:space="0" w:color="auto"/>
              <w:bottom w:val="double" w:sz="4" w:space="0" w:color="auto"/>
            </w:tcBorders>
            <w:vAlign w:val="center"/>
          </w:tcPr>
          <w:p w:rsidR="00B72B0D" w:rsidRPr="00B72B0D" w:rsidRDefault="006729AF" w:rsidP="004F78DC">
            <w:pPr>
              <w:jc w:val="center"/>
              <w:rPr>
                <w:b/>
                <w:bCs/>
                <w:sz w:val="18"/>
                <w:szCs w:val="18"/>
              </w:rPr>
            </w:pPr>
            <w:r>
              <w:rPr>
                <w:b/>
                <w:bCs/>
                <w:sz w:val="18"/>
                <w:szCs w:val="18"/>
              </w:rPr>
              <w:t>30</w:t>
            </w:r>
          </w:p>
        </w:tc>
      </w:tr>
      <w:tr w:rsidR="009146D1" w:rsidTr="009146D1">
        <w:tblPrEx>
          <w:tblCellMar>
            <w:top w:w="0" w:type="dxa"/>
            <w:bottom w:w="0" w:type="dxa"/>
          </w:tblCellMar>
        </w:tblPrEx>
        <w:trPr>
          <w:trHeight w:val="169"/>
        </w:trPr>
        <w:tc>
          <w:tcPr>
            <w:tcW w:w="2164" w:type="dxa"/>
            <w:gridSpan w:val="2"/>
            <w:tcBorders>
              <w:top w:val="double" w:sz="4" w:space="0" w:color="auto"/>
              <w:bottom w:val="nil"/>
              <w:right w:val="single" w:sz="12" w:space="0" w:color="auto"/>
            </w:tcBorders>
            <w:vAlign w:val="center"/>
          </w:tcPr>
          <w:p w:rsidR="009146D1" w:rsidRPr="00B72B0D" w:rsidRDefault="009146D1" w:rsidP="009146D1">
            <w:pPr>
              <w:rPr>
                <w:b/>
                <w:bCs/>
                <w:sz w:val="18"/>
                <w:szCs w:val="18"/>
              </w:rPr>
            </w:pPr>
            <w:r>
              <w:rPr>
                <w:b/>
                <w:bCs/>
                <w:sz w:val="18"/>
                <w:szCs w:val="18"/>
              </w:rPr>
              <w:t>Prof. Veronika Šnajder</w:t>
            </w:r>
          </w:p>
        </w:tc>
        <w:tc>
          <w:tcPr>
            <w:tcW w:w="747" w:type="dxa"/>
            <w:gridSpan w:val="2"/>
            <w:tcBorders>
              <w:top w:val="double" w:sz="4" w:space="0" w:color="auto"/>
              <w:left w:val="single" w:sz="12" w:space="0" w:color="auto"/>
              <w:bottom w:val="nil"/>
              <w:right w:val="single" w:sz="12" w:space="0" w:color="auto"/>
            </w:tcBorders>
            <w:vAlign w:val="center"/>
          </w:tcPr>
          <w:p w:rsidR="009146D1" w:rsidRPr="00B72B0D" w:rsidRDefault="009146D1" w:rsidP="00B72B0D">
            <w:pPr>
              <w:jc w:val="center"/>
              <w:rPr>
                <w:b/>
                <w:bCs/>
                <w:sz w:val="18"/>
                <w:szCs w:val="18"/>
              </w:rPr>
            </w:pPr>
          </w:p>
        </w:tc>
        <w:tc>
          <w:tcPr>
            <w:tcW w:w="4181" w:type="dxa"/>
            <w:tcBorders>
              <w:top w:val="single" w:sz="12" w:space="0" w:color="auto"/>
              <w:left w:val="single" w:sz="12" w:space="0" w:color="auto"/>
              <w:bottom w:val="double" w:sz="4" w:space="0" w:color="auto"/>
              <w:right w:val="single" w:sz="12" w:space="0" w:color="auto"/>
            </w:tcBorders>
          </w:tcPr>
          <w:p w:rsidR="009146D1" w:rsidRPr="00B72B0D" w:rsidRDefault="009146D1" w:rsidP="00B72B0D">
            <w:pPr>
              <w:jc w:val="both"/>
              <w:rPr>
                <w:b/>
                <w:bCs/>
                <w:sz w:val="18"/>
                <w:szCs w:val="18"/>
              </w:rPr>
            </w:pPr>
            <w:r>
              <w:rPr>
                <w:b/>
                <w:bCs/>
                <w:sz w:val="18"/>
                <w:szCs w:val="18"/>
              </w:rPr>
              <w:t>Škola za dizajn i primj. umjetnost</w:t>
            </w:r>
          </w:p>
        </w:tc>
        <w:tc>
          <w:tcPr>
            <w:tcW w:w="934" w:type="dxa"/>
            <w:tcBorders>
              <w:top w:val="single" w:sz="12" w:space="0" w:color="auto"/>
              <w:left w:val="single" w:sz="12" w:space="0" w:color="auto"/>
              <w:bottom w:val="double" w:sz="4" w:space="0" w:color="auto"/>
            </w:tcBorders>
            <w:vAlign w:val="center"/>
          </w:tcPr>
          <w:p w:rsidR="009146D1" w:rsidRDefault="009146D1" w:rsidP="006729AF">
            <w:pPr>
              <w:jc w:val="center"/>
              <w:rPr>
                <w:b/>
                <w:bCs/>
                <w:sz w:val="18"/>
                <w:szCs w:val="18"/>
              </w:rPr>
            </w:pPr>
            <w:r>
              <w:rPr>
                <w:b/>
                <w:bCs/>
                <w:sz w:val="18"/>
                <w:szCs w:val="18"/>
              </w:rPr>
              <w:t>18</w:t>
            </w:r>
          </w:p>
        </w:tc>
        <w:tc>
          <w:tcPr>
            <w:tcW w:w="934" w:type="dxa"/>
            <w:tcBorders>
              <w:top w:val="single" w:sz="12" w:space="0" w:color="auto"/>
              <w:bottom w:val="double" w:sz="4" w:space="0" w:color="auto"/>
            </w:tcBorders>
            <w:vAlign w:val="center"/>
          </w:tcPr>
          <w:p w:rsidR="009146D1" w:rsidRDefault="009146D1" w:rsidP="00B72B0D">
            <w:pPr>
              <w:jc w:val="center"/>
              <w:rPr>
                <w:b/>
                <w:bCs/>
                <w:sz w:val="18"/>
                <w:szCs w:val="18"/>
              </w:rPr>
            </w:pPr>
            <w:r>
              <w:rPr>
                <w:b/>
                <w:bCs/>
                <w:sz w:val="18"/>
                <w:szCs w:val="18"/>
              </w:rPr>
              <w:t>7</w:t>
            </w:r>
          </w:p>
        </w:tc>
        <w:tc>
          <w:tcPr>
            <w:tcW w:w="1307" w:type="dxa"/>
            <w:tcBorders>
              <w:top w:val="single" w:sz="12" w:space="0" w:color="auto"/>
              <w:bottom w:val="double" w:sz="4" w:space="0" w:color="auto"/>
            </w:tcBorders>
            <w:vAlign w:val="center"/>
          </w:tcPr>
          <w:p w:rsidR="009146D1" w:rsidRDefault="009146D1" w:rsidP="004F78DC">
            <w:pPr>
              <w:jc w:val="center"/>
              <w:rPr>
                <w:b/>
                <w:bCs/>
                <w:sz w:val="18"/>
                <w:szCs w:val="18"/>
              </w:rPr>
            </w:pPr>
            <w:r>
              <w:rPr>
                <w:b/>
                <w:bCs/>
                <w:sz w:val="18"/>
                <w:szCs w:val="18"/>
              </w:rPr>
              <w:t>25</w:t>
            </w:r>
          </w:p>
        </w:tc>
      </w:tr>
      <w:tr w:rsidR="009146D1" w:rsidTr="009146D1">
        <w:tblPrEx>
          <w:tblCellMar>
            <w:top w:w="0" w:type="dxa"/>
            <w:bottom w:w="0" w:type="dxa"/>
          </w:tblCellMar>
        </w:tblPrEx>
        <w:trPr>
          <w:trHeight w:val="169"/>
        </w:trPr>
        <w:tc>
          <w:tcPr>
            <w:tcW w:w="2164" w:type="dxa"/>
            <w:gridSpan w:val="2"/>
            <w:tcBorders>
              <w:top w:val="nil"/>
              <w:bottom w:val="nil"/>
              <w:right w:val="single" w:sz="12" w:space="0" w:color="auto"/>
            </w:tcBorders>
            <w:vAlign w:val="center"/>
          </w:tcPr>
          <w:p w:rsidR="009146D1" w:rsidRPr="00B72B0D" w:rsidRDefault="009146D1" w:rsidP="009146D1">
            <w:pPr>
              <w:rPr>
                <w:b/>
                <w:bCs/>
                <w:sz w:val="18"/>
                <w:szCs w:val="18"/>
              </w:rPr>
            </w:pPr>
          </w:p>
        </w:tc>
        <w:tc>
          <w:tcPr>
            <w:tcW w:w="747" w:type="dxa"/>
            <w:gridSpan w:val="2"/>
            <w:tcBorders>
              <w:top w:val="nil"/>
              <w:left w:val="single" w:sz="12" w:space="0" w:color="auto"/>
              <w:bottom w:val="nil"/>
              <w:right w:val="single" w:sz="12" w:space="0" w:color="auto"/>
            </w:tcBorders>
            <w:vAlign w:val="center"/>
          </w:tcPr>
          <w:p w:rsidR="009146D1" w:rsidRPr="00B72B0D" w:rsidRDefault="009146D1" w:rsidP="009146D1">
            <w:pPr>
              <w:rPr>
                <w:b/>
                <w:bCs/>
                <w:sz w:val="18"/>
                <w:szCs w:val="18"/>
              </w:rPr>
            </w:pPr>
            <w:r>
              <w:rPr>
                <w:b/>
                <w:bCs/>
                <w:sz w:val="18"/>
                <w:szCs w:val="18"/>
              </w:rPr>
              <w:t xml:space="preserve">   II.</w:t>
            </w:r>
          </w:p>
        </w:tc>
        <w:tc>
          <w:tcPr>
            <w:tcW w:w="4181" w:type="dxa"/>
            <w:tcBorders>
              <w:top w:val="single" w:sz="12" w:space="0" w:color="auto"/>
              <w:left w:val="single" w:sz="12" w:space="0" w:color="auto"/>
              <w:bottom w:val="double" w:sz="4" w:space="0" w:color="auto"/>
              <w:right w:val="single" w:sz="12" w:space="0" w:color="auto"/>
            </w:tcBorders>
          </w:tcPr>
          <w:p w:rsidR="009146D1" w:rsidRPr="00B72B0D" w:rsidRDefault="009146D1" w:rsidP="00B72B0D">
            <w:pPr>
              <w:jc w:val="both"/>
              <w:rPr>
                <w:b/>
                <w:bCs/>
                <w:sz w:val="18"/>
                <w:szCs w:val="18"/>
              </w:rPr>
            </w:pPr>
            <w:r>
              <w:rPr>
                <w:b/>
                <w:bCs/>
                <w:sz w:val="18"/>
                <w:szCs w:val="18"/>
              </w:rPr>
              <w:t>Trg. I kom. Škola Davor Milas</w:t>
            </w:r>
          </w:p>
        </w:tc>
        <w:tc>
          <w:tcPr>
            <w:tcW w:w="934" w:type="dxa"/>
            <w:tcBorders>
              <w:top w:val="single" w:sz="12" w:space="0" w:color="auto"/>
              <w:left w:val="single" w:sz="12" w:space="0" w:color="auto"/>
              <w:bottom w:val="double" w:sz="4" w:space="0" w:color="auto"/>
            </w:tcBorders>
            <w:vAlign w:val="center"/>
          </w:tcPr>
          <w:p w:rsidR="009146D1" w:rsidRDefault="009146D1" w:rsidP="006729AF">
            <w:pPr>
              <w:jc w:val="center"/>
              <w:rPr>
                <w:b/>
                <w:bCs/>
                <w:sz w:val="18"/>
                <w:szCs w:val="18"/>
              </w:rPr>
            </w:pPr>
            <w:r>
              <w:rPr>
                <w:b/>
                <w:bCs/>
                <w:sz w:val="18"/>
                <w:szCs w:val="18"/>
              </w:rPr>
              <w:t>4</w:t>
            </w:r>
          </w:p>
        </w:tc>
        <w:tc>
          <w:tcPr>
            <w:tcW w:w="934" w:type="dxa"/>
            <w:tcBorders>
              <w:top w:val="single" w:sz="12" w:space="0" w:color="auto"/>
              <w:bottom w:val="double" w:sz="4" w:space="0" w:color="auto"/>
            </w:tcBorders>
            <w:vAlign w:val="center"/>
          </w:tcPr>
          <w:p w:rsidR="009146D1" w:rsidRDefault="009146D1" w:rsidP="00B72B0D">
            <w:pPr>
              <w:jc w:val="center"/>
              <w:rPr>
                <w:b/>
                <w:bCs/>
                <w:sz w:val="18"/>
                <w:szCs w:val="18"/>
              </w:rPr>
            </w:pPr>
            <w:r>
              <w:rPr>
                <w:b/>
                <w:bCs/>
                <w:sz w:val="18"/>
                <w:szCs w:val="18"/>
              </w:rPr>
              <w:t>4</w:t>
            </w:r>
          </w:p>
        </w:tc>
        <w:tc>
          <w:tcPr>
            <w:tcW w:w="1307" w:type="dxa"/>
            <w:tcBorders>
              <w:top w:val="single" w:sz="12" w:space="0" w:color="auto"/>
              <w:bottom w:val="double" w:sz="4" w:space="0" w:color="auto"/>
            </w:tcBorders>
            <w:vAlign w:val="center"/>
          </w:tcPr>
          <w:p w:rsidR="009146D1" w:rsidRDefault="009146D1" w:rsidP="004F78DC">
            <w:pPr>
              <w:jc w:val="center"/>
              <w:rPr>
                <w:b/>
                <w:bCs/>
                <w:sz w:val="18"/>
                <w:szCs w:val="18"/>
              </w:rPr>
            </w:pPr>
            <w:r>
              <w:rPr>
                <w:b/>
                <w:bCs/>
                <w:sz w:val="18"/>
                <w:szCs w:val="18"/>
              </w:rPr>
              <w:t>8</w:t>
            </w:r>
          </w:p>
        </w:tc>
      </w:tr>
      <w:tr w:rsidR="009146D1" w:rsidTr="004F78DC">
        <w:tblPrEx>
          <w:tblCellMar>
            <w:top w:w="0" w:type="dxa"/>
            <w:bottom w:w="0" w:type="dxa"/>
          </w:tblCellMar>
        </w:tblPrEx>
        <w:trPr>
          <w:trHeight w:val="169"/>
        </w:trPr>
        <w:tc>
          <w:tcPr>
            <w:tcW w:w="2164" w:type="dxa"/>
            <w:gridSpan w:val="2"/>
            <w:tcBorders>
              <w:top w:val="nil"/>
              <w:bottom w:val="double" w:sz="4" w:space="0" w:color="auto"/>
              <w:right w:val="single" w:sz="12" w:space="0" w:color="auto"/>
            </w:tcBorders>
            <w:vAlign w:val="center"/>
          </w:tcPr>
          <w:p w:rsidR="009146D1" w:rsidRPr="00B72B0D" w:rsidRDefault="009146D1" w:rsidP="009146D1">
            <w:pPr>
              <w:rPr>
                <w:b/>
                <w:bCs/>
                <w:sz w:val="18"/>
                <w:szCs w:val="18"/>
              </w:rPr>
            </w:pPr>
          </w:p>
        </w:tc>
        <w:tc>
          <w:tcPr>
            <w:tcW w:w="747" w:type="dxa"/>
            <w:gridSpan w:val="2"/>
            <w:tcBorders>
              <w:top w:val="nil"/>
              <w:left w:val="single" w:sz="12" w:space="0" w:color="auto"/>
              <w:bottom w:val="double" w:sz="4" w:space="0" w:color="auto"/>
              <w:right w:val="single" w:sz="12" w:space="0" w:color="auto"/>
            </w:tcBorders>
            <w:vAlign w:val="center"/>
          </w:tcPr>
          <w:p w:rsidR="009146D1" w:rsidRPr="00B72B0D" w:rsidRDefault="009146D1" w:rsidP="00B72B0D">
            <w:pPr>
              <w:jc w:val="center"/>
              <w:rPr>
                <w:b/>
                <w:bCs/>
                <w:sz w:val="18"/>
                <w:szCs w:val="18"/>
              </w:rPr>
            </w:pPr>
          </w:p>
        </w:tc>
        <w:tc>
          <w:tcPr>
            <w:tcW w:w="4181" w:type="dxa"/>
            <w:tcBorders>
              <w:top w:val="single" w:sz="12" w:space="0" w:color="auto"/>
              <w:left w:val="single" w:sz="12" w:space="0" w:color="auto"/>
              <w:bottom w:val="double" w:sz="4" w:space="0" w:color="auto"/>
              <w:right w:val="single" w:sz="12" w:space="0" w:color="auto"/>
            </w:tcBorders>
          </w:tcPr>
          <w:p w:rsidR="009146D1" w:rsidRPr="00B72B0D" w:rsidRDefault="009146D1" w:rsidP="00B72B0D">
            <w:pPr>
              <w:jc w:val="both"/>
              <w:rPr>
                <w:b/>
                <w:bCs/>
                <w:sz w:val="18"/>
                <w:szCs w:val="18"/>
              </w:rPr>
            </w:pPr>
            <w:r>
              <w:rPr>
                <w:b/>
                <w:bCs/>
                <w:sz w:val="18"/>
                <w:szCs w:val="18"/>
              </w:rPr>
              <w:t>UKUPNO II ODGOJNA SKUPINA</w:t>
            </w:r>
          </w:p>
        </w:tc>
        <w:tc>
          <w:tcPr>
            <w:tcW w:w="934" w:type="dxa"/>
            <w:tcBorders>
              <w:top w:val="single" w:sz="12" w:space="0" w:color="auto"/>
              <w:left w:val="single" w:sz="12" w:space="0" w:color="auto"/>
              <w:bottom w:val="double" w:sz="4" w:space="0" w:color="auto"/>
            </w:tcBorders>
            <w:vAlign w:val="center"/>
          </w:tcPr>
          <w:p w:rsidR="009146D1" w:rsidRDefault="009146D1" w:rsidP="006729AF">
            <w:pPr>
              <w:jc w:val="center"/>
              <w:rPr>
                <w:b/>
                <w:bCs/>
                <w:sz w:val="18"/>
                <w:szCs w:val="18"/>
              </w:rPr>
            </w:pPr>
            <w:r>
              <w:rPr>
                <w:b/>
                <w:bCs/>
                <w:sz w:val="18"/>
                <w:szCs w:val="18"/>
              </w:rPr>
              <w:t>22</w:t>
            </w:r>
          </w:p>
        </w:tc>
        <w:tc>
          <w:tcPr>
            <w:tcW w:w="934" w:type="dxa"/>
            <w:tcBorders>
              <w:top w:val="single" w:sz="12" w:space="0" w:color="auto"/>
              <w:bottom w:val="double" w:sz="4" w:space="0" w:color="auto"/>
            </w:tcBorders>
            <w:vAlign w:val="center"/>
          </w:tcPr>
          <w:p w:rsidR="009146D1" w:rsidRDefault="009146D1" w:rsidP="00B72B0D">
            <w:pPr>
              <w:jc w:val="center"/>
              <w:rPr>
                <w:b/>
                <w:bCs/>
                <w:sz w:val="18"/>
                <w:szCs w:val="18"/>
              </w:rPr>
            </w:pPr>
            <w:r>
              <w:rPr>
                <w:b/>
                <w:bCs/>
                <w:sz w:val="18"/>
                <w:szCs w:val="18"/>
              </w:rPr>
              <w:t>11</w:t>
            </w:r>
          </w:p>
        </w:tc>
        <w:tc>
          <w:tcPr>
            <w:tcW w:w="1307" w:type="dxa"/>
            <w:tcBorders>
              <w:top w:val="single" w:sz="12" w:space="0" w:color="auto"/>
              <w:bottom w:val="double" w:sz="4" w:space="0" w:color="auto"/>
            </w:tcBorders>
            <w:vAlign w:val="center"/>
          </w:tcPr>
          <w:p w:rsidR="009146D1" w:rsidRDefault="009146D1" w:rsidP="004F78DC">
            <w:pPr>
              <w:jc w:val="center"/>
              <w:rPr>
                <w:b/>
                <w:bCs/>
                <w:sz w:val="18"/>
                <w:szCs w:val="18"/>
              </w:rPr>
            </w:pPr>
            <w:r>
              <w:rPr>
                <w:b/>
                <w:bCs/>
                <w:sz w:val="18"/>
                <w:szCs w:val="18"/>
              </w:rPr>
              <w:t>33</w:t>
            </w:r>
          </w:p>
        </w:tc>
      </w:tr>
      <w:tr w:rsidR="00B72B0D" w:rsidTr="00B72B0D">
        <w:tblPrEx>
          <w:tblCellMar>
            <w:top w:w="0" w:type="dxa"/>
            <w:bottom w:w="0" w:type="dxa"/>
          </w:tblCellMar>
        </w:tblPrEx>
        <w:trPr>
          <w:cantSplit/>
          <w:trHeight w:val="169"/>
        </w:trPr>
        <w:tc>
          <w:tcPr>
            <w:tcW w:w="2164" w:type="dxa"/>
            <w:gridSpan w:val="2"/>
            <w:vMerge w:val="restart"/>
            <w:tcBorders>
              <w:top w:val="double" w:sz="4" w:space="0" w:color="auto"/>
              <w:right w:val="single" w:sz="12" w:space="0" w:color="auto"/>
            </w:tcBorders>
            <w:vAlign w:val="center"/>
          </w:tcPr>
          <w:p w:rsidR="00B72B0D" w:rsidRPr="00B72B0D" w:rsidRDefault="00B72B0D" w:rsidP="00B72B0D">
            <w:pPr>
              <w:jc w:val="center"/>
              <w:rPr>
                <w:b/>
                <w:bCs/>
                <w:sz w:val="18"/>
                <w:szCs w:val="18"/>
              </w:rPr>
            </w:pPr>
            <w:r w:rsidRPr="00B72B0D">
              <w:rPr>
                <w:b/>
                <w:bCs/>
                <w:sz w:val="18"/>
                <w:szCs w:val="18"/>
              </w:rPr>
              <w:t>prof.Kristina Jurić</w:t>
            </w:r>
          </w:p>
        </w:tc>
        <w:tc>
          <w:tcPr>
            <w:tcW w:w="747" w:type="dxa"/>
            <w:gridSpan w:val="2"/>
            <w:vMerge w:val="restart"/>
            <w:tcBorders>
              <w:top w:val="double" w:sz="4" w:space="0" w:color="auto"/>
              <w:left w:val="single" w:sz="12" w:space="0" w:color="auto"/>
              <w:right w:val="single" w:sz="12" w:space="0" w:color="auto"/>
            </w:tcBorders>
            <w:vAlign w:val="center"/>
          </w:tcPr>
          <w:p w:rsidR="00B72B0D" w:rsidRPr="00B72B0D" w:rsidRDefault="00B72B0D" w:rsidP="00B72B0D">
            <w:pPr>
              <w:jc w:val="center"/>
              <w:rPr>
                <w:b/>
                <w:bCs/>
                <w:sz w:val="18"/>
                <w:szCs w:val="18"/>
              </w:rPr>
            </w:pPr>
            <w:r w:rsidRPr="00B72B0D">
              <w:rPr>
                <w:b/>
                <w:bCs/>
                <w:sz w:val="18"/>
                <w:szCs w:val="18"/>
              </w:rPr>
              <w:t>III.</w:t>
            </w:r>
          </w:p>
        </w:tc>
        <w:tc>
          <w:tcPr>
            <w:tcW w:w="4181" w:type="dxa"/>
            <w:tcBorders>
              <w:top w:val="double" w:sz="4" w:space="0" w:color="auto"/>
              <w:left w:val="single" w:sz="12" w:space="0" w:color="auto"/>
              <w:bottom w:val="single" w:sz="4" w:space="0" w:color="auto"/>
              <w:right w:val="single" w:sz="12" w:space="0" w:color="auto"/>
            </w:tcBorders>
          </w:tcPr>
          <w:p w:rsidR="00B72B0D" w:rsidRPr="00B72B0D" w:rsidRDefault="00B72B0D" w:rsidP="00B72B0D">
            <w:pPr>
              <w:pStyle w:val="Naslov6"/>
              <w:rPr>
                <w:sz w:val="18"/>
                <w:szCs w:val="18"/>
              </w:rPr>
            </w:pPr>
            <w:r w:rsidRPr="00B72B0D">
              <w:rPr>
                <w:sz w:val="18"/>
                <w:szCs w:val="18"/>
                <w:lang w:val="de-DE"/>
              </w:rPr>
              <w:t>Gimnazije</w:t>
            </w:r>
          </w:p>
        </w:tc>
        <w:tc>
          <w:tcPr>
            <w:tcW w:w="934" w:type="dxa"/>
            <w:tcBorders>
              <w:top w:val="double" w:sz="4" w:space="0" w:color="auto"/>
              <w:left w:val="single" w:sz="12" w:space="0" w:color="auto"/>
              <w:bottom w:val="single" w:sz="4" w:space="0" w:color="auto"/>
            </w:tcBorders>
            <w:vAlign w:val="center"/>
          </w:tcPr>
          <w:p w:rsidR="00B72B0D" w:rsidRPr="00B72B0D" w:rsidRDefault="0074192C" w:rsidP="00B72B0D">
            <w:pPr>
              <w:jc w:val="center"/>
              <w:rPr>
                <w:b/>
                <w:bCs/>
                <w:sz w:val="18"/>
                <w:szCs w:val="18"/>
              </w:rPr>
            </w:pPr>
            <w:r>
              <w:rPr>
                <w:b/>
                <w:bCs/>
                <w:sz w:val="18"/>
                <w:szCs w:val="18"/>
              </w:rPr>
              <w:t>8</w:t>
            </w:r>
          </w:p>
        </w:tc>
        <w:tc>
          <w:tcPr>
            <w:tcW w:w="934" w:type="dxa"/>
            <w:tcBorders>
              <w:top w:val="double" w:sz="4" w:space="0" w:color="auto"/>
              <w:bottom w:val="single" w:sz="4" w:space="0" w:color="auto"/>
            </w:tcBorders>
            <w:vAlign w:val="center"/>
          </w:tcPr>
          <w:p w:rsidR="00B72B0D" w:rsidRPr="00B72B0D" w:rsidRDefault="0074192C" w:rsidP="00B72B0D">
            <w:pPr>
              <w:jc w:val="center"/>
              <w:rPr>
                <w:b/>
                <w:bCs/>
                <w:sz w:val="18"/>
                <w:szCs w:val="18"/>
              </w:rPr>
            </w:pPr>
            <w:r>
              <w:rPr>
                <w:b/>
                <w:bCs/>
                <w:sz w:val="18"/>
                <w:szCs w:val="18"/>
              </w:rPr>
              <w:t>7</w:t>
            </w:r>
          </w:p>
        </w:tc>
        <w:tc>
          <w:tcPr>
            <w:tcW w:w="1307" w:type="dxa"/>
            <w:tcBorders>
              <w:top w:val="double" w:sz="4" w:space="0" w:color="auto"/>
              <w:bottom w:val="single" w:sz="4" w:space="0" w:color="auto"/>
            </w:tcBorders>
            <w:vAlign w:val="center"/>
          </w:tcPr>
          <w:p w:rsidR="00B72B0D" w:rsidRPr="00B72B0D" w:rsidRDefault="0074192C" w:rsidP="00B72B0D">
            <w:pPr>
              <w:jc w:val="center"/>
              <w:rPr>
                <w:b/>
                <w:bCs/>
                <w:sz w:val="18"/>
                <w:szCs w:val="18"/>
              </w:rPr>
            </w:pPr>
            <w:r>
              <w:rPr>
                <w:b/>
                <w:bCs/>
                <w:sz w:val="18"/>
                <w:szCs w:val="18"/>
              </w:rPr>
              <w:t>15</w:t>
            </w:r>
          </w:p>
        </w:tc>
      </w:tr>
      <w:tr w:rsidR="00B72B0D" w:rsidTr="00B72B0D">
        <w:tblPrEx>
          <w:tblCellMar>
            <w:top w:w="0" w:type="dxa"/>
            <w:bottom w:w="0" w:type="dxa"/>
          </w:tblCellMar>
        </w:tblPrEx>
        <w:trPr>
          <w:cantSplit/>
          <w:trHeight w:val="118"/>
        </w:trPr>
        <w:tc>
          <w:tcPr>
            <w:tcW w:w="2164" w:type="dxa"/>
            <w:gridSpan w:val="2"/>
            <w:vMerge/>
            <w:tcBorders>
              <w:top w:val="double" w:sz="4" w:space="0" w:color="auto"/>
              <w:right w:val="single" w:sz="12" w:space="0" w:color="auto"/>
            </w:tcBorders>
            <w:vAlign w:val="center"/>
          </w:tcPr>
          <w:p w:rsidR="00B72B0D" w:rsidRPr="00B72B0D" w:rsidRDefault="00B72B0D" w:rsidP="00B72B0D">
            <w:pPr>
              <w:jc w:val="center"/>
              <w:rPr>
                <w:b/>
                <w:bCs/>
                <w:sz w:val="18"/>
                <w:szCs w:val="18"/>
              </w:rPr>
            </w:pPr>
          </w:p>
        </w:tc>
        <w:tc>
          <w:tcPr>
            <w:tcW w:w="747" w:type="dxa"/>
            <w:gridSpan w:val="2"/>
            <w:vMerge/>
            <w:tcBorders>
              <w:top w:val="double" w:sz="4" w:space="0" w:color="auto"/>
              <w:left w:val="single" w:sz="12" w:space="0" w:color="auto"/>
              <w:right w:val="single" w:sz="12" w:space="0" w:color="auto"/>
            </w:tcBorders>
            <w:vAlign w:val="center"/>
          </w:tcPr>
          <w:p w:rsidR="00B72B0D" w:rsidRPr="00B72B0D" w:rsidRDefault="00B72B0D" w:rsidP="00B72B0D">
            <w:pPr>
              <w:jc w:val="center"/>
              <w:rPr>
                <w:b/>
                <w:bCs/>
                <w:sz w:val="18"/>
                <w:szCs w:val="18"/>
              </w:rPr>
            </w:pPr>
          </w:p>
        </w:tc>
        <w:tc>
          <w:tcPr>
            <w:tcW w:w="4181" w:type="dxa"/>
            <w:tcBorders>
              <w:top w:val="double" w:sz="4" w:space="0" w:color="auto"/>
              <w:left w:val="single" w:sz="12" w:space="0" w:color="auto"/>
              <w:bottom w:val="single" w:sz="4" w:space="0" w:color="auto"/>
              <w:right w:val="single" w:sz="12" w:space="0" w:color="auto"/>
            </w:tcBorders>
          </w:tcPr>
          <w:p w:rsidR="00B72B0D" w:rsidRPr="00B72B0D" w:rsidRDefault="00B72B0D" w:rsidP="00B72B0D">
            <w:pPr>
              <w:pStyle w:val="Naslov6"/>
              <w:rPr>
                <w:sz w:val="18"/>
                <w:szCs w:val="18"/>
              </w:rPr>
            </w:pPr>
            <w:r w:rsidRPr="00B72B0D">
              <w:rPr>
                <w:sz w:val="18"/>
                <w:szCs w:val="18"/>
                <w:lang w:val="de-DE"/>
              </w:rPr>
              <w:t>Elektrotehnička i prometna škola</w:t>
            </w:r>
          </w:p>
        </w:tc>
        <w:tc>
          <w:tcPr>
            <w:tcW w:w="934" w:type="dxa"/>
            <w:tcBorders>
              <w:top w:val="double" w:sz="4" w:space="0" w:color="auto"/>
              <w:left w:val="single" w:sz="12" w:space="0" w:color="auto"/>
              <w:bottom w:val="single" w:sz="4" w:space="0" w:color="auto"/>
            </w:tcBorders>
            <w:vAlign w:val="center"/>
          </w:tcPr>
          <w:p w:rsidR="00B72B0D" w:rsidRPr="00B72B0D" w:rsidRDefault="0075169F" w:rsidP="00B72B0D">
            <w:pPr>
              <w:jc w:val="center"/>
              <w:rPr>
                <w:b/>
                <w:bCs/>
                <w:sz w:val="18"/>
                <w:szCs w:val="18"/>
              </w:rPr>
            </w:pPr>
            <w:r>
              <w:rPr>
                <w:b/>
                <w:bCs/>
                <w:sz w:val="18"/>
                <w:szCs w:val="18"/>
              </w:rPr>
              <w:t>-</w:t>
            </w:r>
          </w:p>
        </w:tc>
        <w:tc>
          <w:tcPr>
            <w:tcW w:w="934" w:type="dxa"/>
            <w:tcBorders>
              <w:top w:val="double" w:sz="4" w:space="0" w:color="auto"/>
              <w:bottom w:val="single" w:sz="4" w:space="0" w:color="auto"/>
            </w:tcBorders>
            <w:vAlign w:val="center"/>
          </w:tcPr>
          <w:p w:rsidR="00B72B0D" w:rsidRPr="00B72B0D" w:rsidRDefault="0075169F" w:rsidP="0074192C">
            <w:pPr>
              <w:jc w:val="center"/>
              <w:rPr>
                <w:b/>
                <w:bCs/>
                <w:sz w:val="18"/>
                <w:szCs w:val="18"/>
              </w:rPr>
            </w:pPr>
            <w:r>
              <w:rPr>
                <w:b/>
                <w:bCs/>
                <w:sz w:val="18"/>
                <w:szCs w:val="18"/>
              </w:rPr>
              <w:t>1</w:t>
            </w:r>
            <w:r w:rsidR="0074192C">
              <w:rPr>
                <w:b/>
                <w:bCs/>
                <w:sz w:val="18"/>
                <w:szCs w:val="18"/>
              </w:rPr>
              <w:t>7</w:t>
            </w:r>
          </w:p>
        </w:tc>
        <w:tc>
          <w:tcPr>
            <w:tcW w:w="1307" w:type="dxa"/>
            <w:tcBorders>
              <w:top w:val="double" w:sz="4" w:space="0" w:color="auto"/>
              <w:bottom w:val="single" w:sz="4" w:space="0" w:color="auto"/>
            </w:tcBorders>
            <w:vAlign w:val="center"/>
          </w:tcPr>
          <w:p w:rsidR="00B72B0D" w:rsidRPr="00B72B0D" w:rsidRDefault="0075169F" w:rsidP="0074192C">
            <w:pPr>
              <w:jc w:val="center"/>
              <w:rPr>
                <w:b/>
                <w:bCs/>
                <w:sz w:val="18"/>
                <w:szCs w:val="18"/>
              </w:rPr>
            </w:pPr>
            <w:r>
              <w:rPr>
                <w:b/>
                <w:bCs/>
                <w:sz w:val="18"/>
                <w:szCs w:val="18"/>
              </w:rPr>
              <w:t>1</w:t>
            </w:r>
            <w:r w:rsidR="0074192C">
              <w:rPr>
                <w:b/>
                <w:bCs/>
                <w:sz w:val="18"/>
                <w:szCs w:val="18"/>
              </w:rPr>
              <w:t>7</w:t>
            </w:r>
          </w:p>
        </w:tc>
      </w:tr>
      <w:tr w:rsidR="00B72B0D" w:rsidTr="00B72B0D">
        <w:tblPrEx>
          <w:tblCellMar>
            <w:top w:w="0" w:type="dxa"/>
            <w:bottom w:w="0" w:type="dxa"/>
          </w:tblCellMar>
        </w:tblPrEx>
        <w:trPr>
          <w:cantSplit/>
          <w:trHeight w:val="118"/>
        </w:trPr>
        <w:tc>
          <w:tcPr>
            <w:tcW w:w="2164" w:type="dxa"/>
            <w:gridSpan w:val="2"/>
            <w:vMerge/>
            <w:tcBorders>
              <w:right w:val="single" w:sz="12" w:space="0" w:color="auto"/>
            </w:tcBorders>
            <w:vAlign w:val="center"/>
          </w:tcPr>
          <w:p w:rsidR="00B72B0D" w:rsidRPr="00B72B0D" w:rsidRDefault="00B72B0D" w:rsidP="00B72B0D">
            <w:pPr>
              <w:jc w:val="center"/>
              <w:rPr>
                <w:b/>
                <w:bCs/>
                <w:sz w:val="18"/>
                <w:szCs w:val="18"/>
              </w:rPr>
            </w:pPr>
          </w:p>
        </w:tc>
        <w:tc>
          <w:tcPr>
            <w:tcW w:w="747" w:type="dxa"/>
            <w:gridSpan w:val="2"/>
            <w:vMerge/>
            <w:tcBorders>
              <w:left w:val="single" w:sz="12" w:space="0" w:color="auto"/>
              <w:right w:val="single" w:sz="12" w:space="0" w:color="auto"/>
            </w:tcBorders>
            <w:vAlign w:val="center"/>
          </w:tcPr>
          <w:p w:rsidR="00B72B0D" w:rsidRPr="00B72B0D" w:rsidRDefault="00B72B0D" w:rsidP="00B72B0D">
            <w:pPr>
              <w:jc w:val="center"/>
              <w:rPr>
                <w:b/>
                <w:bCs/>
                <w:sz w:val="18"/>
                <w:szCs w:val="18"/>
              </w:rPr>
            </w:pPr>
          </w:p>
        </w:tc>
        <w:tc>
          <w:tcPr>
            <w:tcW w:w="4181" w:type="dxa"/>
            <w:tcBorders>
              <w:top w:val="single" w:sz="4" w:space="0" w:color="auto"/>
              <w:left w:val="single" w:sz="12" w:space="0" w:color="auto"/>
              <w:bottom w:val="single" w:sz="4" w:space="0" w:color="auto"/>
              <w:right w:val="single" w:sz="12" w:space="0" w:color="auto"/>
            </w:tcBorders>
          </w:tcPr>
          <w:p w:rsidR="00B72B0D" w:rsidRPr="00B72B0D" w:rsidRDefault="00B72B0D" w:rsidP="00B72B0D">
            <w:pPr>
              <w:rPr>
                <w:b/>
                <w:bCs/>
                <w:sz w:val="18"/>
                <w:szCs w:val="18"/>
              </w:rPr>
            </w:pPr>
          </w:p>
        </w:tc>
        <w:tc>
          <w:tcPr>
            <w:tcW w:w="934" w:type="dxa"/>
            <w:tcBorders>
              <w:top w:val="single" w:sz="4" w:space="0" w:color="auto"/>
              <w:left w:val="single" w:sz="12" w:space="0" w:color="auto"/>
            </w:tcBorders>
            <w:vAlign w:val="center"/>
          </w:tcPr>
          <w:p w:rsidR="00B72B0D" w:rsidRPr="00B72B0D" w:rsidRDefault="00B72B0D" w:rsidP="00B72B0D">
            <w:pPr>
              <w:jc w:val="center"/>
              <w:rPr>
                <w:b/>
                <w:bCs/>
                <w:sz w:val="18"/>
                <w:szCs w:val="18"/>
              </w:rPr>
            </w:pPr>
          </w:p>
        </w:tc>
        <w:tc>
          <w:tcPr>
            <w:tcW w:w="934" w:type="dxa"/>
            <w:tcBorders>
              <w:top w:val="single" w:sz="4" w:space="0" w:color="auto"/>
            </w:tcBorders>
            <w:vAlign w:val="center"/>
          </w:tcPr>
          <w:p w:rsidR="00B72B0D" w:rsidRPr="00B72B0D" w:rsidRDefault="00B72B0D" w:rsidP="00B72B0D">
            <w:pPr>
              <w:jc w:val="center"/>
              <w:rPr>
                <w:b/>
                <w:bCs/>
                <w:sz w:val="18"/>
                <w:szCs w:val="18"/>
              </w:rPr>
            </w:pPr>
          </w:p>
        </w:tc>
        <w:tc>
          <w:tcPr>
            <w:tcW w:w="1307" w:type="dxa"/>
            <w:tcBorders>
              <w:top w:val="single" w:sz="4" w:space="0" w:color="auto"/>
            </w:tcBorders>
            <w:vAlign w:val="center"/>
          </w:tcPr>
          <w:p w:rsidR="00B72B0D" w:rsidRPr="00B72B0D" w:rsidRDefault="00B72B0D" w:rsidP="00B72B0D">
            <w:pPr>
              <w:jc w:val="center"/>
              <w:rPr>
                <w:b/>
                <w:bCs/>
                <w:sz w:val="18"/>
                <w:szCs w:val="18"/>
              </w:rPr>
            </w:pPr>
          </w:p>
        </w:tc>
      </w:tr>
      <w:tr w:rsidR="00B72B0D" w:rsidTr="00B72B0D">
        <w:tblPrEx>
          <w:tblCellMar>
            <w:top w:w="0" w:type="dxa"/>
            <w:bottom w:w="0" w:type="dxa"/>
          </w:tblCellMar>
        </w:tblPrEx>
        <w:trPr>
          <w:cantSplit/>
          <w:trHeight w:val="118"/>
        </w:trPr>
        <w:tc>
          <w:tcPr>
            <w:tcW w:w="2164" w:type="dxa"/>
            <w:gridSpan w:val="2"/>
            <w:vMerge/>
            <w:tcBorders>
              <w:top w:val="single" w:sz="12" w:space="0" w:color="auto"/>
              <w:bottom w:val="double" w:sz="4" w:space="0" w:color="auto"/>
              <w:right w:val="single" w:sz="12" w:space="0" w:color="auto"/>
            </w:tcBorders>
            <w:vAlign w:val="center"/>
          </w:tcPr>
          <w:p w:rsidR="00B72B0D" w:rsidRPr="00B72B0D" w:rsidRDefault="00B72B0D" w:rsidP="00B72B0D">
            <w:pPr>
              <w:jc w:val="center"/>
              <w:rPr>
                <w:b/>
                <w:bCs/>
                <w:sz w:val="18"/>
                <w:szCs w:val="18"/>
              </w:rPr>
            </w:pPr>
          </w:p>
        </w:tc>
        <w:tc>
          <w:tcPr>
            <w:tcW w:w="747" w:type="dxa"/>
            <w:gridSpan w:val="2"/>
            <w:vMerge/>
            <w:tcBorders>
              <w:top w:val="single" w:sz="12" w:space="0" w:color="auto"/>
              <w:left w:val="single" w:sz="12" w:space="0" w:color="auto"/>
              <w:bottom w:val="double" w:sz="4" w:space="0" w:color="auto"/>
              <w:right w:val="single" w:sz="12" w:space="0" w:color="auto"/>
            </w:tcBorders>
            <w:vAlign w:val="center"/>
          </w:tcPr>
          <w:p w:rsidR="00B72B0D" w:rsidRPr="00B72B0D" w:rsidRDefault="00B72B0D" w:rsidP="00B72B0D">
            <w:pPr>
              <w:jc w:val="center"/>
              <w:rPr>
                <w:b/>
                <w:bCs/>
                <w:sz w:val="18"/>
                <w:szCs w:val="18"/>
              </w:rPr>
            </w:pPr>
          </w:p>
        </w:tc>
        <w:tc>
          <w:tcPr>
            <w:tcW w:w="4181" w:type="dxa"/>
            <w:tcBorders>
              <w:top w:val="single" w:sz="12" w:space="0" w:color="auto"/>
              <w:left w:val="single" w:sz="12" w:space="0" w:color="auto"/>
              <w:bottom w:val="double" w:sz="4" w:space="0" w:color="auto"/>
              <w:right w:val="single" w:sz="12" w:space="0" w:color="auto"/>
            </w:tcBorders>
          </w:tcPr>
          <w:p w:rsidR="00B72B0D" w:rsidRPr="00B72B0D" w:rsidRDefault="00B72B0D" w:rsidP="00B72B0D">
            <w:pPr>
              <w:rPr>
                <w:b/>
                <w:bCs/>
                <w:sz w:val="18"/>
                <w:szCs w:val="18"/>
              </w:rPr>
            </w:pPr>
            <w:r w:rsidRPr="00B72B0D">
              <w:rPr>
                <w:b/>
                <w:bCs/>
                <w:sz w:val="18"/>
                <w:szCs w:val="18"/>
              </w:rPr>
              <w:t>UKUPNO III ODGOJNA SKUPINA</w:t>
            </w:r>
          </w:p>
        </w:tc>
        <w:tc>
          <w:tcPr>
            <w:tcW w:w="934" w:type="dxa"/>
            <w:tcBorders>
              <w:top w:val="single" w:sz="12" w:space="0" w:color="auto"/>
              <w:left w:val="single" w:sz="12" w:space="0" w:color="auto"/>
              <w:bottom w:val="double" w:sz="4" w:space="0" w:color="auto"/>
            </w:tcBorders>
            <w:vAlign w:val="center"/>
          </w:tcPr>
          <w:p w:rsidR="00B72B0D" w:rsidRPr="00B72B0D" w:rsidRDefault="0074192C" w:rsidP="00B72B0D">
            <w:pPr>
              <w:jc w:val="center"/>
              <w:rPr>
                <w:b/>
                <w:bCs/>
                <w:sz w:val="18"/>
                <w:szCs w:val="18"/>
              </w:rPr>
            </w:pPr>
            <w:r>
              <w:rPr>
                <w:b/>
                <w:bCs/>
                <w:sz w:val="18"/>
                <w:szCs w:val="18"/>
              </w:rPr>
              <w:t>8</w:t>
            </w:r>
          </w:p>
        </w:tc>
        <w:tc>
          <w:tcPr>
            <w:tcW w:w="934" w:type="dxa"/>
            <w:tcBorders>
              <w:top w:val="single" w:sz="12" w:space="0" w:color="auto"/>
              <w:bottom w:val="double" w:sz="4" w:space="0" w:color="auto"/>
            </w:tcBorders>
            <w:vAlign w:val="center"/>
          </w:tcPr>
          <w:p w:rsidR="00B72B0D" w:rsidRPr="00B72B0D" w:rsidRDefault="0075169F" w:rsidP="0074192C">
            <w:pPr>
              <w:jc w:val="center"/>
              <w:rPr>
                <w:b/>
                <w:bCs/>
                <w:sz w:val="18"/>
                <w:szCs w:val="18"/>
              </w:rPr>
            </w:pPr>
            <w:r>
              <w:rPr>
                <w:b/>
                <w:bCs/>
                <w:sz w:val="18"/>
                <w:szCs w:val="18"/>
              </w:rPr>
              <w:t>2</w:t>
            </w:r>
            <w:r w:rsidR="0074192C">
              <w:rPr>
                <w:b/>
                <w:bCs/>
                <w:sz w:val="18"/>
                <w:szCs w:val="18"/>
              </w:rPr>
              <w:t>4</w:t>
            </w:r>
          </w:p>
        </w:tc>
        <w:tc>
          <w:tcPr>
            <w:tcW w:w="1307" w:type="dxa"/>
            <w:tcBorders>
              <w:top w:val="single" w:sz="12" w:space="0" w:color="auto"/>
              <w:bottom w:val="double" w:sz="4" w:space="0" w:color="auto"/>
            </w:tcBorders>
            <w:vAlign w:val="center"/>
          </w:tcPr>
          <w:p w:rsidR="00B72B0D" w:rsidRPr="00B72B0D" w:rsidRDefault="0075169F" w:rsidP="00B72B0D">
            <w:pPr>
              <w:jc w:val="center"/>
              <w:rPr>
                <w:b/>
                <w:bCs/>
                <w:sz w:val="18"/>
                <w:szCs w:val="18"/>
              </w:rPr>
            </w:pPr>
            <w:r>
              <w:rPr>
                <w:b/>
                <w:bCs/>
                <w:sz w:val="18"/>
                <w:szCs w:val="18"/>
              </w:rPr>
              <w:t>32</w:t>
            </w:r>
          </w:p>
        </w:tc>
      </w:tr>
      <w:tr w:rsidR="00B72B0D" w:rsidTr="00B72B0D">
        <w:tblPrEx>
          <w:tblCellMar>
            <w:top w:w="0" w:type="dxa"/>
            <w:bottom w:w="0" w:type="dxa"/>
          </w:tblCellMar>
        </w:tblPrEx>
        <w:trPr>
          <w:cantSplit/>
          <w:trHeight w:val="169"/>
        </w:trPr>
        <w:tc>
          <w:tcPr>
            <w:tcW w:w="2164" w:type="dxa"/>
            <w:gridSpan w:val="2"/>
            <w:vMerge w:val="restart"/>
            <w:tcBorders>
              <w:top w:val="double" w:sz="4" w:space="0" w:color="auto"/>
              <w:right w:val="single" w:sz="12" w:space="0" w:color="auto"/>
            </w:tcBorders>
            <w:vAlign w:val="center"/>
          </w:tcPr>
          <w:p w:rsidR="00B72B0D" w:rsidRPr="00B72B0D" w:rsidRDefault="00B72B0D" w:rsidP="004F78DC">
            <w:pPr>
              <w:jc w:val="center"/>
              <w:rPr>
                <w:b/>
                <w:bCs/>
                <w:sz w:val="18"/>
                <w:szCs w:val="18"/>
              </w:rPr>
            </w:pPr>
            <w:r w:rsidRPr="00B72B0D">
              <w:rPr>
                <w:b/>
                <w:bCs/>
                <w:sz w:val="18"/>
                <w:szCs w:val="18"/>
              </w:rPr>
              <w:t xml:space="preserve"> prof.</w:t>
            </w:r>
            <w:r w:rsidR="004F78DC">
              <w:rPr>
                <w:b/>
                <w:bCs/>
                <w:sz w:val="18"/>
                <w:szCs w:val="18"/>
              </w:rPr>
              <w:t xml:space="preserve"> Martina</w:t>
            </w:r>
            <w:r w:rsidRPr="00B72B0D">
              <w:rPr>
                <w:b/>
                <w:bCs/>
                <w:sz w:val="18"/>
                <w:szCs w:val="18"/>
              </w:rPr>
              <w:t>.Perković</w:t>
            </w:r>
          </w:p>
        </w:tc>
        <w:tc>
          <w:tcPr>
            <w:tcW w:w="747" w:type="dxa"/>
            <w:gridSpan w:val="2"/>
            <w:vMerge w:val="restart"/>
            <w:tcBorders>
              <w:top w:val="double" w:sz="4" w:space="0" w:color="auto"/>
              <w:left w:val="single" w:sz="12" w:space="0" w:color="auto"/>
              <w:right w:val="single" w:sz="12" w:space="0" w:color="auto"/>
            </w:tcBorders>
            <w:vAlign w:val="center"/>
          </w:tcPr>
          <w:p w:rsidR="00B72B0D" w:rsidRPr="00B72B0D" w:rsidRDefault="00B72B0D" w:rsidP="00B72B0D">
            <w:pPr>
              <w:jc w:val="center"/>
              <w:rPr>
                <w:b/>
                <w:bCs/>
                <w:sz w:val="18"/>
                <w:szCs w:val="18"/>
              </w:rPr>
            </w:pPr>
            <w:r w:rsidRPr="00B72B0D">
              <w:rPr>
                <w:b/>
                <w:bCs/>
                <w:sz w:val="18"/>
                <w:szCs w:val="18"/>
              </w:rPr>
              <w:t>IV.</w:t>
            </w:r>
          </w:p>
        </w:tc>
        <w:tc>
          <w:tcPr>
            <w:tcW w:w="4181" w:type="dxa"/>
            <w:tcBorders>
              <w:top w:val="double" w:sz="4" w:space="0" w:color="auto"/>
              <w:left w:val="single" w:sz="12" w:space="0" w:color="auto"/>
              <w:bottom w:val="single" w:sz="4" w:space="0" w:color="auto"/>
              <w:right w:val="single" w:sz="12" w:space="0" w:color="auto"/>
            </w:tcBorders>
          </w:tcPr>
          <w:p w:rsidR="00B72B0D" w:rsidRPr="00B72B0D" w:rsidRDefault="00B72B0D" w:rsidP="00B72B0D">
            <w:pPr>
              <w:jc w:val="both"/>
              <w:rPr>
                <w:b/>
                <w:bCs/>
                <w:sz w:val="18"/>
                <w:szCs w:val="18"/>
              </w:rPr>
            </w:pPr>
          </w:p>
        </w:tc>
        <w:tc>
          <w:tcPr>
            <w:tcW w:w="934" w:type="dxa"/>
            <w:tcBorders>
              <w:top w:val="double" w:sz="4" w:space="0" w:color="auto"/>
              <w:left w:val="single" w:sz="12" w:space="0" w:color="auto"/>
              <w:bottom w:val="single" w:sz="4" w:space="0" w:color="auto"/>
            </w:tcBorders>
            <w:vAlign w:val="center"/>
          </w:tcPr>
          <w:p w:rsidR="00B72B0D" w:rsidRPr="00B72B0D" w:rsidRDefault="00B72B0D" w:rsidP="00B72B0D">
            <w:pPr>
              <w:jc w:val="center"/>
              <w:rPr>
                <w:b/>
                <w:bCs/>
                <w:sz w:val="18"/>
                <w:szCs w:val="18"/>
              </w:rPr>
            </w:pPr>
          </w:p>
        </w:tc>
        <w:tc>
          <w:tcPr>
            <w:tcW w:w="934" w:type="dxa"/>
            <w:tcBorders>
              <w:top w:val="double" w:sz="4" w:space="0" w:color="auto"/>
              <w:bottom w:val="single" w:sz="4" w:space="0" w:color="auto"/>
            </w:tcBorders>
            <w:vAlign w:val="center"/>
          </w:tcPr>
          <w:p w:rsidR="00B72B0D" w:rsidRPr="00B72B0D" w:rsidRDefault="00B72B0D" w:rsidP="00B72B0D">
            <w:pPr>
              <w:jc w:val="center"/>
              <w:rPr>
                <w:b/>
                <w:bCs/>
                <w:sz w:val="18"/>
                <w:szCs w:val="18"/>
              </w:rPr>
            </w:pPr>
          </w:p>
        </w:tc>
        <w:tc>
          <w:tcPr>
            <w:tcW w:w="1307" w:type="dxa"/>
            <w:tcBorders>
              <w:top w:val="double" w:sz="4" w:space="0" w:color="auto"/>
              <w:bottom w:val="single" w:sz="4" w:space="0" w:color="auto"/>
            </w:tcBorders>
            <w:vAlign w:val="center"/>
          </w:tcPr>
          <w:p w:rsidR="00B72B0D" w:rsidRPr="00B72B0D" w:rsidRDefault="00B72B0D" w:rsidP="00B72B0D">
            <w:pPr>
              <w:jc w:val="center"/>
              <w:rPr>
                <w:b/>
                <w:bCs/>
                <w:sz w:val="18"/>
                <w:szCs w:val="18"/>
              </w:rPr>
            </w:pPr>
          </w:p>
        </w:tc>
      </w:tr>
      <w:tr w:rsidR="00B72B0D" w:rsidTr="00B72B0D">
        <w:tblPrEx>
          <w:tblCellMar>
            <w:top w:w="0" w:type="dxa"/>
            <w:bottom w:w="0" w:type="dxa"/>
          </w:tblCellMar>
        </w:tblPrEx>
        <w:trPr>
          <w:cantSplit/>
          <w:trHeight w:val="172"/>
        </w:trPr>
        <w:tc>
          <w:tcPr>
            <w:tcW w:w="2164" w:type="dxa"/>
            <w:gridSpan w:val="2"/>
            <w:vMerge/>
            <w:tcBorders>
              <w:top w:val="double" w:sz="4" w:space="0" w:color="auto"/>
              <w:right w:val="single" w:sz="12" w:space="0" w:color="auto"/>
            </w:tcBorders>
            <w:vAlign w:val="center"/>
          </w:tcPr>
          <w:p w:rsidR="00B72B0D" w:rsidRPr="00B72B0D" w:rsidRDefault="00B72B0D" w:rsidP="00B72B0D">
            <w:pPr>
              <w:jc w:val="center"/>
              <w:rPr>
                <w:b/>
                <w:bCs/>
                <w:sz w:val="18"/>
                <w:szCs w:val="18"/>
              </w:rPr>
            </w:pPr>
          </w:p>
        </w:tc>
        <w:tc>
          <w:tcPr>
            <w:tcW w:w="747" w:type="dxa"/>
            <w:gridSpan w:val="2"/>
            <w:vMerge/>
            <w:tcBorders>
              <w:top w:val="double" w:sz="4" w:space="0" w:color="auto"/>
              <w:left w:val="single" w:sz="12" w:space="0" w:color="auto"/>
              <w:right w:val="single" w:sz="12" w:space="0" w:color="auto"/>
            </w:tcBorders>
            <w:vAlign w:val="center"/>
          </w:tcPr>
          <w:p w:rsidR="00B72B0D" w:rsidRPr="00B72B0D" w:rsidRDefault="00B72B0D" w:rsidP="00B72B0D">
            <w:pPr>
              <w:jc w:val="center"/>
              <w:rPr>
                <w:b/>
                <w:bCs/>
                <w:sz w:val="18"/>
                <w:szCs w:val="18"/>
              </w:rPr>
            </w:pPr>
          </w:p>
        </w:tc>
        <w:tc>
          <w:tcPr>
            <w:tcW w:w="4181" w:type="dxa"/>
            <w:tcBorders>
              <w:top w:val="double" w:sz="4" w:space="0" w:color="auto"/>
              <w:left w:val="single" w:sz="12" w:space="0" w:color="auto"/>
              <w:bottom w:val="single" w:sz="4" w:space="0" w:color="auto"/>
              <w:right w:val="single" w:sz="12" w:space="0" w:color="auto"/>
            </w:tcBorders>
          </w:tcPr>
          <w:p w:rsidR="00B72B0D" w:rsidRPr="00B72B0D" w:rsidRDefault="00B72B0D" w:rsidP="00B72B0D">
            <w:pPr>
              <w:jc w:val="both"/>
              <w:rPr>
                <w:b/>
                <w:bCs/>
                <w:sz w:val="18"/>
                <w:szCs w:val="18"/>
              </w:rPr>
            </w:pPr>
            <w:r w:rsidRPr="00B72B0D">
              <w:rPr>
                <w:b/>
                <w:bCs/>
                <w:sz w:val="18"/>
                <w:szCs w:val="18"/>
              </w:rPr>
              <w:t>Medicinska škola</w:t>
            </w:r>
          </w:p>
        </w:tc>
        <w:tc>
          <w:tcPr>
            <w:tcW w:w="934" w:type="dxa"/>
            <w:tcBorders>
              <w:top w:val="double" w:sz="4" w:space="0" w:color="auto"/>
              <w:left w:val="single" w:sz="12" w:space="0" w:color="auto"/>
              <w:bottom w:val="single" w:sz="4" w:space="0" w:color="auto"/>
            </w:tcBorders>
            <w:vAlign w:val="center"/>
          </w:tcPr>
          <w:p w:rsidR="00B72B0D" w:rsidRPr="00B72B0D" w:rsidRDefault="0075169F" w:rsidP="0074192C">
            <w:pPr>
              <w:jc w:val="center"/>
              <w:rPr>
                <w:b/>
                <w:bCs/>
                <w:sz w:val="18"/>
                <w:szCs w:val="18"/>
              </w:rPr>
            </w:pPr>
            <w:r>
              <w:rPr>
                <w:b/>
                <w:bCs/>
                <w:sz w:val="18"/>
                <w:szCs w:val="18"/>
              </w:rPr>
              <w:t>2</w:t>
            </w:r>
            <w:r w:rsidR="0074192C">
              <w:rPr>
                <w:b/>
                <w:bCs/>
                <w:sz w:val="18"/>
                <w:szCs w:val="18"/>
              </w:rPr>
              <w:t>9</w:t>
            </w:r>
          </w:p>
        </w:tc>
        <w:tc>
          <w:tcPr>
            <w:tcW w:w="934" w:type="dxa"/>
            <w:tcBorders>
              <w:top w:val="double" w:sz="4" w:space="0" w:color="auto"/>
              <w:bottom w:val="single" w:sz="4" w:space="0" w:color="auto"/>
            </w:tcBorders>
            <w:vAlign w:val="center"/>
          </w:tcPr>
          <w:p w:rsidR="00B72B0D" w:rsidRPr="00B72B0D" w:rsidRDefault="0074192C" w:rsidP="00B72B0D">
            <w:pPr>
              <w:jc w:val="center"/>
              <w:rPr>
                <w:b/>
                <w:bCs/>
                <w:sz w:val="18"/>
                <w:szCs w:val="18"/>
              </w:rPr>
            </w:pPr>
            <w:r>
              <w:rPr>
                <w:b/>
                <w:bCs/>
                <w:sz w:val="18"/>
                <w:szCs w:val="18"/>
              </w:rPr>
              <w:t>3</w:t>
            </w:r>
          </w:p>
        </w:tc>
        <w:tc>
          <w:tcPr>
            <w:tcW w:w="1307" w:type="dxa"/>
            <w:tcBorders>
              <w:top w:val="double" w:sz="4" w:space="0" w:color="auto"/>
              <w:bottom w:val="single" w:sz="4" w:space="0" w:color="auto"/>
            </w:tcBorders>
            <w:vAlign w:val="center"/>
          </w:tcPr>
          <w:p w:rsidR="00B72B0D" w:rsidRPr="00B72B0D" w:rsidRDefault="0075169F" w:rsidP="0074192C">
            <w:pPr>
              <w:jc w:val="center"/>
              <w:rPr>
                <w:b/>
                <w:bCs/>
                <w:sz w:val="18"/>
                <w:szCs w:val="18"/>
              </w:rPr>
            </w:pPr>
            <w:r>
              <w:rPr>
                <w:b/>
                <w:bCs/>
                <w:sz w:val="18"/>
                <w:szCs w:val="18"/>
              </w:rPr>
              <w:t>3</w:t>
            </w:r>
            <w:r w:rsidR="0074192C">
              <w:rPr>
                <w:b/>
                <w:bCs/>
                <w:sz w:val="18"/>
                <w:szCs w:val="18"/>
              </w:rPr>
              <w:t>2</w:t>
            </w:r>
          </w:p>
        </w:tc>
      </w:tr>
      <w:tr w:rsidR="00B72B0D" w:rsidTr="00B72B0D">
        <w:tblPrEx>
          <w:tblCellMar>
            <w:top w:w="0" w:type="dxa"/>
            <w:bottom w:w="0" w:type="dxa"/>
          </w:tblCellMar>
        </w:tblPrEx>
        <w:trPr>
          <w:cantSplit/>
          <w:trHeight w:val="172"/>
        </w:trPr>
        <w:tc>
          <w:tcPr>
            <w:tcW w:w="2164" w:type="dxa"/>
            <w:gridSpan w:val="2"/>
            <w:vMerge/>
            <w:tcBorders>
              <w:top w:val="double" w:sz="4" w:space="0" w:color="auto"/>
              <w:right w:val="single" w:sz="12" w:space="0" w:color="auto"/>
            </w:tcBorders>
            <w:vAlign w:val="center"/>
          </w:tcPr>
          <w:p w:rsidR="00B72B0D" w:rsidRPr="00B72B0D" w:rsidRDefault="00B72B0D" w:rsidP="00B72B0D">
            <w:pPr>
              <w:jc w:val="center"/>
              <w:rPr>
                <w:b/>
                <w:bCs/>
                <w:sz w:val="18"/>
                <w:szCs w:val="18"/>
              </w:rPr>
            </w:pPr>
          </w:p>
        </w:tc>
        <w:tc>
          <w:tcPr>
            <w:tcW w:w="747" w:type="dxa"/>
            <w:gridSpan w:val="2"/>
            <w:vMerge/>
            <w:tcBorders>
              <w:top w:val="double" w:sz="4" w:space="0" w:color="auto"/>
              <w:left w:val="single" w:sz="12" w:space="0" w:color="auto"/>
              <w:right w:val="single" w:sz="12" w:space="0" w:color="auto"/>
            </w:tcBorders>
            <w:vAlign w:val="center"/>
          </w:tcPr>
          <w:p w:rsidR="00B72B0D" w:rsidRPr="00B72B0D" w:rsidRDefault="00B72B0D" w:rsidP="00B72B0D">
            <w:pPr>
              <w:jc w:val="center"/>
              <w:rPr>
                <w:b/>
                <w:bCs/>
                <w:sz w:val="18"/>
                <w:szCs w:val="18"/>
              </w:rPr>
            </w:pPr>
          </w:p>
        </w:tc>
        <w:tc>
          <w:tcPr>
            <w:tcW w:w="4181" w:type="dxa"/>
            <w:tcBorders>
              <w:top w:val="double" w:sz="4" w:space="0" w:color="auto"/>
              <w:left w:val="single" w:sz="12" w:space="0" w:color="auto"/>
              <w:bottom w:val="single" w:sz="4" w:space="0" w:color="auto"/>
              <w:right w:val="single" w:sz="12" w:space="0" w:color="auto"/>
            </w:tcBorders>
          </w:tcPr>
          <w:p w:rsidR="00B72B0D" w:rsidRPr="00B72B0D" w:rsidRDefault="00B72B0D" w:rsidP="00B72B0D">
            <w:pPr>
              <w:jc w:val="both"/>
              <w:rPr>
                <w:b/>
                <w:bCs/>
                <w:sz w:val="18"/>
                <w:szCs w:val="18"/>
              </w:rPr>
            </w:pPr>
          </w:p>
        </w:tc>
        <w:tc>
          <w:tcPr>
            <w:tcW w:w="934" w:type="dxa"/>
            <w:tcBorders>
              <w:top w:val="double" w:sz="4" w:space="0" w:color="auto"/>
              <w:left w:val="single" w:sz="12" w:space="0" w:color="auto"/>
              <w:bottom w:val="single" w:sz="4" w:space="0" w:color="auto"/>
            </w:tcBorders>
            <w:vAlign w:val="center"/>
          </w:tcPr>
          <w:p w:rsidR="00B72B0D" w:rsidRPr="00B72B0D" w:rsidRDefault="00B72B0D" w:rsidP="00B72B0D">
            <w:pPr>
              <w:jc w:val="center"/>
              <w:rPr>
                <w:b/>
                <w:bCs/>
                <w:sz w:val="18"/>
                <w:szCs w:val="18"/>
              </w:rPr>
            </w:pPr>
          </w:p>
        </w:tc>
        <w:tc>
          <w:tcPr>
            <w:tcW w:w="934" w:type="dxa"/>
            <w:tcBorders>
              <w:top w:val="double" w:sz="4" w:space="0" w:color="auto"/>
              <w:bottom w:val="single" w:sz="4" w:space="0" w:color="auto"/>
            </w:tcBorders>
            <w:vAlign w:val="center"/>
          </w:tcPr>
          <w:p w:rsidR="00B72B0D" w:rsidRPr="00B72B0D" w:rsidRDefault="00B72B0D" w:rsidP="00B72B0D">
            <w:pPr>
              <w:jc w:val="center"/>
              <w:rPr>
                <w:b/>
                <w:bCs/>
                <w:sz w:val="18"/>
                <w:szCs w:val="18"/>
              </w:rPr>
            </w:pPr>
          </w:p>
        </w:tc>
        <w:tc>
          <w:tcPr>
            <w:tcW w:w="1307" w:type="dxa"/>
            <w:tcBorders>
              <w:top w:val="double" w:sz="4" w:space="0" w:color="auto"/>
              <w:bottom w:val="single" w:sz="4" w:space="0" w:color="auto"/>
            </w:tcBorders>
            <w:vAlign w:val="center"/>
          </w:tcPr>
          <w:p w:rsidR="00B72B0D" w:rsidRPr="00B72B0D" w:rsidRDefault="00B72B0D" w:rsidP="00B72B0D">
            <w:pPr>
              <w:jc w:val="center"/>
              <w:rPr>
                <w:b/>
                <w:bCs/>
                <w:sz w:val="18"/>
                <w:szCs w:val="18"/>
              </w:rPr>
            </w:pPr>
          </w:p>
        </w:tc>
      </w:tr>
      <w:tr w:rsidR="00B72B0D" w:rsidTr="00B72B0D">
        <w:tblPrEx>
          <w:tblCellMar>
            <w:top w:w="0" w:type="dxa"/>
            <w:bottom w:w="0" w:type="dxa"/>
          </w:tblCellMar>
        </w:tblPrEx>
        <w:trPr>
          <w:cantSplit/>
          <w:trHeight w:val="118"/>
        </w:trPr>
        <w:tc>
          <w:tcPr>
            <w:tcW w:w="2164" w:type="dxa"/>
            <w:gridSpan w:val="2"/>
            <w:vMerge/>
            <w:tcBorders>
              <w:top w:val="double" w:sz="4" w:space="0" w:color="auto"/>
              <w:right w:val="single" w:sz="12" w:space="0" w:color="auto"/>
            </w:tcBorders>
            <w:vAlign w:val="center"/>
          </w:tcPr>
          <w:p w:rsidR="00B72B0D" w:rsidRPr="00B72B0D" w:rsidRDefault="00B72B0D" w:rsidP="00B72B0D">
            <w:pPr>
              <w:jc w:val="center"/>
              <w:rPr>
                <w:b/>
                <w:bCs/>
                <w:sz w:val="18"/>
                <w:szCs w:val="18"/>
              </w:rPr>
            </w:pPr>
          </w:p>
        </w:tc>
        <w:tc>
          <w:tcPr>
            <w:tcW w:w="747" w:type="dxa"/>
            <w:gridSpan w:val="2"/>
            <w:vMerge/>
            <w:tcBorders>
              <w:top w:val="double" w:sz="4" w:space="0" w:color="auto"/>
              <w:left w:val="single" w:sz="12" w:space="0" w:color="auto"/>
              <w:right w:val="single" w:sz="12" w:space="0" w:color="auto"/>
            </w:tcBorders>
            <w:vAlign w:val="center"/>
          </w:tcPr>
          <w:p w:rsidR="00B72B0D" w:rsidRPr="00B72B0D" w:rsidRDefault="00B72B0D" w:rsidP="00B72B0D">
            <w:pPr>
              <w:jc w:val="center"/>
              <w:rPr>
                <w:b/>
                <w:bCs/>
                <w:sz w:val="18"/>
                <w:szCs w:val="18"/>
              </w:rPr>
            </w:pPr>
          </w:p>
        </w:tc>
        <w:tc>
          <w:tcPr>
            <w:tcW w:w="4181" w:type="dxa"/>
            <w:tcBorders>
              <w:top w:val="double" w:sz="4" w:space="0" w:color="auto"/>
              <w:left w:val="single" w:sz="12" w:space="0" w:color="auto"/>
              <w:bottom w:val="single" w:sz="4" w:space="0" w:color="auto"/>
              <w:right w:val="single" w:sz="12" w:space="0" w:color="auto"/>
            </w:tcBorders>
          </w:tcPr>
          <w:p w:rsidR="00B72B0D" w:rsidRPr="00B72B0D" w:rsidRDefault="00B72B0D" w:rsidP="00B72B0D">
            <w:pPr>
              <w:jc w:val="both"/>
              <w:rPr>
                <w:b/>
                <w:bCs/>
                <w:sz w:val="18"/>
                <w:szCs w:val="18"/>
              </w:rPr>
            </w:pPr>
            <w:r w:rsidRPr="00B72B0D">
              <w:rPr>
                <w:b/>
                <w:bCs/>
                <w:sz w:val="18"/>
                <w:szCs w:val="18"/>
              </w:rPr>
              <w:t>UKUPNO IV ODGOJNA SKUPINA</w:t>
            </w:r>
          </w:p>
        </w:tc>
        <w:tc>
          <w:tcPr>
            <w:tcW w:w="934" w:type="dxa"/>
            <w:tcBorders>
              <w:top w:val="double" w:sz="4" w:space="0" w:color="auto"/>
              <w:left w:val="single" w:sz="12" w:space="0" w:color="auto"/>
              <w:bottom w:val="single" w:sz="4" w:space="0" w:color="auto"/>
            </w:tcBorders>
            <w:vAlign w:val="center"/>
          </w:tcPr>
          <w:p w:rsidR="00B72B0D" w:rsidRPr="00B72B0D" w:rsidRDefault="0075169F" w:rsidP="00A6213C">
            <w:pPr>
              <w:jc w:val="center"/>
              <w:rPr>
                <w:b/>
                <w:bCs/>
                <w:sz w:val="18"/>
                <w:szCs w:val="18"/>
              </w:rPr>
            </w:pPr>
            <w:r>
              <w:rPr>
                <w:b/>
                <w:bCs/>
                <w:sz w:val="18"/>
                <w:szCs w:val="18"/>
              </w:rPr>
              <w:t>2</w:t>
            </w:r>
            <w:r w:rsidR="00A6213C">
              <w:rPr>
                <w:b/>
                <w:bCs/>
                <w:sz w:val="18"/>
                <w:szCs w:val="18"/>
              </w:rPr>
              <w:t>9</w:t>
            </w:r>
          </w:p>
        </w:tc>
        <w:tc>
          <w:tcPr>
            <w:tcW w:w="934" w:type="dxa"/>
            <w:tcBorders>
              <w:top w:val="double" w:sz="4" w:space="0" w:color="auto"/>
              <w:bottom w:val="single" w:sz="4" w:space="0" w:color="auto"/>
            </w:tcBorders>
            <w:vAlign w:val="center"/>
          </w:tcPr>
          <w:p w:rsidR="00B72B0D" w:rsidRPr="00B72B0D" w:rsidRDefault="00A6213C" w:rsidP="00B72B0D">
            <w:pPr>
              <w:jc w:val="center"/>
              <w:rPr>
                <w:b/>
                <w:bCs/>
                <w:sz w:val="18"/>
                <w:szCs w:val="18"/>
              </w:rPr>
            </w:pPr>
            <w:r>
              <w:rPr>
                <w:b/>
                <w:bCs/>
                <w:sz w:val="18"/>
                <w:szCs w:val="18"/>
              </w:rPr>
              <w:t>3</w:t>
            </w:r>
          </w:p>
        </w:tc>
        <w:tc>
          <w:tcPr>
            <w:tcW w:w="1307" w:type="dxa"/>
            <w:tcBorders>
              <w:top w:val="double" w:sz="4" w:space="0" w:color="auto"/>
              <w:bottom w:val="single" w:sz="4" w:space="0" w:color="auto"/>
            </w:tcBorders>
            <w:vAlign w:val="center"/>
          </w:tcPr>
          <w:p w:rsidR="00B72B0D" w:rsidRPr="00B72B0D" w:rsidRDefault="0075169F" w:rsidP="00A6213C">
            <w:pPr>
              <w:jc w:val="center"/>
              <w:rPr>
                <w:b/>
                <w:bCs/>
                <w:sz w:val="18"/>
                <w:szCs w:val="18"/>
              </w:rPr>
            </w:pPr>
            <w:r>
              <w:rPr>
                <w:b/>
                <w:bCs/>
                <w:sz w:val="18"/>
                <w:szCs w:val="18"/>
              </w:rPr>
              <w:t>3</w:t>
            </w:r>
            <w:r w:rsidR="00A6213C">
              <w:rPr>
                <w:b/>
                <w:bCs/>
                <w:sz w:val="18"/>
                <w:szCs w:val="18"/>
              </w:rPr>
              <w:t>2</w:t>
            </w:r>
          </w:p>
        </w:tc>
      </w:tr>
      <w:tr w:rsidR="00B72B0D" w:rsidRPr="00B72B0D" w:rsidTr="00B72B0D">
        <w:tblPrEx>
          <w:tblCellMar>
            <w:top w:w="0" w:type="dxa"/>
            <w:bottom w:w="0" w:type="dxa"/>
          </w:tblCellMar>
        </w:tblPrEx>
        <w:trPr>
          <w:gridAfter w:val="4"/>
          <w:wAfter w:w="7356" w:type="dxa"/>
          <w:cantSplit/>
          <w:trHeight w:val="230"/>
        </w:trPr>
        <w:tc>
          <w:tcPr>
            <w:tcW w:w="2164" w:type="dxa"/>
            <w:gridSpan w:val="2"/>
            <w:vMerge/>
            <w:tcBorders>
              <w:right w:val="single" w:sz="12" w:space="0" w:color="auto"/>
            </w:tcBorders>
            <w:vAlign w:val="center"/>
          </w:tcPr>
          <w:p w:rsidR="00B72B0D" w:rsidRPr="00B72B0D" w:rsidRDefault="00B72B0D" w:rsidP="00B72B0D">
            <w:pPr>
              <w:jc w:val="center"/>
              <w:rPr>
                <w:b/>
                <w:bCs/>
                <w:sz w:val="18"/>
                <w:szCs w:val="18"/>
              </w:rPr>
            </w:pPr>
          </w:p>
        </w:tc>
        <w:tc>
          <w:tcPr>
            <w:tcW w:w="747" w:type="dxa"/>
            <w:gridSpan w:val="2"/>
            <w:vMerge/>
            <w:tcBorders>
              <w:left w:val="single" w:sz="12" w:space="0" w:color="auto"/>
              <w:right w:val="single" w:sz="12" w:space="0" w:color="auto"/>
            </w:tcBorders>
            <w:vAlign w:val="center"/>
          </w:tcPr>
          <w:p w:rsidR="00B72B0D" w:rsidRPr="00B72B0D" w:rsidRDefault="00B72B0D" w:rsidP="00B72B0D">
            <w:pPr>
              <w:jc w:val="center"/>
              <w:rPr>
                <w:b/>
                <w:bCs/>
                <w:sz w:val="18"/>
                <w:szCs w:val="18"/>
              </w:rPr>
            </w:pPr>
          </w:p>
        </w:tc>
      </w:tr>
      <w:tr w:rsidR="00B72B0D" w:rsidTr="00B72B0D">
        <w:tblPrEx>
          <w:tblCellMar>
            <w:top w:w="0" w:type="dxa"/>
            <w:bottom w:w="0" w:type="dxa"/>
          </w:tblCellMar>
        </w:tblPrEx>
        <w:trPr>
          <w:cantSplit/>
          <w:trHeight w:val="194"/>
        </w:trPr>
        <w:tc>
          <w:tcPr>
            <w:tcW w:w="2156" w:type="dxa"/>
            <w:vMerge w:val="restart"/>
            <w:tcBorders>
              <w:top w:val="nil"/>
              <w:right w:val="single" w:sz="4" w:space="0" w:color="auto"/>
            </w:tcBorders>
            <w:vAlign w:val="center"/>
          </w:tcPr>
          <w:p w:rsidR="00B72B0D" w:rsidRPr="00B72B0D" w:rsidRDefault="00B72B0D" w:rsidP="00B72B0D">
            <w:pPr>
              <w:jc w:val="both"/>
              <w:rPr>
                <w:b/>
                <w:bCs/>
                <w:sz w:val="18"/>
                <w:szCs w:val="18"/>
              </w:rPr>
            </w:pPr>
            <w:r w:rsidRPr="00B72B0D">
              <w:rPr>
                <w:b/>
                <w:bCs/>
                <w:sz w:val="18"/>
                <w:szCs w:val="18"/>
              </w:rPr>
              <w:t xml:space="preserve"> prof. Ivan Gyorgy</w:t>
            </w:r>
          </w:p>
        </w:tc>
        <w:tc>
          <w:tcPr>
            <w:tcW w:w="747" w:type="dxa"/>
            <w:gridSpan w:val="2"/>
            <w:vMerge w:val="restart"/>
            <w:tcBorders>
              <w:top w:val="single" w:sz="12" w:space="0" w:color="auto"/>
              <w:left w:val="single" w:sz="4" w:space="0" w:color="auto"/>
              <w:right w:val="single" w:sz="4" w:space="0" w:color="auto"/>
            </w:tcBorders>
            <w:vAlign w:val="center"/>
          </w:tcPr>
          <w:p w:rsidR="00B72B0D" w:rsidRPr="00B72B0D" w:rsidRDefault="00B72B0D" w:rsidP="00B72B0D">
            <w:pPr>
              <w:jc w:val="both"/>
              <w:rPr>
                <w:b/>
                <w:bCs/>
                <w:sz w:val="18"/>
                <w:szCs w:val="18"/>
              </w:rPr>
            </w:pPr>
            <w:r w:rsidRPr="00B72B0D">
              <w:rPr>
                <w:b/>
                <w:bCs/>
                <w:sz w:val="18"/>
                <w:szCs w:val="18"/>
              </w:rPr>
              <w:t>V.</w:t>
            </w:r>
          </w:p>
        </w:tc>
        <w:tc>
          <w:tcPr>
            <w:tcW w:w="4189" w:type="dxa"/>
            <w:gridSpan w:val="2"/>
            <w:tcBorders>
              <w:top w:val="single" w:sz="12" w:space="0" w:color="auto"/>
              <w:left w:val="single" w:sz="4" w:space="0" w:color="auto"/>
              <w:bottom w:val="single" w:sz="12" w:space="0" w:color="auto"/>
              <w:right w:val="single" w:sz="12" w:space="0" w:color="auto"/>
            </w:tcBorders>
            <w:vAlign w:val="center"/>
          </w:tcPr>
          <w:p w:rsidR="00B72B0D" w:rsidRPr="00B72B0D" w:rsidRDefault="00B72B0D" w:rsidP="00B72B0D">
            <w:pPr>
              <w:jc w:val="both"/>
              <w:rPr>
                <w:b/>
                <w:bCs/>
                <w:sz w:val="18"/>
                <w:szCs w:val="18"/>
              </w:rPr>
            </w:pPr>
            <w:r w:rsidRPr="00B72B0D">
              <w:rPr>
                <w:b/>
                <w:bCs/>
                <w:sz w:val="18"/>
                <w:szCs w:val="18"/>
              </w:rPr>
              <w:t>Tehnička i prirodoslovna gimnazija</w:t>
            </w:r>
          </w:p>
        </w:tc>
        <w:tc>
          <w:tcPr>
            <w:tcW w:w="934" w:type="dxa"/>
            <w:tcBorders>
              <w:top w:val="single" w:sz="12" w:space="0" w:color="auto"/>
              <w:left w:val="single" w:sz="12" w:space="0" w:color="auto"/>
              <w:bottom w:val="single" w:sz="12" w:space="0" w:color="auto"/>
            </w:tcBorders>
            <w:vAlign w:val="center"/>
          </w:tcPr>
          <w:p w:rsidR="00B72B0D" w:rsidRPr="00B72B0D" w:rsidRDefault="0074192C" w:rsidP="00B72B0D">
            <w:pPr>
              <w:jc w:val="center"/>
              <w:rPr>
                <w:b/>
                <w:bCs/>
                <w:sz w:val="18"/>
                <w:szCs w:val="18"/>
              </w:rPr>
            </w:pPr>
            <w:r>
              <w:rPr>
                <w:b/>
                <w:bCs/>
                <w:sz w:val="18"/>
                <w:szCs w:val="18"/>
              </w:rPr>
              <w:t>4</w:t>
            </w:r>
          </w:p>
        </w:tc>
        <w:tc>
          <w:tcPr>
            <w:tcW w:w="934" w:type="dxa"/>
            <w:tcBorders>
              <w:top w:val="single" w:sz="12" w:space="0" w:color="auto"/>
              <w:bottom w:val="single" w:sz="12" w:space="0" w:color="auto"/>
            </w:tcBorders>
            <w:vAlign w:val="center"/>
          </w:tcPr>
          <w:p w:rsidR="00B72B0D" w:rsidRPr="00B72B0D" w:rsidRDefault="0074192C" w:rsidP="00B72B0D">
            <w:pPr>
              <w:jc w:val="center"/>
              <w:rPr>
                <w:b/>
                <w:bCs/>
                <w:sz w:val="18"/>
                <w:szCs w:val="18"/>
              </w:rPr>
            </w:pPr>
            <w:r>
              <w:rPr>
                <w:b/>
                <w:bCs/>
                <w:sz w:val="18"/>
                <w:szCs w:val="18"/>
              </w:rPr>
              <w:t>3</w:t>
            </w:r>
          </w:p>
        </w:tc>
        <w:tc>
          <w:tcPr>
            <w:tcW w:w="1307" w:type="dxa"/>
            <w:tcBorders>
              <w:top w:val="single" w:sz="12" w:space="0" w:color="auto"/>
              <w:bottom w:val="single" w:sz="12" w:space="0" w:color="auto"/>
            </w:tcBorders>
            <w:vAlign w:val="center"/>
          </w:tcPr>
          <w:p w:rsidR="00B72B0D" w:rsidRPr="00B72B0D" w:rsidRDefault="0075169F" w:rsidP="00B72B0D">
            <w:pPr>
              <w:jc w:val="center"/>
              <w:rPr>
                <w:b/>
                <w:bCs/>
                <w:sz w:val="18"/>
                <w:szCs w:val="18"/>
              </w:rPr>
            </w:pPr>
            <w:r>
              <w:rPr>
                <w:b/>
                <w:bCs/>
                <w:sz w:val="18"/>
                <w:szCs w:val="18"/>
              </w:rPr>
              <w:t>7</w:t>
            </w:r>
          </w:p>
        </w:tc>
      </w:tr>
      <w:tr w:rsidR="00B72B0D" w:rsidTr="00B72B0D">
        <w:tblPrEx>
          <w:tblCellMar>
            <w:top w:w="0" w:type="dxa"/>
            <w:bottom w:w="0" w:type="dxa"/>
          </w:tblCellMar>
        </w:tblPrEx>
        <w:trPr>
          <w:cantSplit/>
          <w:trHeight w:val="118"/>
        </w:trPr>
        <w:tc>
          <w:tcPr>
            <w:tcW w:w="2156" w:type="dxa"/>
            <w:vMerge/>
            <w:tcBorders>
              <w:right w:val="single" w:sz="4" w:space="0" w:color="auto"/>
            </w:tcBorders>
            <w:vAlign w:val="center"/>
          </w:tcPr>
          <w:p w:rsidR="00B72B0D" w:rsidRPr="00B72B0D" w:rsidRDefault="00B72B0D" w:rsidP="00B72B0D">
            <w:pPr>
              <w:jc w:val="both"/>
              <w:rPr>
                <w:b/>
                <w:bCs/>
                <w:sz w:val="18"/>
                <w:szCs w:val="18"/>
              </w:rPr>
            </w:pPr>
          </w:p>
        </w:tc>
        <w:tc>
          <w:tcPr>
            <w:tcW w:w="747" w:type="dxa"/>
            <w:gridSpan w:val="2"/>
            <w:vMerge/>
            <w:tcBorders>
              <w:left w:val="single" w:sz="4" w:space="0" w:color="auto"/>
              <w:right w:val="single" w:sz="4" w:space="0" w:color="auto"/>
            </w:tcBorders>
            <w:vAlign w:val="center"/>
          </w:tcPr>
          <w:p w:rsidR="00B72B0D" w:rsidRPr="00B72B0D" w:rsidRDefault="00B72B0D" w:rsidP="00B72B0D">
            <w:pPr>
              <w:jc w:val="both"/>
              <w:rPr>
                <w:b/>
                <w:bCs/>
                <w:sz w:val="18"/>
                <w:szCs w:val="18"/>
              </w:rPr>
            </w:pPr>
          </w:p>
        </w:tc>
        <w:tc>
          <w:tcPr>
            <w:tcW w:w="4189" w:type="dxa"/>
            <w:gridSpan w:val="2"/>
            <w:tcBorders>
              <w:top w:val="nil"/>
              <w:left w:val="single" w:sz="4" w:space="0" w:color="auto"/>
              <w:bottom w:val="single" w:sz="12" w:space="0" w:color="auto"/>
              <w:right w:val="single" w:sz="12" w:space="0" w:color="auto"/>
            </w:tcBorders>
            <w:vAlign w:val="center"/>
          </w:tcPr>
          <w:p w:rsidR="00B72B0D" w:rsidRPr="00B72B0D" w:rsidRDefault="00B72B0D" w:rsidP="00B72B0D">
            <w:pPr>
              <w:jc w:val="both"/>
              <w:rPr>
                <w:b/>
                <w:bCs/>
                <w:sz w:val="18"/>
                <w:szCs w:val="18"/>
              </w:rPr>
            </w:pPr>
            <w:r w:rsidRPr="00B72B0D">
              <w:rPr>
                <w:b/>
                <w:bCs/>
                <w:sz w:val="18"/>
                <w:szCs w:val="18"/>
              </w:rPr>
              <w:t>Poljoprivredna i veterinarska škola</w:t>
            </w:r>
          </w:p>
        </w:tc>
        <w:tc>
          <w:tcPr>
            <w:tcW w:w="934" w:type="dxa"/>
            <w:tcBorders>
              <w:top w:val="single" w:sz="12" w:space="0" w:color="auto"/>
              <w:left w:val="single" w:sz="12" w:space="0" w:color="auto"/>
              <w:bottom w:val="single" w:sz="12" w:space="0" w:color="auto"/>
            </w:tcBorders>
            <w:vAlign w:val="center"/>
          </w:tcPr>
          <w:p w:rsidR="00B72B0D" w:rsidRPr="00B72B0D" w:rsidRDefault="00E77E54" w:rsidP="00B72B0D">
            <w:pPr>
              <w:jc w:val="center"/>
              <w:rPr>
                <w:b/>
                <w:bCs/>
                <w:sz w:val="18"/>
                <w:szCs w:val="18"/>
              </w:rPr>
            </w:pPr>
            <w:r>
              <w:rPr>
                <w:b/>
                <w:bCs/>
                <w:sz w:val="18"/>
                <w:szCs w:val="18"/>
              </w:rPr>
              <w:t>3</w:t>
            </w:r>
          </w:p>
        </w:tc>
        <w:tc>
          <w:tcPr>
            <w:tcW w:w="934" w:type="dxa"/>
            <w:tcBorders>
              <w:top w:val="single" w:sz="12" w:space="0" w:color="auto"/>
              <w:bottom w:val="single" w:sz="12" w:space="0" w:color="auto"/>
            </w:tcBorders>
            <w:vAlign w:val="center"/>
          </w:tcPr>
          <w:p w:rsidR="00B72B0D" w:rsidRPr="00B72B0D" w:rsidRDefault="004F78DC" w:rsidP="00B72B0D">
            <w:pPr>
              <w:jc w:val="center"/>
              <w:rPr>
                <w:b/>
                <w:bCs/>
                <w:sz w:val="18"/>
                <w:szCs w:val="18"/>
              </w:rPr>
            </w:pPr>
            <w:r>
              <w:rPr>
                <w:b/>
                <w:bCs/>
                <w:sz w:val="18"/>
                <w:szCs w:val="18"/>
              </w:rPr>
              <w:t>3</w:t>
            </w:r>
          </w:p>
        </w:tc>
        <w:tc>
          <w:tcPr>
            <w:tcW w:w="1307" w:type="dxa"/>
            <w:tcBorders>
              <w:top w:val="single" w:sz="12" w:space="0" w:color="auto"/>
              <w:bottom w:val="single" w:sz="12" w:space="0" w:color="auto"/>
            </w:tcBorders>
            <w:vAlign w:val="center"/>
          </w:tcPr>
          <w:p w:rsidR="00B72B0D" w:rsidRPr="00B72B0D" w:rsidRDefault="00E77E54" w:rsidP="00B72B0D">
            <w:pPr>
              <w:jc w:val="center"/>
              <w:rPr>
                <w:b/>
                <w:bCs/>
                <w:sz w:val="18"/>
                <w:szCs w:val="18"/>
              </w:rPr>
            </w:pPr>
            <w:r>
              <w:rPr>
                <w:b/>
                <w:bCs/>
                <w:sz w:val="18"/>
                <w:szCs w:val="18"/>
              </w:rPr>
              <w:t>6</w:t>
            </w:r>
          </w:p>
        </w:tc>
      </w:tr>
      <w:tr w:rsidR="00B72B0D" w:rsidTr="00B72B0D">
        <w:tblPrEx>
          <w:tblCellMar>
            <w:top w:w="0" w:type="dxa"/>
            <w:bottom w:w="0" w:type="dxa"/>
          </w:tblCellMar>
        </w:tblPrEx>
        <w:trPr>
          <w:cantSplit/>
          <w:trHeight w:val="118"/>
        </w:trPr>
        <w:tc>
          <w:tcPr>
            <w:tcW w:w="2156" w:type="dxa"/>
            <w:vMerge/>
            <w:tcBorders>
              <w:right w:val="single" w:sz="4" w:space="0" w:color="auto"/>
            </w:tcBorders>
            <w:vAlign w:val="center"/>
          </w:tcPr>
          <w:p w:rsidR="00B72B0D" w:rsidRPr="00B72B0D" w:rsidRDefault="00B72B0D" w:rsidP="00B72B0D">
            <w:pPr>
              <w:jc w:val="both"/>
              <w:rPr>
                <w:b/>
                <w:bCs/>
                <w:sz w:val="18"/>
                <w:szCs w:val="18"/>
              </w:rPr>
            </w:pPr>
          </w:p>
        </w:tc>
        <w:tc>
          <w:tcPr>
            <w:tcW w:w="747" w:type="dxa"/>
            <w:gridSpan w:val="2"/>
            <w:vMerge/>
            <w:tcBorders>
              <w:left w:val="single" w:sz="4" w:space="0" w:color="auto"/>
              <w:right w:val="single" w:sz="4" w:space="0" w:color="auto"/>
            </w:tcBorders>
            <w:vAlign w:val="center"/>
          </w:tcPr>
          <w:p w:rsidR="00B72B0D" w:rsidRPr="00B72B0D" w:rsidRDefault="00B72B0D" w:rsidP="00B72B0D">
            <w:pPr>
              <w:jc w:val="both"/>
              <w:rPr>
                <w:b/>
                <w:bCs/>
                <w:sz w:val="18"/>
                <w:szCs w:val="18"/>
              </w:rPr>
            </w:pPr>
          </w:p>
        </w:tc>
        <w:tc>
          <w:tcPr>
            <w:tcW w:w="4189" w:type="dxa"/>
            <w:gridSpan w:val="2"/>
            <w:tcBorders>
              <w:top w:val="nil"/>
              <w:left w:val="single" w:sz="4" w:space="0" w:color="auto"/>
              <w:bottom w:val="single" w:sz="12" w:space="0" w:color="auto"/>
              <w:right w:val="single" w:sz="12" w:space="0" w:color="auto"/>
            </w:tcBorders>
            <w:vAlign w:val="center"/>
          </w:tcPr>
          <w:p w:rsidR="00B72B0D" w:rsidRPr="00B72B0D" w:rsidRDefault="00B72B0D" w:rsidP="00B72B0D">
            <w:pPr>
              <w:jc w:val="both"/>
              <w:rPr>
                <w:b/>
                <w:bCs/>
                <w:sz w:val="18"/>
                <w:szCs w:val="18"/>
              </w:rPr>
            </w:pPr>
            <w:r w:rsidRPr="00B72B0D">
              <w:rPr>
                <w:b/>
                <w:bCs/>
                <w:sz w:val="18"/>
                <w:szCs w:val="18"/>
              </w:rPr>
              <w:t>Strojarska tehnička škola</w:t>
            </w:r>
          </w:p>
        </w:tc>
        <w:tc>
          <w:tcPr>
            <w:tcW w:w="934" w:type="dxa"/>
            <w:tcBorders>
              <w:top w:val="single" w:sz="12" w:space="0" w:color="auto"/>
              <w:left w:val="single" w:sz="12" w:space="0" w:color="auto"/>
              <w:bottom w:val="single" w:sz="12" w:space="0" w:color="auto"/>
            </w:tcBorders>
            <w:vAlign w:val="center"/>
          </w:tcPr>
          <w:p w:rsidR="00B72B0D" w:rsidRPr="00B72B0D" w:rsidRDefault="0075169F" w:rsidP="00B72B0D">
            <w:pPr>
              <w:jc w:val="center"/>
              <w:rPr>
                <w:b/>
                <w:bCs/>
                <w:sz w:val="18"/>
                <w:szCs w:val="18"/>
              </w:rPr>
            </w:pPr>
            <w:r>
              <w:rPr>
                <w:b/>
                <w:bCs/>
                <w:sz w:val="18"/>
                <w:szCs w:val="18"/>
              </w:rPr>
              <w:t>-</w:t>
            </w:r>
          </w:p>
        </w:tc>
        <w:tc>
          <w:tcPr>
            <w:tcW w:w="934" w:type="dxa"/>
            <w:tcBorders>
              <w:top w:val="single" w:sz="12" w:space="0" w:color="auto"/>
              <w:bottom w:val="single" w:sz="12" w:space="0" w:color="auto"/>
            </w:tcBorders>
            <w:vAlign w:val="center"/>
          </w:tcPr>
          <w:p w:rsidR="00B72B0D" w:rsidRPr="00B72B0D" w:rsidRDefault="0075169F" w:rsidP="00B72B0D">
            <w:pPr>
              <w:jc w:val="center"/>
              <w:rPr>
                <w:b/>
                <w:bCs/>
                <w:sz w:val="18"/>
                <w:szCs w:val="18"/>
              </w:rPr>
            </w:pPr>
            <w:r>
              <w:rPr>
                <w:b/>
                <w:bCs/>
                <w:sz w:val="18"/>
                <w:szCs w:val="18"/>
              </w:rPr>
              <w:t>8</w:t>
            </w:r>
          </w:p>
        </w:tc>
        <w:tc>
          <w:tcPr>
            <w:tcW w:w="1307" w:type="dxa"/>
            <w:tcBorders>
              <w:top w:val="single" w:sz="12" w:space="0" w:color="auto"/>
              <w:bottom w:val="single" w:sz="12" w:space="0" w:color="auto"/>
            </w:tcBorders>
            <w:vAlign w:val="center"/>
          </w:tcPr>
          <w:p w:rsidR="00B72B0D" w:rsidRPr="00B72B0D" w:rsidRDefault="0075169F" w:rsidP="00B72B0D">
            <w:pPr>
              <w:jc w:val="center"/>
              <w:rPr>
                <w:b/>
                <w:bCs/>
                <w:sz w:val="18"/>
                <w:szCs w:val="18"/>
              </w:rPr>
            </w:pPr>
            <w:r>
              <w:rPr>
                <w:b/>
                <w:bCs/>
                <w:sz w:val="18"/>
                <w:szCs w:val="18"/>
              </w:rPr>
              <w:t>8</w:t>
            </w:r>
          </w:p>
        </w:tc>
      </w:tr>
      <w:tr w:rsidR="0075169F" w:rsidTr="00B72B0D">
        <w:tblPrEx>
          <w:tblCellMar>
            <w:top w:w="0" w:type="dxa"/>
            <w:bottom w:w="0" w:type="dxa"/>
          </w:tblCellMar>
        </w:tblPrEx>
        <w:trPr>
          <w:cantSplit/>
          <w:trHeight w:val="118"/>
        </w:trPr>
        <w:tc>
          <w:tcPr>
            <w:tcW w:w="2156" w:type="dxa"/>
            <w:vMerge/>
            <w:tcBorders>
              <w:right w:val="single" w:sz="4" w:space="0" w:color="auto"/>
            </w:tcBorders>
            <w:vAlign w:val="center"/>
          </w:tcPr>
          <w:p w:rsidR="0075169F" w:rsidRPr="00B72B0D" w:rsidRDefault="0075169F" w:rsidP="00B72B0D">
            <w:pPr>
              <w:jc w:val="both"/>
              <w:rPr>
                <w:b/>
                <w:bCs/>
                <w:sz w:val="18"/>
                <w:szCs w:val="18"/>
              </w:rPr>
            </w:pPr>
          </w:p>
        </w:tc>
        <w:tc>
          <w:tcPr>
            <w:tcW w:w="747" w:type="dxa"/>
            <w:gridSpan w:val="2"/>
            <w:vMerge/>
            <w:tcBorders>
              <w:left w:val="single" w:sz="4" w:space="0" w:color="auto"/>
              <w:right w:val="single" w:sz="4" w:space="0" w:color="auto"/>
            </w:tcBorders>
            <w:vAlign w:val="center"/>
          </w:tcPr>
          <w:p w:rsidR="0075169F" w:rsidRPr="00B72B0D" w:rsidRDefault="0075169F" w:rsidP="00B72B0D">
            <w:pPr>
              <w:jc w:val="both"/>
              <w:rPr>
                <w:b/>
                <w:bCs/>
                <w:sz w:val="18"/>
                <w:szCs w:val="18"/>
              </w:rPr>
            </w:pPr>
          </w:p>
        </w:tc>
        <w:tc>
          <w:tcPr>
            <w:tcW w:w="4189" w:type="dxa"/>
            <w:gridSpan w:val="2"/>
            <w:tcBorders>
              <w:top w:val="nil"/>
              <w:left w:val="single" w:sz="4" w:space="0" w:color="auto"/>
              <w:bottom w:val="single" w:sz="12" w:space="0" w:color="auto"/>
              <w:right w:val="single" w:sz="12" w:space="0" w:color="auto"/>
            </w:tcBorders>
            <w:vAlign w:val="center"/>
          </w:tcPr>
          <w:p w:rsidR="0075169F" w:rsidRPr="00B72B0D" w:rsidRDefault="0075169F" w:rsidP="00B72B0D">
            <w:pPr>
              <w:jc w:val="both"/>
              <w:rPr>
                <w:b/>
                <w:bCs/>
                <w:sz w:val="18"/>
                <w:szCs w:val="18"/>
              </w:rPr>
            </w:pPr>
            <w:r>
              <w:rPr>
                <w:b/>
                <w:bCs/>
                <w:sz w:val="18"/>
                <w:szCs w:val="18"/>
              </w:rPr>
              <w:t>Elektrotehnička i prometna škola</w:t>
            </w:r>
          </w:p>
        </w:tc>
        <w:tc>
          <w:tcPr>
            <w:tcW w:w="934" w:type="dxa"/>
            <w:tcBorders>
              <w:top w:val="single" w:sz="12" w:space="0" w:color="auto"/>
              <w:left w:val="single" w:sz="12" w:space="0" w:color="auto"/>
              <w:bottom w:val="single" w:sz="12" w:space="0" w:color="auto"/>
            </w:tcBorders>
            <w:vAlign w:val="center"/>
          </w:tcPr>
          <w:p w:rsidR="0075169F" w:rsidRDefault="0075169F" w:rsidP="00B72B0D">
            <w:pPr>
              <w:jc w:val="center"/>
              <w:rPr>
                <w:b/>
                <w:bCs/>
                <w:sz w:val="18"/>
                <w:szCs w:val="18"/>
              </w:rPr>
            </w:pPr>
            <w:r>
              <w:rPr>
                <w:b/>
                <w:bCs/>
                <w:sz w:val="18"/>
                <w:szCs w:val="18"/>
              </w:rPr>
              <w:t>-</w:t>
            </w:r>
          </w:p>
        </w:tc>
        <w:tc>
          <w:tcPr>
            <w:tcW w:w="934" w:type="dxa"/>
            <w:tcBorders>
              <w:top w:val="single" w:sz="12" w:space="0" w:color="auto"/>
              <w:bottom w:val="single" w:sz="12" w:space="0" w:color="auto"/>
            </w:tcBorders>
            <w:vAlign w:val="center"/>
          </w:tcPr>
          <w:p w:rsidR="0075169F" w:rsidRDefault="0074192C" w:rsidP="00B72B0D">
            <w:pPr>
              <w:jc w:val="center"/>
              <w:rPr>
                <w:b/>
                <w:bCs/>
                <w:sz w:val="18"/>
                <w:szCs w:val="18"/>
              </w:rPr>
            </w:pPr>
            <w:r>
              <w:rPr>
                <w:b/>
                <w:bCs/>
                <w:sz w:val="18"/>
                <w:szCs w:val="18"/>
              </w:rPr>
              <w:t>3</w:t>
            </w:r>
          </w:p>
        </w:tc>
        <w:tc>
          <w:tcPr>
            <w:tcW w:w="1307" w:type="dxa"/>
            <w:tcBorders>
              <w:top w:val="single" w:sz="12" w:space="0" w:color="auto"/>
              <w:bottom w:val="single" w:sz="12" w:space="0" w:color="auto"/>
            </w:tcBorders>
            <w:vAlign w:val="center"/>
          </w:tcPr>
          <w:p w:rsidR="0075169F" w:rsidRDefault="0074192C" w:rsidP="00B72B0D">
            <w:pPr>
              <w:jc w:val="center"/>
              <w:rPr>
                <w:b/>
                <w:bCs/>
                <w:sz w:val="18"/>
                <w:szCs w:val="18"/>
              </w:rPr>
            </w:pPr>
            <w:r>
              <w:rPr>
                <w:b/>
                <w:bCs/>
                <w:sz w:val="18"/>
                <w:szCs w:val="18"/>
              </w:rPr>
              <w:t>3</w:t>
            </w:r>
          </w:p>
        </w:tc>
      </w:tr>
      <w:tr w:rsidR="00B72B0D" w:rsidTr="00B72B0D">
        <w:tblPrEx>
          <w:tblCellMar>
            <w:top w:w="0" w:type="dxa"/>
            <w:bottom w:w="0" w:type="dxa"/>
          </w:tblCellMar>
        </w:tblPrEx>
        <w:trPr>
          <w:cantSplit/>
          <w:trHeight w:val="240"/>
        </w:trPr>
        <w:tc>
          <w:tcPr>
            <w:tcW w:w="2156" w:type="dxa"/>
            <w:vMerge/>
            <w:tcBorders>
              <w:right w:val="single" w:sz="4" w:space="0" w:color="auto"/>
            </w:tcBorders>
            <w:vAlign w:val="center"/>
          </w:tcPr>
          <w:p w:rsidR="00B72B0D" w:rsidRPr="00B72B0D" w:rsidRDefault="00B72B0D" w:rsidP="00B72B0D">
            <w:pPr>
              <w:jc w:val="both"/>
              <w:rPr>
                <w:b/>
                <w:bCs/>
                <w:sz w:val="18"/>
                <w:szCs w:val="18"/>
              </w:rPr>
            </w:pPr>
          </w:p>
        </w:tc>
        <w:tc>
          <w:tcPr>
            <w:tcW w:w="747" w:type="dxa"/>
            <w:gridSpan w:val="2"/>
            <w:vMerge/>
            <w:tcBorders>
              <w:left w:val="single" w:sz="4" w:space="0" w:color="auto"/>
              <w:right w:val="single" w:sz="4" w:space="0" w:color="auto"/>
            </w:tcBorders>
            <w:vAlign w:val="center"/>
          </w:tcPr>
          <w:p w:rsidR="00B72B0D" w:rsidRPr="00B72B0D" w:rsidRDefault="00B72B0D" w:rsidP="00B72B0D">
            <w:pPr>
              <w:jc w:val="both"/>
              <w:rPr>
                <w:b/>
                <w:bCs/>
                <w:sz w:val="18"/>
                <w:szCs w:val="18"/>
              </w:rPr>
            </w:pPr>
          </w:p>
        </w:tc>
        <w:tc>
          <w:tcPr>
            <w:tcW w:w="4189" w:type="dxa"/>
            <w:gridSpan w:val="2"/>
            <w:tcBorders>
              <w:top w:val="single" w:sz="4" w:space="0" w:color="auto"/>
              <w:left w:val="single" w:sz="4" w:space="0" w:color="auto"/>
              <w:bottom w:val="single" w:sz="4" w:space="0" w:color="auto"/>
              <w:right w:val="single" w:sz="12" w:space="0" w:color="auto"/>
            </w:tcBorders>
            <w:vAlign w:val="center"/>
          </w:tcPr>
          <w:p w:rsidR="00B72B0D" w:rsidRPr="00B72B0D" w:rsidRDefault="00B72B0D" w:rsidP="00B72B0D">
            <w:pPr>
              <w:jc w:val="both"/>
              <w:rPr>
                <w:b/>
                <w:bCs/>
                <w:sz w:val="18"/>
                <w:szCs w:val="18"/>
              </w:rPr>
            </w:pPr>
            <w:r w:rsidRPr="00B72B0D">
              <w:rPr>
                <w:b/>
                <w:bCs/>
                <w:sz w:val="18"/>
                <w:szCs w:val="18"/>
              </w:rPr>
              <w:t>UKUPNO V ODGOJNA SKUPINA</w:t>
            </w:r>
          </w:p>
        </w:tc>
        <w:tc>
          <w:tcPr>
            <w:tcW w:w="934" w:type="dxa"/>
            <w:tcBorders>
              <w:top w:val="single" w:sz="4" w:space="0" w:color="auto"/>
              <w:left w:val="single" w:sz="12" w:space="0" w:color="auto"/>
              <w:bottom w:val="single" w:sz="12" w:space="0" w:color="auto"/>
            </w:tcBorders>
            <w:vAlign w:val="center"/>
          </w:tcPr>
          <w:p w:rsidR="00B72B0D" w:rsidRPr="00B72B0D" w:rsidRDefault="007A7B12" w:rsidP="00B72B0D">
            <w:pPr>
              <w:jc w:val="center"/>
              <w:rPr>
                <w:b/>
                <w:bCs/>
                <w:sz w:val="18"/>
                <w:szCs w:val="18"/>
              </w:rPr>
            </w:pPr>
            <w:r>
              <w:rPr>
                <w:b/>
                <w:bCs/>
                <w:sz w:val="18"/>
                <w:szCs w:val="18"/>
              </w:rPr>
              <w:t>7</w:t>
            </w:r>
          </w:p>
        </w:tc>
        <w:tc>
          <w:tcPr>
            <w:tcW w:w="934" w:type="dxa"/>
            <w:tcBorders>
              <w:top w:val="single" w:sz="4" w:space="0" w:color="auto"/>
              <w:bottom w:val="single" w:sz="12" w:space="0" w:color="auto"/>
            </w:tcBorders>
            <w:vAlign w:val="center"/>
          </w:tcPr>
          <w:p w:rsidR="00B72B0D" w:rsidRPr="00B72B0D" w:rsidRDefault="0075169F" w:rsidP="004F78DC">
            <w:pPr>
              <w:jc w:val="center"/>
              <w:rPr>
                <w:b/>
                <w:bCs/>
                <w:sz w:val="18"/>
                <w:szCs w:val="18"/>
              </w:rPr>
            </w:pPr>
            <w:r>
              <w:rPr>
                <w:b/>
                <w:bCs/>
                <w:sz w:val="18"/>
                <w:szCs w:val="18"/>
              </w:rPr>
              <w:t>1</w:t>
            </w:r>
            <w:r w:rsidR="004F78DC">
              <w:rPr>
                <w:b/>
                <w:bCs/>
                <w:sz w:val="18"/>
                <w:szCs w:val="18"/>
              </w:rPr>
              <w:t>7</w:t>
            </w:r>
          </w:p>
        </w:tc>
        <w:tc>
          <w:tcPr>
            <w:tcW w:w="1307" w:type="dxa"/>
            <w:tcBorders>
              <w:top w:val="single" w:sz="4" w:space="0" w:color="auto"/>
              <w:bottom w:val="single" w:sz="12" w:space="0" w:color="auto"/>
            </w:tcBorders>
            <w:vAlign w:val="center"/>
          </w:tcPr>
          <w:p w:rsidR="00B72B0D" w:rsidRPr="00B72B0D" w:rsidRDefault="0075169F" w:rsidP="007A7B12">
            <w:pPr>
              <w:jc w:val="center"/>
              <w:rPr>
                <w:b/>
                <w:bCs/>
                <w:sz w:val="18"/>
                <w:szCs w:val="18"/>
              </w:rPr>
            </w:pPr>
            <w:r>
              <w:rPr>
                <w:b/>
                <w:bCs/>
                <w:sz w:val="18"/>
                <w:szCs w:val="18"/>
              </w:rPr>
              <w:t>2</w:t>
            </w:r>
            <w:r w:rsidR="007A7B12">
              <w:rPr>
                <w:b/>
                <w:bCs/>
                <w:sz w:val="18"/>
                <w:szCs w:val="18"/>
              </w:rPr>
              <w:t>4</w:t>
            </w:r>
          </w:p>
        </w:tc>
      </w:tr>
      <w:tr w:rsidR="00B72B0D" w:rsidTr="00B72B0D">
        <w:tblPrEx>
          <w:tblCellMar>
            <w:top w:w="0" w:type="dxa"/>
            <w:bottom w:w="0" w:type="dxa"/>
          </w:tblCellMar>
        </w:tblPrEx>
        <w:trPr>
          <w:cantSplit/>
          <w:trHeight w:val="254"/>
        </w:trPr>
        <w:tc>
          <w:tcPr>
            <w:tcW w:w="2156" w:type="dxa"/>
            <w:vMerge w:val="restart"/>
            <w:tcBorders>
              <w:top w:val="nil"/>
              <w:right w:val="single" w:sz="4" w:space="0" w:color="auto"/>
            </w:tcBorders>
            <w:vAlign w:val="center"/>
          </w:tcPr>
          <w:p w:rsidR="00B72B0D" w:rsidRPr="00B72B0D" w:rsidRDefault="00B72B0D" w:rsidP="00B72B0D">
            <w:pPr>
              <w:jc w:val="both"/>
              <w:rPr>
                <w:b/>
                <w:bCs/>
                <w:sz w:val="18"/>
                <w:szCs w:val="18"/>
              </w:rPr>
            </w:pPr>
            <w:r w:rsidRPr="00B72B0D">
              <w:rPr>
                <w:b/>
                <w:bCs/>
                <w:sz w:val="18"/>
                <w:szCs w:val="18"/>
              </w:rPr>
              <w:t>prof.Domagoj Gradištanac</w:t>
            </w:r>
          </w:p>
        </w:tc>
        <w:tc>
          <w:tcPr>
            <w:tcW w:w="747" w:type="dxa"/>
            <w:gridSpan w:val="2"/>
            <w:vMerge w:val="restart"/>
            <w:tcBorders>
              <w:left w:val="single" w:sz="4" w:space="0" w:color="auto"/>
              <w:right w:val="single" w:sz="4" w:space="0" w:color="auto"/>
            </w:tcBorders>
            <w:vAlign w:val="center"/>
          </w:tcPr>
          <w:p w:rsidR="00B72B0D" w:rsidRPr="00B72B0D" w:rsidRDefault="00B72B0D" w:rsidP="00B72B0D">
            <w:pPr>
              <w:jc w:val="both"/>
              <w:rPr>
                <w:b/>
                <w:bCs/>
                <w:sz w:val="18"/>
                <w:szCs w:val="18"/>
              </w:rPr>
            </w:pPr>
            <w:r w:rsidRPr="00B72B0D">
              <w:rPr>
                <w:b/>
                <w:bCs/>
                <w:sz w:val="18"/>
                <w:szCs w:val="18"/>
              </w:rPr>
              <w:t>VI.</w:t>
            </w: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B72B0D" w:rsidRPr="00B72B0D" w:rsidRDefault="00B72B0D" w:rsidP="00B72B0D">
            <w:pPr>
              <w:jc w:val="both"/>
              <w:rPr>
                <w:b/>
                <w:bCs/>
                <w:sz w:val="18"/>
                <w:szCs w:val="18"/>
              </w:rPr>
            </w:pPr>
            <w:r w:rsidRPr="00B72B0D">
              <w:rPr>
                <w:b/>
                <w:bCs/>
                <w:sz w:val="18"/>
                <w:szCs w:val="18"/>
              </w:rPr>
              <w:t>Graditeljsko geodetska škola</w:t>
            </w:r>
          </w:p>
        </w:tc>
        <w:tc>
          <w:tcPr>
            <w:tcW w:w="934" w:type="dxa"/>
            <w:tcBorders>
              <w:top w:val="single" w:sz="12" w:space="0" w:color="auto"/>
              <w:left w:val="single" w:sz="4" w:space="0" w:color="auto"/>
            </w:tcBorders>
            <w:vAlign w:val="center"/>
          </w:tcPr>
          <w:p w:rsidR="00B72B0D" w:rsidRPr="00B72B0D" w:rsidRDefault="0074192C" w:rsidP="00B72B0D">
            <w:pPr>
              <w:jc w:val="center"/>
              <w:rPr>
                <w:b/>
                <w:bCs/>
                <w:sz w:val="18"/>
                <w:szCs w:val="18"/>
              </w:rPr>
            </w:pPr>
            <w:r>
              <w:rPr>
                <w:b/>
                <w:bCs/>
                <w:sz w:val="18"/>
                <w:szCs w:val="18"/>
              </w:rPr>
              <w:t>5</w:t>
            </w:r>
          </w:p>
        </w:tc>
        <w:tc>
          <w:tcPr>
            <w:tcW w:w="934" w:type="dxa"/>
            <w:tcBorders>
              <w:top w:val="single" w:sz="12" w:space="0" w:color="auto"/>
            </w:tcBorders>
            <w:vAlign w:val="center"/>
          </w:tcPr>
          <w:p w:rsidR="00B72B0D" w:rsidRPr="00B72B0D" w:rsidRDefault="0075169F" w:rsidP="0074192C">
            <w:pPr>
              <w:jc w:val="center"/>
              <w:rPr>
                <w:b/>
                <w:bCs/>
                <w:sz w:val="18"/>
                <w:szCs w:val="18"/>
              </w:rPr>
            </w:pPr>
            <w:r>
              <w:rPr>
                <w:b/>
                <w:bCs/>
                <w:sz w:val="18"/>
                <w:szCs w:val="18"/>
              </w:rPr>
              <w:t>1</w:t>
            </w:r>
            <w:r w:rsidR="0074192C">
              <w:rPr>
                <w:b/>
                <w:bCs/>
                <w:sz w:val="18"/>
                <w:szCs w:val="18"/>
              </w:rPr>
              <w:t>1</w:t>
            </w:r>
          </w:p>
        </w:tc>
        <w:tc>
          <w:tcPr>
            <w:tcW w:w="1307" w:type="dxa"/>
            <w:tcBorders>
              <w:top w:val="single" w:sz="12" w:space="0" w:color="auto"/>
            </w:tcBorders>
            <w:vAlign w:val="center"/>
          </w:tcPr>
          <w:p w:rsidR="00B72B0D" w:rsidRPr="00B72B0D" w:rsidRDefault="0075169F" w:rsidP="00B72B0D">
            <w:pPr>
              <w:jc w:val="center"/>
              <w:rPr>
                <w:b/>
                <w:bCs/>
                <w:sz w:val="18"/>
                <w:szCs w:val="18"/>
              </w:rPr>
            </w:pPr>
            <w:r>
              <w:rPr>
                <w:b/>
                <w:bCs/>
                <w:sz w:val="18"/>
                <w:szCs w:val="18"/>
              </w:rPr>
              <w:t>16</w:t>
            </w:r>
          </w:p>
        </w:tc>
      </w:tr>
      <w:tr w:rsidR="00B72B0D" w:rsidTr="00B72B0D">
        <w:tblPrEx>
          <w:tblCellMar>
            <w:top w:w="0" w:type="dxa"/>
            <w:bottom w:w="0" w:type="dxa"/>
          </w:tblCellMar>
        </w:tblPrEx>
        <w:trPr>
          <w:cantSplit/>
          <w:trHeight w:val="254"/>
        </w:trPr>
        <w:tc>
          <w:tcPr>
            <w:tcW w:w="2156" w:type="dxa"/>
            <w:vMerge/>
            <w:tcBorders>
              <w:right w:val="single" w:sz="4" w:space="0" w:color="auto"/>
            </w:tcBorders>
            <w:vAlign w:val="center"/>
          </w:tcPr>
          <w:p w:rsidR="00B72B0D" w:rsidRPr="00B72B0D" w:rsidRDefault="00B72B0D" w:rsidP="00B72B0D">
            <w:pPr>
              <w:jc w:val="both"/>
              <w:rPr>
                <w:b/>
                <w:bCs/>
                <w:sz w:val="18"/>
                <w:szCs w:val="18"/>
              </w:rPr>
            </w:pPr>
          </w:p>
        </w:tc>
        <w:tc>
          <w:tcPr>
            <w:tcW w:w="747" w:type="dxa"/>
            <w:gridSpan w:val="2"/>
            <w:vMerge/>
            <w:tcBorders>
              <w:left w:val="single" w:sz="4" w:space="0" w:color="auto"/>
              <w:right w:val="single" w:sz="4" w:space="0" w:color="auto"/>
            </w:tcBorders>
            <w:vAlign w:val="center"/>
          </w:tcPr>
          <w:p w:rsidR="00B72B0D" w:rsidRPr="00B72B0D" w:rsidRDefault="00B72B0D" w:rsidP="00B72B0D">
            <w:pPr>
              <w:jc w:val="both"/>
              <w:rPr>
                <w:b/>
                <w:bCs/>
                <w:sz w:val="18"/>
                <w:szCs w:val="18"/>
              </w:rPr>
            </w:pP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B72B0D" w:rsidRPr="00B72B0D" w:rsidRDefault="00B72B0D" w:rsidP="00B72B0D">
            <w:pPr>
              <w:jc w:val="both"/>
              <w:rPr>
                <w:b/>
                <w:bCs/>
                <w:sz w:val="18"/>
                <w:szCs w:val="18"/>
              </w:rPr>
            </w:pPr>
            <w:r w:rsidRPr="00B72B0D">
              <w:rPr>
                <w:b/>
                <w:bCs/>
                <w:sz w:val="18"/>
                <w:szCs w:val="18"/>
              </w:rPr>
              <w:t>Ekonomska i upravna škola</w:t>
            </w:r>
          </w:p>
        </w:tc>
        <w:tc>
          <w:tcPr>
            <w:tcW w:w="934" w:type="dxa"/>
            <w:tcBorders>
              <w:top w:val="single" w:sz="12" w:space="0" w:color="auto"/>
              <w:left w:val="single" w:sz="4" w:space="0" w:color="auto"/>
            </w:tcBorders>
            <w:vAlign w:val="center"/>
          </w:tcPr>
          <w:p w:rsidR="00B72B0D" w:rsidRPr="00B72B0D" w:rsidRDefault="0074192C" w:rsidP="00B72B0D">
            <w:pPr>
              <w:jc w:val="center"/>
              <w:rPr>
                <w:b/>
                <w:bCs/>
                <w:sz w:val="18"/>
                <w:szCs w:val="18"/>
              </w:rPr>
            </w:pPr>
            <w:r>
              <w:rPr>
                <w:b/>
                <w:bCs/>
                <w:sz w:val="18"/>
                <w:szCs w:val="18"/>
              </w:rPr>
              <w:t>9</w:t>
            </w:r>
          </w:p>
        </w:tc>
        <w:tc>
          <w:tcPr>
            <w:tcW w:w="934" w:type="dxa"/>
            <w:tcBorders>
              <w:top w:val="single" w:sz="12" w:space="0" w:color="auto"/>
            </w:tcBorders>
            <w:vAlign w:val="center"/>
          </w:tcPr>
          <w:p w:rsidR="00B72B0D" w:rsidRPr="00B72B0D" w:rsidRDefault="0074192C" w:rsidP="00B72B0D">
            <w:pPr>
              <w:jc w:val="center"/>
              <w:rPr>
                <w:b/>
                <w:bCs/>
                <w:sz w:val="18"/>
                <w:szCs w:val="18"/>
              </w:rPr>
            </w:pPr>
            <w:r>
              <w:rPr>
                <w:b/>
                <w:bCs/>
                <w:sz w:val="18"/>
                <w:szCs w:val="18"/>
              </w:rPr>
              <w:t>5</w:t>
            </w:r>
          </w:p>
        </w:tc>
        <w:tc>
          <w:tcPr>
            <w:tcW w:w="1307" w:type="dxa"/>
            <w:tcBorders>
              <w:top w:val="single" w:sz="12" w:space="0" w:color="auto"/>
            </w:tcBorders>
            <w:vAlign w:val="center"/>
          </w:tcPr>
          <w:p w:rsidR="00B72B0D" w:rsidRPr="00B72B0D" w:rsidRDefault="0074192C" w:rsidP="00B72B0D">
            <w:pPr>
              <w:jc w:val="center"/>
              <w:rPr>
                <w:b/>
                <w:bCs/>
                <w:sz w:val="18"/>
                <w:szCs w:val="18"/>
              </w:rPr>
            </w:pPr>
            <w:r>
              <w:rPr>
                <w:b/>
                <w:bCs/>
                <w:sz w:val="18"/>
                <w:szCs w:val="18"/>
              </w:rPr>
              <w:t>14</w:t>
            </w:r>
          </w:p>
        </w:tc>
      </w:tr>
      <w:tr w:rsidR="00B72B0D" w:rsidTr="00B72B0D">
        <w:tblPrEx>
          <w:tblCellMar>
            <w:top w:w="0" w:type="dxa"/>
            <w:bottom w:w="0" w:type="dxa"/>
          </w:tblCellMar>
        </w:tblPrEx>
        <w:trPr>
          <w:cantSplit/>
          <w:trHeight w:val="204"/>
        </w:trPr>
        <w:tc>
          <w:tcPr>
            <w:tcW w:w="2156" w:type="dxa"/>
            <w:vMerge/>
            <w:tcBorders>
              <w:right w:val="single" w:sz="4" w:space="0" w:color="auto"/>
            </w:tcBorders>
            <w:vAlign w:val="center"/>
          </w:tcPr>
          <w:p w:rsidR="00B72B0D" w:rsidRPr="00B72B0D" w:rsidRDefault="00B72B0D" w:rsidP="00B72B0D">
            <w:pPr>
              <w:jc w:val="both"/>
              <w:rPr>
                <w:b/>
                <w:bCs/>
                <w:sz w:val="18"/>
                <w:szCs w:val="18"/>
              </w:rPr>
            </w:pPr>
          </w:p>
        </w:tc>
        <w:tc>
          <w:tcPr>
            <w:tcW w:w="747" w:type="dxa"/>
            <w:gridSpan w:val="2"/>
            <w:vMerge/>
            <w:tcBorders>
              <w:left w:val="single" w:sz="4" w:space="0" w:color="auto"/>
              <w:right w:val="single" w:sz="4" w:space="0" w:color="auto"/>
            </w:tcBorders>
            <w:vAlign w:val="center"/>
          </w:tcPr>
          <w:p w:rsidR="00B72B0D" w:rsidRPr="00B72B0D" w:rsidRDefault="00B72B0D" w:rsidP="00B72B0D">
            <w:pPr>
              <w:jc w:val="both"/>
              <w:rPr>
                <w:b/>
                <w:bCs/>
                <w:sz w:val="18"/>
                <w:szCs w:val="18"/>
              </w:rPr>
            </w:pPr>
          </w:p>
        </w:tc>
        <w:tc>
          <w:tcPr>
            <w:tcW w:w="4189" w:type="dxa"/>
            <w:gridSpan w:val="2"/>
            <w:tcBorders>
              <w:top w:val="single" w:sz="4" w:space="0" w:color="auto"/>
              <w:left w:val="single" w:sz="4" w:space="0" w:color="auto"/>
              <w:bottom w:val="single" w:sz="4" w:space="0" w:color="auto"/>
              <w:right w:val="single" w:sz="4" w:space="0" w:color="auto"/>
            </w:tcBorders>
            <w:vAlign w:val="center"/>
          </w:tcPr>
          <w:p w:rsidR="00B72B0D" w:rsidRPr="00B72B0D" w:rsidRDefault="00B72B0D" w:rsidP="0075169F">
            <w:pPr>
              <w:pStyle w:val="Naslov2"/>
              <w:jc w:val="left"/>
              <w:rPr>
                <w:rFonts w:ascii="Times New Roman" w:hAnsi="Times New Roman"/>
                <w:b/>
                <w:sz w:val="18"/>
                <w:szCs w:val="18"/>
              </w:rPr>
            </w:pPr>
            <w:r w:rsidRPr="00B72B0D">
              <w:rPr>
                <w:rFonts w:ascii="Times New Roman" w:hAnsi="Times New Roman"/>
                <w:b/>
                <w:sz w:val="18"/>
                <w:szCs w:val="18"/>
              </w:rPr>
              <w:t>Trg. i kom. šk. Davor Milas</w:t>
            </w:r>
          </w:p>
        </w:tc>
        <w:tc>
          <w:tcPr>
            <w:tcW w:w="934" w:type="dxa"/>
            <w:tcBorders>
              <w:top w:val="single" w:sz="12" w:space="0" w:color="auto"/>
              <w:left w:val="single" w:sz="4" w:space="0" w:color="auto"/>
            </w:tcBorders>
            <w:vAlign w:val="center"/>
          </w:tcPr>
          <w:p w:rsidR="00B72B0D" w:rsidRPr="00B72B0D" w:rsidRDefault="00B72B0D" w:rsidP="00B72B0D">
            <w:pPr>
              <w:jc w:val="center"/>
              <w:rPr>
                <w:b/>
                <w:bCs/>
                <w:sz w:val="18"/>
                <w:szCs w:val="18"/>
              </w:rPr>
            </w:pPr>
          </w:p>
        </w:tc>
        <w:tc>
          <w:tcPr>
            <w:tcW w:w="934" w:type="dxa"/>
            <w:tcBorders>
              <w:top w:val="single" w:sz="12" w:space="0" w:color="auto"/>
            </w:tcBorders>
            <w:vAlign w:val="center"/>
          </w:tcPr>
          <w:p w:rsidR="00B72B0D" w:rsidRPr="00B72B0D" w:rsidRDefault="0074192C" w:rsidP="00B72B0D">
            <w:pPr>
              <w:jc w:val="center"/>
              <w:rPr>
                <w:b/>
                <w:bCs/>
                <w:sz w:val="18"/>
                <w:szCs w:val="18"/>
              </w:rPr>
            </w:pPr>
            <w:r>
              <w:rPr>
                <w:b/>
                <w:bCs/>
                <w:sz w:val="18"/>
                <w:szCs w:val="18"/>
              </w:rPr>
              <w:t>1</w:t>
            </w:r>
          </w:p>
        </w:tc>
        <w:tc>
          <w:tcPr>
            <w:tcW w:w="1307" w:type="dxa"/>
            <w:tcBorders>
              <w:top w:val="single" w:sz="12" w:space="0" w:color="auto"/>
            </w:tcBorders>
            <w:vAlign w:val="center"/>
          </w:tcPr>
          <w:p w:rsidR="00B72B0D" w:rsidRPr="00B72B0D" w:rsidRDefault="0074192C" w:rsidP="00B72B0D">
            <w:pPr>
              <w:jc w:val="center"/>
              <w:rPr>
                <w:b/>
                <w:bCs/>
                <w:sz w:val="18"/>
                <w:szCs w:val="18"/>
              </w:rPr>
            </w:pPr>
            <w:r>
              <w:rPr>
                <w:b/>
                <w:bCs/>
                <w:sz w:val="18"/>
                <w:szCs w:val="18"/>
              </w:rPr>
              <w:t>1</w:t>
            </w:r>
          </w:p>
        </w:tc>
      </w:tr>
      <w:tr w:rsidR="00B72B0D" w:rsidTr="00B72B0D">
        <w:tblPrEx>
          <w:tblCellMar>
            <w:top w:w="0" w:type="dxa"/>
            <w:bottom w:w="0" w:type="dxa"/>
          </w:tblCellMar>
        </w:tblPrEx>
        <w:trPr>
          <w:cantSplit/>
          <w:trHeight w:val="118"/>
        </w:trPr>
        <w:tc>
          <w:tcPr>
            <w:tcW w:w="2156" w:type="dxa"/>
            <w:vMerge/>
            <w:tcBorders>
              <w:right w:val="single" w:sz="4" w:space="0" w:color="auto"/>
            </w:tcBorders>
            <w:vAlign w:val="center"/>
          </w:tcPr>
          <w:p w:rsidR="00B72B0D" w:rsidRPr="00B72B0D" w:rsidRDefault="00B72B0D" w:rsidP="00B72B0D">
            <w:pPr>
              <w:jc w:val="both"/>
              <w:rPr>
                <w:b/>
                <w:bCs/>
                <w:sz w:val="18"/>
                <w:szCs w:val="18"/>
              </w:rPr>
            </w:pPr>
          </w:p>
        </w:tc>
        <w:tc>
          <w:tcPr>
            <w:tcW w:w="747" w:type="dxa"/>
            <w:gridSpan w:val="2"/>
            <w:vMerge/>
            <w:tcBorders>
              <w:left w:val="single" w:sz="4" w:space="0" w:color="auto"/>
              <w:right w:val="single" w:sz="4" w:space="0" w:color="auto"/>
            </w:tcBorders>
            <w:vAlign w:val="center"/>
          </w:tcPr>
          <w:p w:rsidR="00B72B0D" w:rsidRPr="00B72B0D" w:rsidRDefault="00B72B0D" w:rsidP="00B72B0D">
            <w:pPr>
              <w:jc w:val="both"/>
              <w:rPr>
                <w:b/>
                <w:bCs/>
                <w:sz w:val="18"/>
                <w:szCs w:val="18"/>
              </w:rPr>
            </w:pPr>
          </w:p>
        </w:tc>
        <w:tc>
          <w:tcPr>
            <w:tcW w:w="4189" w:type="dxa"/>
            <w:gridSpan w:val="2"/>
            <w:tcBorders>
              <w:top w:val="single" w:sz="4" w:space="0" w:color="auto"/>
              <w:left w:val="single" w:sz="4" w:space="0" w:color="auto"/>
              <w:bottom w:val="single" w:sz="4" w:space="0" w:color="auto"/>
              <w:right w:val="single" w:sz="12" w:space="0" w:color="auto"/>
            </w:tcBorders>
            <w:vAlign w:val="center"/>
          </w:tcPr>
          <w:p w:rsidR="00B72B0D" w:rsidRPr="00B72B0D" w:rsidRDefault="00B72B0D" w:rsidP="00B72B0D">
            <w:pPr>
              <w:jc w:val="both"/>
              <w:rPr>
                <w:b/>
                <w:bCs/>
                <w:sz w:val="18"/>
                <w:szCs w:val="18"/>
              </w:rPr>
            </w:pPr>
            <w:r w:rsidRPr="00B72B0D">
              <w:rPr>
                <w:b/>
                <w:bCs/>
                <w:sz w:val="18"/>
                <w:szCs w:val="18"/>
              </w:rPr>
              <w:t>UKUPNO VI ODGOJNA SKUPINA</w:t>
            </w:r>
          </w:p>
        </w:tc>
        <w:tc>
          <w:tcPr>
            <w:tcW w:w="934" w:type="dxa"/>
            <w:tcBorders>
              <w:top w:val="single" w:sz="12" w:space="0" w:color="auto"/>
              <w:left w:val="single" w:sz="12" w:space="0" w:color="auto"/>
              <w:bottom w:val="single" w:sz="12" w:space="0" w:color="auto"/>
            </w:tcBorders>
            <w:vAlign w:val="center"/>
          </w:tcPr>
          <w:p w:rsidR="00B72B0D" w:rsidRPr="00B72B0D" w:rsidRDefault="0075169F" w:rsidP="00B72B0D">
            <w:pPr>
              <w:jc w:val="center"/>
              <w:rPr>
                <w:b/>
                <w:bCs/>
                <w:sz w:val="18"/>
                <w:szCs w:val="18"/>
              </w:rPr>
            </w:pPr>
            <w:r>
              <w:rPr>
                <w:b/>
                <w:bCs/>
                <w:sz w:val="18"/>
                <w:szCs w:val="18"/>
              </w:rPr>
              <w:t>11</w:t>
            </w:r>
          </w:p>
        </w:tc>
        <w:tc>
          <w:tcPr>
            <w:tcW w:w="934" w:type="dxa"/>
            <w:tcBorders>
              <w:top w:val="single" w:sz="12" w:space="0" w:color="auto"/>
              <w:bottom w:val="single" w:sz="12" w:space="0" w:color="auto"/>
            </w:tcBorders>
            <w:vAlign w:val="center"/>
          </w:tcPr>
          <w:p w:rsidR="00B72B0D" w:rsidRPr="00B72B0D" w:rsidRDefault="0075169F" w:rsidP="00B72B0D">
            <w:pPr>
              <w:jc w:val="center"/>
              <w:rPr>
                <w:b/>
                <w:bCs/>
                <w:sz w:val="18"/>
                <w:szCs w:val="18"/>
              </w:rPr>
            </w:pPr>
            <w:r>
              <w:rPr>
                <w:b/>
                <w:bCs/>
                <w:sz w:val="18"/>
                <w:szCs w:val="18"/>
              </w:rPr>
              <w:t>19</w:t>
            </w:r>
          </w:p>
        </w:tc>
        <w:tc>
          <w:tcPr>
            <w:tcW w:w="1307" w:type="dxa"/>
            <w:tcBorders>
              <w:top w:val="single" w:sz="12" w:space="0" w:color="auto"/>
              <w:bottom w:val="single" w:sz="12" w:space="0" w:color="auto"/>
            </w:tcBorders>
            <w:vAlign w:val="center"/>
          </w:tcPr>
          <w:p w:rsidR="00B72B0D" w:rsidRPr="00B72B0D" w:rsidRDefault="0075169F" w:rsidP="00B72B0D">
            <w:pPr>
              <w:jc w:val="center"/>
              <w:rPr>
                <w:b/>
                <w:bCs/>
                <w:sz w:val="18"/>
                <w:szCs w:val="18"/>
              </w:rPr>
            </w:pPr>
            <w:r>
              <w:rPr>
                <w:b/>
                <w:bCs/>
                <w:sz w:val="18"/>
                <w:szCs w:val="18"/>
              </w:rPr>
              <w:t>30</w:t>
            </w:r>
          </w:p>
        </w:tc>
      </w:tr>
      <w:tr w:rsidR="00B72B0D" w:rsidTr="00B72B0D">
        <w:tblPrEx>
          <w:tblCellMar>
            <w:top w:w="0" w:type="dxa"/>
            <w:bottom w:w="0" w:type="dxa"/>
          </w:tblCellMar>
        </w:tblPrEx>
        <w:trPr>
          <w:cantSplit/>
          <w:trHeight w:val="194"/>
        </w:trPr>
        <w:tc>
          <w:tcPr>
            <w:tcW w:w="2156" w:type="dxa"/>
            <w:tcBorders>
              <w:right w:val="single" w:sz="4" w:space="0" w:color="auto"/>
            </w:tcBorders>
            <w:vAlign w:val="center"/>
          </w:tcPr>
          <w:p w:rsidR="00B72B0D" w:rsidRPr="00B72B0D" w:rsidRDefault="00B72B0D" w:rsidP="00B72B0D">
            <w:pPr>
              <w:jc w:val="both"/>
              <w:rPr>
                <w:b/>
                <w:bCs/>
                <w:sz w:val="18"/>
                <w:szCs w:val="18"/>
              </w:rPr>
            </w:pPr>
            <w:r w:rsidRPr="00B72B0D">
              <w:rPr>
                <w:b/>
                <w:bCs/>
                <w:sz w:val="18"/>
                <w:szCs w:val="18"/>
              </w:rPr>
              <w:t>UKUPNO</w:t>
            </w:r>
          </w:p>
        </w:tc>
        <w:tc>
          <w:tcPr>
            <w:tcW w:w="747" w:type="dxa"/>
            <w:gridSpan w:val="2"/>
            <w:tcBorders>
              <w:left w:val="single" w:sz="4" w:space="0" w:color="auto"/>
              <w:right w:val="single" w:sz="4" w:space="0" w:color="auto"/>
            </w:tcBorders>
            <w:vAlign w:val="center"/>
          </w:tcPr>
          <w:p w:rsidR="00B72B0D" w:rsidRPr="00B72B0D" w:rsidRDefault="00B72B0D" w:rsidP="00B72B0D">
            <w:pPr>
              <w:jc w:val="both"/>
              <w:rPr>
                <w:b/>
                <w:bCs/>
                <w:sz w:val="18"/>
                <w:szCs w:val="18"/>
              </w:rPr>
            </w:pPr>
          </w:p>
        </w:tc>
        <w:tc>
          <w:tcPr>
            <w:tcW w:w="4189" w:type="dxa"/>
            <w:gridSpan w:val="2"/>
            <w:tcBorders>
              <w:top w:val="single" w:sz="4" w:space="0" w:color="auto"/>
              <w:left w:val="single" w:sz="4" w:space="0" w:color="auto"/>
              <w:bottom w:val="single" w:sz="4" w:space="0" w:color="auto"/>
              <w:right w:val="single" w:sz="12" w:space="0" w:color="auto"/>
            </w:tcBorders>
            <w:vAlign w:val="center"/>
          </w:tcPr>
          <w:p w:rsidR="00B72B0D" w:rsidRPr="00B72B0D" w:rsidRDefault="00B72B0D" w:rsidP="00B72B0D">
            <w:pPr>
              <w:jc w:val="both"/>
              <w:rPr>
                <w:b/>
                <w:bCs/>
                <w:sz w:val="18"/>
                <w:szCs w:val="18"/>
              </w:rPr>
            </w:pPr>
          </w:p>
        </w:tc>
        <w:tc>
          <w:tcPr>
            <w:tcW w:w="934" w:type="dxa"/>
            <w:tcBorders>
              <w:top w:val="single" w:sz="12" w:space="0" w:color="auto"/>
              <w:left w:val="single" w:sz="12" w:space="0" w:color="auto"/>
              <w:bottom w:val="single" w:sz="12" w:space="0" w:color="auto"/>
            </w:tcBorders>
            <w:vAlign w:val="center"/>
          </w:tcPr>
          <w:p w:rsidR="00B72B0D" w:rsidRPr="00B72B0D" w:rsidRDefault="00B72B0D" w:rsidP="00B72B0D">
            <w:pPr>
              <w:jc w:val="center"/>
              <w:rPr>
                <w:b/>
                <w:bCs/>
                <w:sz w:val="18"/>
                <w:szCs w:val="18"/>
              </w:rPr>
            </w:pPr>
            <w:r w:rsidRPr="00B72B0D">
              <w:rPr>
                <w:b/>
                <w:bCs/>
                <w:sz w:val="18"/>
                <w:szCs w:val="18"/>
              </w:rPr>
              <w:t>99</w:t>
            </w:r>
          </w:p>
        </w:tc>
        <w:tc>
          <w:tcPr>
            <w:tcW w:w="934" w:type="dxa"/>
            <w:tcBorders>
              <w:top w:val="single" w:sz="12" w:space="0" w:color="auto"/>
              <w:bottom w:val="single" w:sz="12" w:space="0" w:color="auto"/>
            </w:tcBorders>
            <w:vAlign w:val="center"/>
          </w:tcPr>
          <w:p w:rsidR="00B72B0D" w:rsidRPr="00B72B0D" w:rsidRDefault="00B72B0D" w:rsidP="00B72B0D">
            <w:pPr>
              <w:jc w:val="center"/>
              <w:rPr>
                <w:b/>
                <w:bCs/>
                <w:sz w:val="18"/>
                <w:szCs w:val="18"/>
              </w:rPr>
            </w:pPr>
            <w:r w:rsidRPr="00B72B0D">
              <w:rPr>
                <w:b/>
                <w:bCs/>
                <w:sz w:val="18"/>
                <w:szCs w:val="18"/>
              </w:rPr>
              <w:t>82</w:t>
            </w:r>
          </w:p>
        </w:tc>
        <w:tc>
          <w:tcPr>
            <w:tcW w:w="1307" w:type="dxa"/>
            <w:tcBorders>
              <w:top w:val="single" w:sz="12" w:space="0" w:color="auto"/>
              <w:bottom w:val="single" w:sz="12" w:space="0" w:color="auto"/>
            </w:tcBorders>
            <w:vAlign w:val="center"/>
          </w:tcPr>
          <w:p w:rsidR="00B72B0D" w:rsidRPr="00B72B0D" w:rsidRDefault="00B72B0D" w:rsidP="00B72B0D">
            <w:pPr>
              <w:jc w:val="center"/>
              <w:rPr>
                <w:b/>
                <w:bCs/>
                <w:sz w:val="18"/>
                <w:szCs w:val="18"/>
              </w:rPr>
            </w:pPr>
            <w:r w:rsidRPr="00B72B0D">
              <w:rPr>
                <w:b/>
                <w:bCs/>
                <w:sz w:val="18"/>
                <w:szCs w:val="18"/>
              </w:rPr>
              <w:t>181</w:t>
            </w:r>
          </w:p>
        </w:tc>
      </w:tr>
    </w:tbl>
    <w:p w:rsidR="00FB6853" w:rsidRDefault="00FB6853">
      <w:pPr>
        <w:jc w:val="both"/>
        <w:rPr>
          <w:b/>
          <w:bCs/>
          <w:sz w:val="20"/>
        </w:rPr>
      </w:pPr>
    </w:p>
    <w:p w:rsidR="00804605" w:rsidRDefault="00804605">
      <w:pPr>
        <w:jc w:val="both"/>
        <w:rPr>
          <w:b/>
          <w:bCs/>
          <w:sz w:val="20"/>
        </w:rPr>
      </w:pPr>
    </w:p>
    <w:tbl>
      <w:tblPr>
        <w:tblW w:w="10141" w:type="dxa"/>
        <w:tblInd w:w="-25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3F"/>
      </w:tblPr>
      <w:tblGrid>
        <w:gridCol w:w="4101"/>
        <w:gridCol w:w="403"/>
        <w:gridCol w:w="498"/>
        <w:gridCol w:w="443"/>
        <w:gridCol w:w="402"/>
        <w:gridCol w:w="402"/>
        <w:gridCol w:w="403"/>
        <w:gridCol w:w="402"/>
        <w:gridCol w:w="405"/>
        <w:gridCol w:w="402"/>
        <w:gridCol w:w="403"/>
        <w:gridCol w:w="460"/>
        <w:gridCol w:w="425"/>
        <w:gridCol w:w="425"/>
        <w:gridCol w:w="567"/>
      </w:tblGrid>
      <w:tr w:rsidR="00C23792" w:rsidTr="000B3482">
        <w:tblPrEx>
          <w:tblCellMar>
            <w:top w:w="0" w:type="dxa"/>
            <w:bottom w:w="0" w:type="dxa"/>
          </w:tblCellMar>
        </w:tblPrEx>
        <w:trPr>
          <w:cantSplit/>
          <w:trHeight w:val="38"/>
        </w:trPr>
        <w:tc>
          <w:tcPr>
            <w:tcW w:w="4101" w:type="dxa"/>
            <w:vMerge w:val="restart"/>
            <w:vAlign w:val="center"/>
          </w:tcPr>
          <w:p w:rsidR="00C23792" w:rsidRPr="00B72B0D" w:rsidRDefault="00C23792">
            <w:pPr>
              <w:pStyle w:val="Naslov3"/>
              <w:rPr>
                <w:rFonts w:ascii="Times New Roman" w:hAnsi="Times New Roman" w:cs="Times New Roman"/>
                <w:sz w:val="18"/>
                <w:szCs w:val="18"/>
              </w:rPr>
            </w:pPr>
            <w:r w:rsidRPr="00B72B0D">
              <w:rPr>
                <w:rFonts w:ascii="Times New Roman" w:hAnsi="Times New Roman" w:cs="Times New Roman"/>
                <w:sz w:val="18"/>
                <w:szCs w:val="18"/>
              </w:rPr>
              <w:t>ŠKOLA</w:t>
            </w:r>
          </w:p>
        </w:tc>
        <w:tc>
          <w:tcPr>
            <w:tcW w:w="1344" w:type="dxa"/>
            <w:gridSpan w:val="3"/>
            <w:tcBorders>
              <w:bottom w:val="single" w:sz="12" w:space="0" w:color="000000"/>
            </w:tcBorders>
            <w:vAlign w:val="center"/>
          </w:tcPr>
          <w:p w:rsidR="00C23792" w:rsidRPr="00B72B0D" w:rsidRDefault="00C23792">
            <w:pPr>
              <w:jc w:val="center"/>
              <w:rPr>
                <w:b/>
                <w:bCs/>
                <w:sz w:val="18"/>
                <w:szCs w:val="18"/>
              </w:rPr>
            </w:pPr>
            <w:r w:rsidRPr="00B72B0D">
              <w:rPr>
                <w:b/>
                <w:bCs/>
                <w:sz w:val="18"/>
                <w:szCs w:val="18"/>
              </w:rPr>
              <w:t>TROGODIŠNJI PROGRAMI</w:t>
            </w:r>
          </w:p>
        </w:tc>
        <w:tc>
          <w:tcPr>
            <w:tcW w:w="402" w:type="dxa"/>
            <w:vMerge w:val="restart"/>
            <w:vAlign w:val="center"/>
          </w:tcPr>
          <w:p w:rsidR="00C23792" w:rsidRPr="00B72B0D" w:rsidRDefault="00C23792">
            <w:pPr>
              <w:jc w:val="center"/>
              <w:rPr>
                <w:b/>
                <w:bCs/>
                <w:sz w:val="18"/>
                <w:szCs w:val="18"/>
              </w:rPr>
            </w:pPr>
            <w:r w:rsidRPr="00B72B0D">
              <w:rPr>
                <w:b/>
                <w:bCs/>
                <w:sz w:val="18"/>
                <w:szCs w:val="18"/>
              </w:rPr>
              <w:t>UKUPNO</w:t>
            </w:r>
          </w:p>
        </w:tc>
        <w:tc>
          <w:tcPr>
            <w:tcW w:w="1612" w:type="dxa"/>
            <w:gridSpan w:val="4"/>
            <w:tcBorders>
              <w:bottom w:val="single" w:sz="12" w:space="0" w:color="000000"/>
            </w:tcBorders>
            <w:vAlign w:val="center"/>
          </w:tcPr>
          <w:p w:rsidR="00C23792" w:rsidRPr="00B72B0D" w:rsidRDefault="00C23792">
            <w:pPr>
              <w:pStyle w:val="Naslov3"/>
              <w:rPr>
                <w:rFonts w:ascii="Times New Roman" w:hAnsi="Times New Roman" w:cs="Times New Roman"/>
                <w:sz w:val="18"/>
                <w:szCs w:val="18"/>
              </w:rPr>
            </w:pPr>
            <w:r w:rsidRPr="00B72B0D">
              <w:rPr>
                <w:rFonts w:ascii="Times New Roman" w:hAnsi="Times New Roman" w:cs="Times New Roman"/>
                <w:sz w:val="18"/>
                <w:szCs w:val="18"/>
              </w:rPr>
              <w:t>ČETVEROGODIŠNJI</w:t>
            </w:r>
          </w:p>
          <w:p w:rsidR="00C23792" w:rsidRPr="00B72B0D" w:rsidRDefault="00C23792">
            <w:pPr>
              <w:jc w:val="center"/>
              <w:rPr>
                <w:b/>
                <w:bCs/>
                <w:sz w:val="18"/>
                <w:szCs w:val="18"/>
              </w:rPr>
            </w:pPr>
            <w:r w:rsidRPr="00B72B0D">
              <w:rPr>
                <w:b/>
                <w:bCs/>
                <w:sz w:val="18"/>
                <w:szCs w:val="18"/>
              </w:rPr>
              <w:t>PROGRAMI</w:t>
            </w:r>
          </w:p>
        </w:tc>
        <w:tc>
          <w:tcPr>
            <w:tcW w:w="2115" w:type="dxa"/>
            <w:gridSpan w:val="5"/>
            <w:vAlign w:val="center"/>
          </w:tcPr>
          <w:p w:rsidR="00C23792" w:rsidRPr="00B72B0D" w:rsidRDefault="00C23792" w:rsidP="00C23792">
            <w:pPr>
              <w:rPr>
                <w:b/>
                <w:bCs/>
                <w:sz w:val="18"/>
                <w:szCs w:val="18"/>
              </w:rPr>
            </w:pPr>
            <w:r w:rsidRPr="00B72B0D">
              <w:rPr>
                <w:b/>
                <w:bCs/>
                <w:sz w:val="18"/>
                <w:szCs w:val="18"/>
              </w:rPr>
              <w:t>PETOGOD.PROGRAM</w:t>
            </w:r>
          </w:p>
        </w:tc>
        <w:tc>
          <w:tcPr>
            <w:tcW w:w="567" w:type="dxa"/>
          </w:tcPr>
          <w:p w:rsidR="00C23792" w:rsidRPr="00B72B0D" w:rsidRDefault="00C23792" w:rsidP="00C23792">
            <w:pPr>
              <w:rPr>
                <w:sz w:val="18"/>
                <w:szCs w:val="18"/>
              </w:rPr>
            </w:pPr>
          </w:p>
        </w:tc>
      </w:tr>
      <w:tr w:rsidR="00B72B0D" w:rsidTr="000B3482">
        <w:tblPrEx>
          <w:tblCellMar>
            <w:top w:w="0" w:type="dxa"/>
            <w:bottom w:w="0" w:type="dxa"/>
          </w:tblCellMar>
        </w:tblPrEx>
        <w:trPr>
          <w:cantSplit/>
          <w:trHeight w:val="102"/>
        </w:trPr>
        <w:tc>
          <w:tcPr>
            <w:tcW w:w="4101" w:type="dxa"/>
            <w:vMerge/>
          </w:tcPr>
          <w:p w:rsidR="00C23792" w:rsidRPr="00B72B0D" w:rsidRDefault="00C23792">
            <w:pPr>
              <w:jc w:val="both"/>
              <w:rPr>
                <w:b/>
                <w:bCs/>
                <w:sz w:val="18"/>
                <w:szCs w:val="18"/>
              </w:rPr>
            </w:pPr>
          </w:p>
        </w:tc>
        <w:tc>
          <w:tcPr>
            <w:tcW w:w="403" w:type="dxa"/>
            <w:tcBorders>
              <w:top w:val="single" w:sz="12" w:space="0" w:color="000000"/>
            </w:tcBorders>
            <w:vAlign w:val="center"/>
          </w:tcPr>
          <w:p w:rsidR="00C23792" w:rsidRPr="00B72B0D" w:rsidRDefault="00C23792">
            <w:pPr>
              <w:pStyle w:val="Naslov4"/>
              <w:rPr>
                <w:rFonts w:ascii="Times New Roman" w:hAnsi="Times New Roman" w:cs="Times New Roman"/>
                <w:sz w:val="18"/>
                <w:szCs w:val="18"/>
              </w:rPr>
            </w:pPr>
            <w:r w:rsidRPr="00B72B0D">
              <w:rPr>
                <w:rFonts w:ascii="Times New Roman" w:hAnsi="Times New Roman" w:cs="Times New Roman"/>
                <w:sz w:val="18"/>
                <w:szCs w:val="18"/>
              </w:rPr>
              <w:t>I raz.</w:t>
            </w:r>
          </w:p>
        </w:tc>
        <w:tc>
          <w:tcPr>
            <w:tcW w:w="498" w:type="dxa"/>
            <w:tcBorders>
              <w:top w:val="single" w:sz="12" w:space="0" w:color="000000"/>
            </w:tcBorders>
            <w:vAlign w:val="center"/>
          </w:tcPr>
          <w:p w:rsidR="00C23792" w:rsidRPr="00B72B0D" w:rsidRDefault="00C23792">
            <w:pPr>
              <w:pStyle w:val="Naslov4"/>
              <w:rPr>
                <w:rFonts w:ascii="Times New Roman" w:hAnsi="Times New Roman" w:cs="Times New Roman"/>
                <w:sz w:val="18"/>
                <w:szCs w:val="18"/>
              </w:rPr>
            </w:pPr>
            <w:r w:rsidRPr="00B72B0D">
              <w:rPr>
                <w:rFonts w:ascii="Times New Roman" w:hAnsi="Times New Roman" w:cs="Times New Roman"/>
                <w:sz w:val="18"/>
                <w:szCs w:val="18"/>
              </w:rPr>
              <w:t>II raz.</w:t>
            </w:r>
          </w:p>
        </w:tc>
        <w:tc>
          <w:tcPr>
            <w:tcW w:w="443" w:type="dxa"/>
            <w:tcBorders>
              <w:top w:val="single" w:sz="12" w:space="0" w:color="000000"/>
            </w:tcBorders>
            <w:vAlign w:val="center"/>
          </w:tcPr>
          <w:p w:rsidR="00C23792" w:rsidRPr="00B72B0D" w:rsidRDefault="00C23792">
            <w:pPr>
              <w:pStyle w:val="Naslov4"/>
              <w:rPr>
                <w:rFonts w:ascii="Times New Roman" w:hAnsi="Times New Roman" w:cs="Times New Roman"/>
                <w:sz w:val="18"/>
                <w:szCs w:val="18"/>
              </w:rPr>
            </w:pPr>
            <w:r w:rsidRPr="00B72B0D">
              <w:rPr>
                <w:rFonts w:ascii="Times New Roman" w:hAnsi="Times New Roman" w:cs="Times New Roman"/>
                <w:sz w:val="18"/>
                <w:szCs w:val="18"/>
              </w:rPr>
              <w:t>III raz.</w:t>
            </w:r>
          </w:p>
        </w:tc>
        <w:tc>
          <w:tcPr>
            <w:tcW w:w="402" w:type="dxa"/>
            <w:vMerge/>
          </w:tcPr>
          <w:p w:rsidR="00C23792" w:rsidRPr="00B72B0D" w:rsidRDefault="00C23792">
            <w:pPr>
              <w:jc w:val="both"/>
              <w:rPr>
                <w:b/>
                <w:bCs/>
                <w:sz w:val="18"/>
                <w:szCs w:val="18"/>
              </w:rPr>
            </w:pPr>
          </w:p>
        </w:tc>
        <w:tc>
          <w:tcPr>
            <w:tcW w:w="402" w:type="dxa"/>
            <w:tcBorders>
              <w:top w:val="single" w:sz="12" w:space="0" w:color="000000"/>
            </w:tcBorders>
            <w:vAlign w:val="center"/>
          </w:tcPr>
          <w:p w:rsidR="00C23792" w:rsidRPr="00B72B0D" w:rsidRDefault="00C23792">
            <w:pPr>
              <w:pStyle w:val="Naslov4"/>
              <w:rPr>
                <w:rFonts w:ascii="Times New Roman" w:hAnsi="Times New Roman" w:cs="Times New Roman"/>
                <w:sz w:val="18"/>
                <w:szCs w:val="18"/>
              </w:rPr>
            </w:pPr>
            <w:r w:rsidRPr="00B72B0D">
              <w:rPr>
                <w:rFonts w:ascii="Times New Roman" w:hAnsi="Times New Roman" w:cs="Times New Roman"/>
                <w:sz w:val="18"/>
                <w:szCs w:val="18"/>
              </w:rPr>
              <w:t>I raz.</w:t>
            </w:r>
          </w:p>
        </w:tc>
        <w:tc>
          <w:tcPr>
            <w:tcW w:w="403" w:type="dxa"/>
            <w:tcBorders>
              <w:top w:val="single" w:sz="12" w:space="0" w:color="000000"/>
            </w:tcBorders>
            <w:vAlign w:val="center"/>
          </w:tcPr>
          <w:p w:rsidR="00C23792" w:rsidRPr="00B72B0D" w:rsidRDefault="00C23792" w:rsidP="00BA10BF">
            <w:pPr>
              <w:pStyle w:val="Naslov4"/>
              <w:rPr>
                <w:rFonts w:ascii="Times New Roman" w:hAnsi="Times New Roman" w:cs="Times New Roman"/>
                <w:sz w:val="18"/>
                <w:szCs w:val="18"/>
              </w:rPr>
            </w:pPr>
            <w:r w:rsidRPr="00B72B0D">
              <w:rPr>
                <w:rFonts w:ascii="Times New Roman" w:hAnsi="Times New Roman" w:cs="Times New Roman"/>
                <w:sz w:val="18"/>
                <w:szCs w:val="18"/>
              </w:rPr>
              <w:t>II raz.</w:t>
            </w:r>
          </w:p>
        </w:tc>
        <w:tc>
          <w:tcPr>
            <w:tcW w:w="402" w:type="dxa"/>
            <w:tcBorders>
              <w:top w:val="single" w:sz="12" w:space="0" w:color="000000"/>
            </w:tcBorders>
            <w:vAlign w:val="center"/>
          </w:tcPr>
          <w:p w:rsidR="00C23792" w:rsidRPr="00B72B0D" w:rsidRDefault="00C23792">
            <w:pPr>
              <w:pStyle w:val="Naslov4"/>
              <w:rPr>
                <w:rFonts w:ascii="Times New Roman" w:hAnsi="Times New Roman" w:cs="Times New Roman"/>
                <w:sz w:val="18"/>
                <w:szCs w:val="18"/>
              </w:rPr>
            </w:pPr>
            <w:r w:rsidRPr="00B72B0D">
              <w:rPr>
                <w:rFonts w:ascii="Times New Roman" w:hAnsi="Times New Roman" w:cs="Times New Roman"/>
                <w:sz w:val="18"/>
                <w:szCs w:val="18"/>
              </w:rPr>
              <w:t>III raz.</w:t>
            </w:r>
          </w:p>
        </w:tc>
        <w:tc>
          <w:tcPr>
            <w:tcW w:w="405" w:type="dxa"/>
            <w:tcBorders>
              <w:top w:val="single" w:sz="12" w:space="0" w:color="000000"/>
            </w:tcBorders>
            <w:vAlign w:val="center"/>
          </w:tcPr>
          <w:p w:rsidR="00C23792" w:rsidRPr="00B72B0D" w:rsidRDefault="00C23792">
            <w:pPr>
              <w:pStyle w:val="Naslov4"/>
              <w:ind w:firstLine="0"/>
              <w:rPr>
                <w:rFonts w:ascii="Times New Roman" w:hAnsi="Times New Roman" w:cs="Times New Roman"/>
                <w:sz w:val="18"/>
                <w:szCs w:val="18"/>
              </w:rPr>
            </w:pPr>
            <w:r w:rsidRPr="00B72B0D">
              <w:rPr>
                <w:rFonts w:ascii="Times New Roman" w:hAnsi="Times New Roman" w:cs="Times New Roman"/>
                <w:sz w:val="18"/>
                <w:szCs w:val="18"/>
              </w:rPr>
              <w:t>IV raz.</w:t>
            </w:r>
          </w:p>
        </w:tc>
        <w:tc>
          <w:tcPr>
            <w:tcW w:w="402" w:type="dxa"/>
          </w:tcPr>
          <w:p w:rsidR="00C23792" w:rsidRPr="00B72B0D" w:rsidRDefault="00C23792">
            <w:pPr>
              <w:jc w:val="both"/>
              <w:rPr>
                <w:b/>
                <w:bCs/>
                <w:sz w:val="18"/>
                <w:szCs w:val="18"/>
              </w:rPr>
            </w:pPr>
            <w:r w:rsidRPr="00B72B0D">
              <w:rPr>
                <w:b/>
                <w:bCs/>
                <w:sz w:val="18"/>
                <w:szCs w:val="18"/>
              </w:rPr>
              <w:t>I</w:t>
            </w:r>
          </w:p>
          <w:p w:rsidR="00C23792" w:rsidRPr="00B72B0D" w:rsidRDefault="00C23792">
            <w:pPr>
              <w:jc w:val="both"/>
              <w:rPr>
                <w:b/>
                <w:bCs/>
                <w:sz w:val="18"/>
                <w:szCs w:val="18"/>
              </w:rPr>
            </w:pPr>
            <w:r w:rsidRPr="00B72B0D">
              <w:rPr>
                <w:b/>
                <w:bCs/>
                <w:sz w:val="18"/>
                <w:szCs w:val="18"/>
              </w:rPr>
              <w:t>r.</w:t>
            </w:r>
          </w:p>
          <w:p w:rsidR="00C23792" w:rsidRPr="00B72B0D" w:rsidRDefault="00C23792">
            <w:pPr>
              <w:jc w:val="both"/>
              <w:rPr>
                <w:b/>
                <w:bCs/>
                <w:sz w:val="18"/>
                <w:szCs w:val="18"/>
              </w:rPr>
            </w:pPr>
            <w:r w:rsidRPr="00B72B0D">
              <w:rPr>
                <w:b/>
                <w:bCs/>
                <w:sz w:val="18"/>
                <w:szCs w:val="18"/>
              </w:rPr>
              <w:t xml:space="preserve"> </w:t>
            </w:r>
          </w:p>
        </w:tc>
        <w:tc>
          <w:tcPr>
            <w:tcW w:w="403" w:type="dxa"/>
          </w:tcPr>
          <w:p w:rsidR="00C23792" w:rsidRPr="00B72B0D" w:rsidRDefault="00C23792">
            <w:pPr>
              <w:jc w:val="both"/>
              <w:rPr>
                <w:b/>
                <w:bCs/>
                <w:sz w:val="18"/>
                <w:szCs w:val="18"/>
              </w:rPr>
            </w:pPr>
            <w:r w:rsidRPr="00B72B0D">
              <w:rPr>
                <w:b/>
                <w:bCs/>
                <w:sz w:val="18"/>
                <w:szCs w:val="18"/>
              </w:rPr>
              <w:t>II</w:t>
            </w:r>
          </w:p>
          <w:p w:rsidR="00C23792" w:rsidRPr="00B72B0D" w:rsidRDefault="00C23792">
            <w:pPr>
              <w:jc w:val="both"/>
              <w:rPr>
                <w:b/>
                <w:bCs/>
                <w:sz w:val="18"/>
                <w:szCs w:val="18"/>
              </w:rPr>
            </w:pPr>
            <w:r w:rsidRPr="00B72B0D">
              <w:rPr>
                <w:b/>
                <w:bCs/>
                <w:sz w:val="18"/>
                <w:szCs w:val="18"/>
              </w:rPr>
              <w:t>r.</w:t>
            </w:r>
          </w:p>
        </w:tc>
        <w:tc>
          <w:tcPr>
            <w:tcW w:w="460" w:type="dxa"/>
          </w:tcPr>
          <w:p w:rsidR="00C23792" w:rsidRPr="00B72B0D" w:rsidRDefault="00C23792">
            <w:pPr>
              <w:jc w:val="both"/>
              <w:rPr>
                <w:b/>
                <w:bCs/>
                <w:sz w:val="18"/>
                <w:szCs w:val="18"/>
              </w:rPr>
            </w:pPr>
            <w:r w:rsidRPr="00B72B0D">
              <w:rPr>
                <w:b/>
                <w:bCs/>
                <w:sz w:val="18"/>
                <w:szCs w:val="18"/>
              </w:rPr>
              <w:t>III</w:t>
            </w:r>
          </w:p>
          <w:p w:rsidR="00C23792" w:rsidRPr="00B72B0D" w:rsidRDefault="00C23792">
            <w:pPr>
              <w:jc w:val="both"/>
              <w:rPr>
                <w:b/>
                <w:bCs/>
                <w:sz w:val="18"/>
                <w:szCs w:val="18"/>
              </w:rPr>
            </w:pPr>
            <w:r w:rsidRPr="00B72B0D">
              <w:rPr>
                <w:b/>
                <w:bCs/>
                <w:sz w:val="18"/>
                <w:szCs w:val="18"/>
              </w:rPr>
              <w:t>r.</w:t>
            </w:r>
          </w:p>
        </w:tc>
        <w:tc>
          <w:tcPr>
            <w:tcW w:w="425" w:type="dxa"/>
          </w:tcPr>
          <w:p w:rsidR="00C23792" w:rsidRPr="00B72B0D" w:rsidRDefault="00C23792">
            <w:pPr>
              <w:jc w:val="both"/>
              <w:rPr>
                <w:b/>
                <w:bCs/>
                <w:sz w:val="18"/>
                <w:szCs w:val="18"/>
              </w:rPr>
            </w:pPr>
            <w:r w:rsidRPr="00B72B0D">
              <w:rPr>
                <w:b/>
                <w:bCs/>
                <w:sz w:val="18"/>
                <w:szCs w:val="18"/>
              </w:rPr>
              <w:t>IV</w:t>
            </w:r>
          </w:p>
          <w:p w:rsidR="00C23792" w:rsidRPr="00B72B0D" w:rsidRDefault="00C23792">
            <w:pPr>
              <w:jc w:val="both"/>
              <w:rPr>
                <w:b/>
                <w:bCs/>
                <w:sz w:val="18"/>
                <w:szCs w:val="18"/>
              </w:rPr>
            </w:pPr>
            <w:r w:rsidRPr="00B72B0D">
              <w:rPr>
                <w:b/>
                <w:bCs/>
                <w:sz w:val="18"/>
                <w:szCs w:val="18"/>
              </w:rPr>
              <w:t>r.</w:t>
            </w:r>
          </w:p>
        </w:tc>
        <w:tc>
          <w:tcPr>
            <w:tcW w:w="425" w:type="dxa"/>
          </w:tcPr>
          <w:p w:rsidR="00C23792" w:rsidRPr="00B72B0D" w:rsidRDefault="00C23792">
            <w:pPr>
              <w:jc w:val="both"/>
              <w:rPr>
                <w:b/>
                <w:bCs/>
                <w:sz w:val="18"/>
                <w:szCs w:val="18"/>
              </w:rPr>
            </w:pPr>
            <w:r w:rsidRPr="00B72B0D">
              <w:rPr>
                <w:b/>
                <w:bCs/>
                <w:sz w:val="18"/>
                <w:szCs w:val="18"/>
              </w:rPr>
              <w:t>V</w:t>
            </w:r>
          </w:p>
          <w:p w:rsidR="00C23792" w:rsidRPr="00B72B0D" w:rsidRDefault="00C23792">
            <w:pPr>
              <w:jc w:val="both"/>
              <w:rPr>
                <w:b/>
                <w:bCs/>
                <w:sz w:val="18"/>
                <w:szCs w:val="18"/>
              </w:rPr>
            </w:pPr>
            <w:r w:rsidRPr="00B72B0D">
              <w:rPr>
                <w:b/>
                <w:bCs/>
                <w:sz w:val="18"/>
                <w:szCs w:val="18"/>
              </w:rPr>
              <w:t>r.</w:t>
            </w:r>
          </w:p>
        </w:tc>
        <w:tc>
          <w:tcPr>
            <w:tcW w:w="567" w:type="dxa"/>
          </w:tcPr>
          <w:p w:rsidR="00C23792" w:rsidRPr="00B72B0D" w:rsidRDefault="00C23792">
            <w:pPr>
              <w:jc w:val="both"/>
              <w:rPr>
                <w:b/>
                <w:bCs/>
                <w:sz w:val="18"/>
                <w:szCs w:val="18"/>
              </w:rPr>
            </w:pPr>
            <w:r w:rsidRPr="00B72B0D">
              <w:rPr>
                <w:b/>
                <w:bCs/>
                <w:sz w:val="18"/>
                <w:szCs w:val="18"/>
              </w:rPr>
              <w:t>UK.</w:t>
            </w:r>
          </w:p>
        </w:tc>
      </w:tr>
      <w:tr w:rsidR="00B72B0D" w:rsidTr="000B3482">
        <w:tblPrEx>
          <w:tblCellMar>
            <w:top w:w="0" w:type="dxa"/>
            <w:bottom w:w="0" w:type="dxa"/>
          </w:tblCellMar>
        </w:tblPrEx>
        <w:trPr>
          <w:trHeight w:val="157"/>
        </w:trPr>
        <w:tc>
          <w:tcPr>
            <w:tcW w:w="4101" w:type="dxa"/>
            <w:tcBorders>
              <w:top w:val="single" w:sz="12" w:space="0" w:color="000000"/>
            </w:tcBorders>
          </w:tcPr>
          <w:p w:rsidR="00C23792" w:rsidRPr="00B72B0D" w:rsidRDefault="00C23792">
            <w:pPr>
              <w:jc w:val="both"/>
              <w:rPr>
                <w:b/>
                <w:bCs/>
                <w:sz w:val="18"/>
                <w:szCs w:val="18"/>
              </w:rPr>
            </w:pPr>
            <w:r w:rsidRPr="00B72B0D">
              <w:rPr>
                <w:b/>
                <w:bCs/>
                <w:sz w:val="18"/>
                <w:szCs w:val="18"/>
              </w:rPr>
              <w:t>Ugostiteljsko-turistička škola</w:t>
            </w:r>
          </w:p>
        </w:tc>
        <w:tc>
          <w:tcPr>
            <w:tcW w:w="403" w:type="dxa"/>
            <w:tcBorders>
              <w:top w:val="single" w:sz="12" w:space="0" w:color="000000"/>
            </w:tcBorders>
            <w:vAlign w:val="center"/>
          </w:tcPr>
          <w:p w:rsidR="00C23792" w:rsidRPr="00B72B0D" w:rsidRDefault="00C23792">
            <w:pPr>
              <w:ind w:left="-108" w:firstLine="108"/>
              <w:jc w:val="center"/>
              <w:rPr>
                <w:b/>
                <w:bCs/>
                <w:sz w:val="18"/>
                <w:szCs w:val="18"/>
              </w:rPr>
            </w:pPr>
          </w:p>
        </w:tc>
        <w:tc>
          <w:tcPr>
            <w:tcW w:w="498" w:type="dxa"/>
            <w:tcBorders>
              <w:top w:val="single" w:sz="12" w:space="0" w:color="000000"/>
            </w:tcBorders>
            <w:vAlign w:val="center"/>
          </w:tcPr>
          <w:p w:rsidR="00C23792" w:rsidRPr="00B72B0D" w:rsidRDefault="00A85938">
            <w:pPr>
              <w:jc w:val="center"/>
              <w:rPr>
                <w:b/>
                <w:bCs/>
                <w:sz w:val="18"/>
                <w:szCs w:val="18"/>
              </w:rPr>
            </w:pPr>
            <w:r>
              <w:rPr>
                <w:b/>
                <w:bCs/>
                <w:sz w:val="18"/>
                <w:szCs w:val="18"/>
              </w:rPr>
              <w:t>1</w:t>
            </w:r>
          </w:p>
        </w:tc>
        <w:tc>
          <w:tcPr>
            <w:tcW w:w="443" w:type="dxa"/>
            <w:tcBorders>
              <w:top w:val="single" w:sz="12" w:space="0" w:color="000000"/>
            </w:tcBorders>
            <w:vAlign w:val="center"/>
          </w:tcPr>
          <w:p w:rsidR="00C23792" w:rsidRPr="00B72B0D" w:rsidRDefault="00A85938">
            <w:pPr>
              <w:jc w:val="center"/>
              <w:rPr>
                <w:b/>
                <w:bCs/>
                <w:sz w:val="18"/>
                <w:szCs w:val="18"/>
              </w:rPr>
            </w:pPr>
            <w:r>
              <w:rPr>
                <w:b/>
                <w:bCs/>
                <w:sz w:val="18"/>
                <w:szCs w:val="18"/>
              </w:rPr>
              <w:t>2</w:t>
            </w:r>
          </w:p>
        </w:tc>
        <w:tc>
          <w:tcPr>
            <w:tcW w:w="402" w:type="dxa"/>
            <w:tcBorders>
              <w:top w:val="single" w:sz="12" w:space="0" w:color="000000"/>
            </w:tcBorders>
            <w:vAlign w:val="center"/>
          </w:tcPr>
          <w:p w:rsidR="00C23792" w:rsidRPr="00B72B0D" w:rsidRDefault="00A85938">
            <w:pPr>
              <w:jc w:val="center"/>
              <w:rPr>
                <w:b/>
                <w:bCs/>
                <w:sz w:val="18"/>
                <w:szCs w:val="18"/>
              </w:rPr>
            </w:pPr>
            <w:r>
              <w:rPr>
                <w:b/>
                <w:bCs/>
                <w:sz w:val="18"/>
                <w:szCs w:val="18"/>
              </w:rPr>
              <w:t>3</w:t>
            </w:r>
          </w:p>
        </w:tc>
        <w:tc>
          <w:tcPr>
            <w:tcW w:w="402" w:type="dxa"/>
            <w:tcBorders>
              <w:top w:val="single" w:sz="12" w:space="0" w:color="000000"/>
            </w:tcBorders>
            <w:vAlign w:val="center"/>
          </w:tcPr>
          <w:p w:rsidR="00C23792" w:rsidRPr="00B72B0D" w:rsidRDefault="00A85938" w:rsidP="00A85938">
            <w:pPr>
              <w:jc w:val="center"/>
              <w:rPr>
                <w:b/>
                <w:bCs/>
                <w:sz w:val="18"/>
                <w:szCs w:val="18"/>
              </w:rPr>
            </w:pPr>
            <w:r>
              <w:rPr>
                <w:b/>
                <w:bCs/>
                <w:sz w:val="18"/>
                <w:szCs w:val="18"/>
              </w:rPr>
              <w:t>3</w:t>
            </w:r>
          </w:p>
        </w:tc>
        <w:tc>
          <w:tcPr>
            <w:tcW w:w="403" w:type="dxa"/>
            <w:tcBorders>
              <w:top w:val="single" w:sz="12" w:space="0" w:color="000000"/>
            </w:tcBorders>
            <w:vAlign w:val="center"/>
          </w:tcPr>
          <w:p w:rsidR="00C23792" w:rsidRPr="00B72B0D" w:rsidRDefault="0075169F" w:rsidP="00BA10BF">
            <w:pPr>
              <w:jc w:val="center"/>
              <w:rPr>
                <w:b/>
                <w:bCs/>
                <w:sz w:val="18"/>
                <w:szCs w:val="18"/>
              </w:rPr>
            </w:pPr>
            <w:r>
              <w:rPr>
                <w:b/>
                <w:bCs/>
                <w:sz w:val="18"/>
                <w:szCs w:val="18"/>
              </w:rPr>
              <w:t>2</w:t>
            </w:r>
          </w:p>
        </w:tc>
        <w:tc>
          <w:tcPr>
            <w:tcW w:w="402" w:type="dxa"/>
            <w:tcBorders>
              <w:top w:val="single" w:sz="12" w:space="0" w:color="000000"/>
            </w:tcBorders>
            <w:vAlign w:val="center"/>
          </w:tcPr>
          <w:p w:rsidR="00C23792" w:rsidRPr="00B72B0D" w:rsidRDefault="00A85938">
            <w:pPr>
              <w:jc w:val="center"/>
              <w:rPr>
                <w:b/>
                <w:bCs/>
                <w:sz w:val="18"/>
                <w:szCs w:val="18"/>
              </w:rPr>
            </w:pPr>
            <w:r>
              <w:rPr>
                <w:b/>
                <w:bCs/>
                <w:sz w:val="18"/>
                <w:szCs w:val="18"/>
              </w:rPr>
              <w:t>2</w:t>
            </w:r>
          </w:p>
        </w:tc>
        <w:tc>
          <w:tcPr>
            <w:tcW w:w="405" w:type="dxa"/>
            <w:tcBorders>
              <w:top w:val="single" w:sz="12" w:space="0" w:color="000000"/>
            </w:tcBorders>
            <w:vAlign w:val="center"/>
          </w:tcPr>
          <w:p w:rsidR="00C23792" w:rsidRPr="00B72B0D" w:rsidRDefault="00A85938">
            <w:pPr>
              <w:jc w:val="center"/>
              <w:rPr>
                <w:b/>
                <w:bCs/>
                <w:sz w:val="18"/>
                <w:szCs w:val="18"/>
              </w:rPr>
            </w:pPr>
            <w:r>
              <w:rPr>
                <w:b/>
                <w:bCs/>
                <w:sz w:val="18"/>
                <w:szCs w:val="18"/>
              </w:rPr>
              <w:t>1</w:t>
            </w:r>
          </w:p>
        </w:tc>
        <w:tc>
          <w:tcPr>
            <w:tcW w:w="402" w:type="dxa"/>
            <w:tcBorders>
              <w:top w:val="single" w:sz="12" w:space="0" w:color="000000"/>
            </w:tcBorders>
            <w:vAlign w:val="center"/>
          </w:tcPr>
          <w:p w:rsidR="00C23792" w:rsidRPr="00B72B0D" w:rsidRDefault="00C23792" w:rsidP="001A398E">
            <w:pPr>
              <w:jc w:val="center"/>
              <w:rPr>
                <w:b/>
                <w:bCs/>
                <w:sz w:val="18"/>
                <w:szCs w:val="18"/>
              </w:rPr>
            </w:pPr>
          </w:p>
        </w:tc>
        <w:tc>
          <w:tcPr>
            <w:tcW w:w="403" w:type="dxa"/>
            <w:tcBorders>
              <w:top w:val="single" w:sz="12" w:space="0" w:color="000000"/>
            </w:tcBorders>
            <w:vAlign w:val="center"/>
          </w:tcPr>
          <w:p w:rsidR="00C23792" w:rsidRPr="00B72B0D" w:rsidRDefault="00C23792" w:rsidP="001A398E">
            <w:pPr>
              <w:jc w:val="center"/>
              <w:rPr>
                <w:b/>
                <w:bCs/>
                <w:sz w:val="18"/>
                <w:szCs w:val="18"/>
              </w:rPr>
            </w:pPr>
          </w:p>
        </w:tc>
        <w:tc>
          <w:tcPr>
            <w:tcW w:w="460" w:type="dxa"/>
            <w:tcBorders>
              <w:top w:val="single" w:sz="12" w:space="0" w:color="000000"/>
            </w:tcBorders>
            <w:vAlign w:val="center"/>
          </w:tcPr>
          <w:p w:rsidR="00C23792" w:rsidRPr="00B72B0D" w:rsidRDefault="00C23792" w:rsidP="001A398E">
            <w:pPr>
              <w:jc w:val="center"/>
              <w:rPr>
                <w:b/>
                <w:bCs/>
                <w:sz w:val="18"/>
                <w:szCs w:val="18"/>
              </w:rPr>
            </w:pPr>
          </w:p>
        </w:tc>
        <w:tc>
          <w:tcPr>
            <w:tcW w:w="425" w:type="dxa"/>
            <w:tcBorders>
              <w:top w:val="single" w:sz="12" w:space="0" w:color="000000"/>
            </w:tcBorders>
            <w:vAlign w:val="center"/>
          </w:tcPr>
          <w:p w:rsidR="00C23792" w:rsidRPr="00B72B0D" w:rsidRDefault="00C23792" w:rsidP="001A398E">
            <w:pPr>
              <w:jc w:val="center"/>
              <w:rPr>
                <w:b/>
                <w:bCs/>
                <w:sz w:val="18"/>
                <w:szCs w:val="18"/>
              </w:rPr>
            </w:pPr>
          </w:p>
        </w:tc>
        <w:tc>
          <w:tcPr>
            <w:tcW w:w="425" w:type="dxa"/>
            <w:tcBorders>
              <w:top w:val="single" w:sz="12" w:space="0" w:color="000000"/>
            </w:tcBorders>
            <w:vAlign w:val="center"/>
          </w:tcPr>
          <w:p w:rsidR="00C23792" w:rsidRPr="00B72B0D" w:rsidRDefault="00C23792" w:rsidP="001A398E">
            <w:pPr>
              <w:jc w:val="center"/>
              <w:rPr>
                <w:b/>
                <w:bCs/>
                <w:sz w:val="18"/>
                <w:szCs w:val="18"/>
              </w:rPr>
            </w:pPr>
          </w:p>
        </w:tc>
        <w:tc>
          <w:tcPr>
            <w:tcW w:w="567" w:type="dxa"/>
            <w:tcBorders>
              <w:top w:val="single" w:sz="12" w:space="0" w:color="000000"/>
            </w:tcBorders>
          </w:tcPr>
          <w:p w:rsidR="00C23792" w:rsidRPr="00B72B0D" w:rsidRDefault="0075169F" w:rsidP="00A85938">
            <w:pPr>
              <w:jc w:val="center"/>
              <w:rPr>
                <w:b/>
                <w:bCs/>
                <w:sz w:val="18"/>
                <w:szCs w:val="18"/>
              </w:rPr>
            </w:pPr>
            <w:r>
              <w:rPr>
                <w:b/>
                <w:bCs/>
                <w:sz w:val="18"/>
                <w:szCs w:val="18"/>
              </w:rPr>
              <w:t>1</w:t>
            </w:r>
            <w:r w:rsidR="00A85938">
              <w:rPr>
                <w:b/>
                <w:bCs/>
                <w:sz w:val="18"/>
                <w:szCs w:val="18"/>
              </w:rPr>
              <w:t>1</w:t>
            </w:r>
          </w:p>
        </w:tc>
      </w:tr>
      <w:tr w:rsidR="00B72B0D" w:rsidTr="000B3482">
        <w:tblPrEx>
          <w:tblCellMar>
            <w:top w:w="0" w:type="dxa"/>
            <w:bottom w:w="0" w:type="dxa"/>
          </w:tblCellMar>
        </w:tblPrEx>
        <w:trPr>
          <w:trHeight w:val="167"/>
        </w:trPr>
        <w:tc>
          <w:tcPr>
            <w:tcW w:w="4101" w:type="dxa"/>
          </w:tcPr>
          <w:p w:rsidR="00C23792" w:rsidRPr="00B72B0D" w:rsidRDefault="00C23792">
            <w:pPr>
              <w:jc w:val="both"/>
              <w:rPr>
                <w:b/>
                <w:bCs/>
                <w:sz w:val="18"/>
                <w:szCs w:val="18"/>
              </w:rPr>
            </w:pPr>
            <w:r w:rsidRPr="00B72B0D">
              <w:rPr>
                <w:b/>
                <w:bCs/>
                <w:sz w:val="18"/>
                <w:szCs w:val="18"/>
              </w:rPr>
              <w:t>Obrtnička škola</w:t>
            </w:r>
          </w:p>
        </w:tc>
        <w:tc>
          <w:tcPr>
            <w:tcW w:w="403" w:type="dxa"/>
            <w:vAlign w:val="center"/>
          </w:tcPr>
          <w:p w:rsidR="00C23792" w:rsidRPr="00B72B0D" w:rsidRDefault="0075169F">
            <w:pPr>
              <w:jc w:val="center"/>
              <w:rPr>
                <w:b/>
                <w:bCs/>
                <w:sz w:val="18"/>
                <w:szCs w:val="18"/>
              </w:rPr>
            </w:pPr>
            <w:r>
              <w:rPr>
                <w:b/>
                <w:bCs/>
                <w:sz w:val="18"/>
                <w:szCs w:val="18"/>
              </w:rPr>
              <w:t>1</w:t>
            </w:r>
          </w:p>
        </w:tc>
        <w:tc>
          <w:tcPr>
            <w:tcW w:w="498" w:type="dxa"/>
            <w:vAlign w:val="center"/>
          </w:tcPr>
          <w:p w:rsidR="00C23792" w:rsidRPr="00B72B0D" w:rsidRDefault="0075169F">
            <w:pPr>
              <w:jc w:val="center"/>
              <w:rPr>
                <w:b/>
                <w:bCs/>
                <w:sz w:val="18"/>
                <w:szCs w:val="18"/>
              </w:rPr>
            </w:pPr>
            <w:r>
              <w:rPr>
                <w:b/>
                <w:bCs/>
                <w:sz w:val="18"/>
                <w:szCs w:val="18"/>
              </w:rPr>
              <w:t>-</w:t>
            </w:r>
          </w:p>
        </w:tc>
        <w:tc>
          <w:tcPr>
            <w:tcW w:w="443" w:type="dxa"/>
            <w:vAlign w:val="center"/>
          </w:tcPr>
          <w:p w:rsidR="00C23792" w:rsidRPr="00B72B0D" w:rsidRDefault="0075169F">
            <w:pPr>
              <w:jc w:val="center"/>
              <w:rPr>
                <w:b/>
                <w:bCs/>
                <w:sz w:val="18"/>
                <w:szCs w:val="18"/>
              </w:rPr>
            </w:pPr>
            <w:r>
              <w:rPr>
                <w:b/>
                <w:bCs/>
                <w:sz w:val="18"/>
                <w:szCs w:val="18"/>
              </w:rPr>
              <w:t>-</w:t>
            </w:r>
          </w:p>
        </w:tc>
        <w:tc>
          <w:tcPr>
            <w:tcW w:w="402" w:type="dxa"/>
            <w:vAlign w:val="center"/>
          </w:tcPr>
          <w:p w:rsidR="00C23792" w:rsidRPr="00B72B0D" w:rsidRDefault="0075169F">
            <w:pPr>
              <w:jc w:val="center"/>
              <w:rPr>
                <w:b/>
                <w:bCs/>
                <w:sz w:val="18"/>
                <w:szCs w:val="18"/>
              </w:rPr>
            </w:pPr>
            <w:r>
              <w:rPr>
                <w:b/>
                <w:bCs/>
                <w:sz w:val="18"/>
                <w:szCs w:val="18"/>
              </w:rPr>
              <w:t>1</w:t>
            </w:r>
          </w:p>
        </w:tc>
        <w:tc>
          <w:tcPr>
            <w:tcW w:w="402" w:type="dxa"/>
            <w:vAlign w:val="center"/>
          </w:tcPr>
          <w:p w:rsidR="00C23792" w:rsidRPr="00B72B0D" w:rsidRDefault="00C23792">
            <w:pPr>
              <w:jc w:val="center"/>
              <w:rPr>
                <w:b/>
                <w:bCs/>
                <w:sz w:val="18"/>
                <w:szCs w:val="18"/>
              </w:rPr>
            </w:pPr>
          </w:p>
        </w:tc>
        <w:tc>
          <w:tcPr>
            <w:tcW w:w="403" w:type="dxa"/>
            <w:vAlign w:val="center"/>
          </w:tcPr>
          <w:p w:rsidR="00C23792" w:rsidRPr="00B72B0D" w:rsidRDefault="00C23792" w:rsidP="00BA10BF">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5" w:type="dxa"/>
            <w:vAlign w:val="center"/>
          </w:tcPr>
          <w:p w:rsidR="00C23792" w:rsidRPr="00B72B0D" w:rsidRDefault="00C23792">
            <w:pPr>
              <w:jc w:val="center"/>
              <w:rPr>
                <w:b/>
                <w:bCs/>
                <w:sz w:val="18"/>
                <w:szCs w:val="18"/>
              </w:rPr>
            </w:pP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75169F" w:rsidP="001A398E">
            <w:pPr>
              <w:jc w:val="center"/>
              <w:rPr>
                <w:b/>
                <w:bCs/>
                <w:sz w:val="18"/>
                <w:szCs w:val="18"/>
              </w:rPr>
            </w:pPr>
            <w:r>
              <w:rPr>
                <w:b/>
                <w:bCs/>
                <w:sz w:val="18"/>
                <w:szCs w:val="18"/>
              </w:rPr>
              <w:t>1</w:t>
            </w:r>
          </w:p>
        </w:tc>
      </w:tr>
      <w:tr w:rsidR="00B72B0D" w:rsidTr="000B3482">
        <w:tblPrEx>
          <w:tblCellMar>
            <w:top w:w="0" w:type="dxa"/>
            <w:bottom w:w="0" w:type="dxa"/>
          </w:tblCellMar>
        </w:tblPrEx>
        <w:trPr>
          <w:trHeight w:val="157"/>
        </w:trPr>
        <w:tc>
          <w:tcPr>
            <w:tcW w:w="4101" w:type="dxa"/>
          </w:tcPr>
          <w:p w:rsidR="00C23792" w:rsidRPr="00B72B0D" w:rsidRDefault="00C23792">
            <w:pPr>
              <w:rPr>
                <w:b/>
                <w:bCs/>
                <w:sz w:val="18"/>
                <w:szCs w:val="18"/>
              </w:rPr>
            </w:pPr>
            <w:r w:rsidRPr="00B72B0D">
              <w:rPr>
                <w:b/>
                <w:bCs/>
                <w:sz w:val="18"/>
                <w:szCs w:val="18"/>
              </w:rPr>
              <w:t>Škola za tekstil, dizajn i primj.  umjetnost</w:t>
            </w:r>
          </w:p>
        </w:tc>
        <w:tc>
          <w:tcPr>
            <w:tcW w:w="403" w:type="dxa"/>
            <w:vAlign w:val="center"/>
          </w:tcPr>
          <w:p w:rsidR="00C23792" w:rsidRPr="00B72B0D" w:rsidRDefault="00C23792">
            <w:pPr>
              <w:jc w:val="center"/>
              <w:rPr>
                <w:b/>
                <w:bCs/>
                <w:sz w:val="18"/>
                <w:szCs w:val="18"/>
              </w:rPr>
            </w:pPr>
          </w:p>
        </w:tc>
        <w:tc>
          <w:tcPr>
            <w:tcW w:w="498" w:type="dxa"/>
            <w:vAlign w:val="center"/>
          </w:tcPr>
          <w:p w:rsidR="00C23792" w:rsidRPr="00B72B0D" w:rsidRDefault="00C23792">
            <w:pPr>
              <w:jc w:val="center"/>
              <w:rPr>
                <w:b/>
                <w:bCs/>
                <w:sz w:val="18"/>
                <w:szCs w:val="18"/>
              </w:rPr>
            </w:pPr>
          </w:p>
        </w:tc>
        <w:tc>
          <w:tcPr>
            <w:tcW w:w="443" w:type="dxa"/>
            <w:vAlign w:val="center"/>
          </w:tcPr>
          <w:p w:rsidR="00C23792" w:rsidRPr="00B72B0D" w:rsidRDefault="00C23792">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2" w:type="dxa"/>
            <w:vAlign w:val="center"/>
          </w:tcPr>
          <w:p w:rsidR="00C23792" w:rsidRPr="00B72B0D" w:rsidRDefault="0075169F">
            <w:pPr>
              <w:jc w:val="center"/>
              <w:rPr>
                <w:b/>
                <w:bCs/>
                <w:sz w:val="18"/>
                <w:szCs w:val="18"/>
              </w:rPr>
            </w:pPr>
            <w:r>
              <w:rPr>
                <w:b/>
                <w:bCs/>
                <w:sz w:val="18"/>
                <w:szCs w:val="18"/>
              </w:rPr>
              <w:t>7</w:t>
            </w:r>
          </w:p>
        </w:tc>
        <w:tc>
          <w:tcPr>
            <w:tcW w:w="403" w:type="dxa"/>
            <w:vAlign w:val="center"/>
          </w:tcPr>
          <w:p w:rsidR="00C23792" w:rsidRPr="00B72B0D" w:rsidRDefault="0075169F" w:rsidP="00BA10BF">
            <w:pPr>
              <w:jc w:val="center"/>
              <w:rPr>
                <w:b/>
                <w:bCs/>
                <w:sz w:val="18"/>
                <w:szCs w:val="18"/>
              </w:rPr>
            </w:pPr>
            <w:r>
              <w:rPr>
                <w:b/>
                <w:bCs/>
                <w:sz w:val="18"/>
                <w:szCs w:val="18"/>
              </w:rPr>
              <w:t>8</w:t>
            </w:r>
          </w:p>
        </w:tc>
        <w:tc>
          <w:tcPr>
            <w:tcW w:w="402" w:type="dxa"/>
            <w:vAlign w:val="center"/>
          </w:tcPr>
          <w:p w:rsidR="00C23792" w:rsidRPr="00B72B0D" w:rsidRDefault="00A85938">
            <w:pPr>
              <w:jc w:val="center"/>
              <w:rPr>
                <w:b/>
                <w:bCs/>
                <w:sz w:val="18"/>
                <w:szCs w:val="18"/>
              </w:rPr>
            </w:pPr>
            <w:r>
              <w:rPr>
                <w:b/>
                <w:bCs/>
                <w:sz w:val="18"/>
                <w:szCs w:val="18"/>
              </w:rPr>
              <w:t>8</w:t>
            </w:r>
          </w:p>
        </w:tc>
        <w:tc>
          <w:tcPr>
            <w:tcW w:w="405" w:type="dxa"/>
            <w:vAlign w:val="center"/>
          </w:tcPr>
          <w:p w:rsidR="00C23792" w:rsidRPr="00B72B0D" w:rsidRDefault="00A85938">
            <w:pPr>
              <w:jc w:val="center"/>
              <w:rPr>
                <w:b/>
                <w:bCs/>
                <w:sz w:val="18"/>
                <w:szCs w:val="18"/>
              </w:rPr>
            </w:pPr>
            <w:r>
              <w:rPr>
                <w:b/>
                <w:bCs/>
                <w:sz w:val="18"/>
                <w:szCs w:val="18"/>
              </w:rPr>
              <w:t>2</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82C1A">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75169F" w:rsidP="00A85938">
            <w:pPr>
              <w:jc w:val="center"/>
              <w:rPr>
                <w:b/>
                <w:bCs/>
                <w:sz w:val="18"/>
                <w:szCs w:val="18"/>
              </w:rPr>
            </w:pPr>
            <w:r>
              <w:rPr>
                <w:b/>
                <w:bCs/>
                <w:sz w:val="18"/>
                <w:szCs w:val="18"/>
              </w:rPr>
              <w:t>2</w:t>
            </w:r>
            <w:r w:rsidR="00A85938">
              <w:rPr>
                <w:b/>
                <w:bCs/>
                <w:sz w:val="18"/>
                <w:szCs w:val="18"/>
              </w:rPr>
              <w:t>5</w:t>
            </w:r>
          </w:p>
        </w:tc>
      </w:tr>
      <w:tr w:rsidR="00B72B0D" w:rsidTr="000B3482">
        <w:tblPrEx>
          <w:tblCellMar>
            <w:top w:w="0" w:type="dxa"/>
            <w:bottom w:w="0" w:type="dxa"/>
          </w:tblCellMar>
        </w:tblPrEx>
        <w:trPr>
          <w:trHeight w:val="167"/>
        </w:trPr>
        <w:tc>
          <w:tcPr>
            <w:tcW w:w="4101" w:type="dxa"/>
          </w:tcPr>
          <w:p w:rsidR="00C23792" w:rsidRPr="00B72B0D" w:rsidRDefault="00C23792">
            <w:pPr>
              <w:rPr>
                <w:b/>
                <w:bCs/>
                <w:sz w:val="18"/>
                <w:szCs w:val="18"/>
              </w:rPr>
            </w:pPr>
            <w:r w:rsidRPr="00B72B0D">
              <w:rPr>
                <w:b/>
                <w:bCs/>
                <w:sz w:val="18"/>
                <w:szCs w:val="18"/>
                <w:lang w:val="de-DE"/>
              </w:rPr>
              <w:t>Graditeljsko</w:t>
            </w:r>
            <w:r w:rsidRPr="00B72B0D">
              <w:rPr>
                <w:b/>
                <w:bCs/>
                <w:sz w:val="18"/>
                <w:szCs w:val="18"/>
              </w:rPr>
              <w:t>-</w:t>
            </w:r>
            <w:r w:rsidRPr="00B72B0D">
              <w:rPr>
                <w:b/>
                <w:bCs/>
                <w:sz w:val="18"/>
                <w:szCs w:val="18"/>
                <w:lang w:val="de-DE"/>
              </w:rPr>
              <w:t>geodetska</w:t>
            </w:r>
            <w:r w:rsidRPr="00B72B0D">
              <w:rPr>
                <w:b/>
                <w:bCs/>
                <w:sz w:val="18"/>
                <w:szCs w:val="18"/>
              </w:rPr>
              <w:t xml:space="preserve"> š</w:t>
            </w:r>
            <w:r w:rsidRPr="00B72B0D">
              <w:rPr>
                <w:b/>
                <w:bCs/>
                <w:sz w:val="18"/>
                <w:szCs w:val="18"/>
                <w:lang w:val="de-DE"/>
              </w:rPr>
              <w:t>kola</w:t>
            </w:r>
          </w:p>
        </w:tc>
        <w:tc>
          <w:tcPr>
            <w:tcW w:w="403" w:type="dxa"/>
            <w:vAlign w:val="center"/>
          </w:tcPr>
          <w:p w:rsidR="00C23792" w:rsidRPr="00B72B0D" w:rsidRDefault="00C23792">
            <w:pPr>
              <w:jc w:val="center"/>
              <w:rPr>
                <w:b/>
                <w:bCs/>
                <w:sz w:val="18"/>
                <w:szCs w:val="18"/>
              </w:rPr>
            </w:pPr>
          </w:p>
        </w:tc>
        <w:tc>
          <w:tcPr>
            <w:tcW w:w="498" w:type="dxa"/>
            <w:vAlign w:val="center"/>
          </w:tcPr>
          <w:p w:rsidR="00C23792" w:rsidRPr="00B72B0D" w:rsidRDefault="00C23792">
            <w:pPr>
              <w:jc w:val="center"/>
              <w:rPr>
                <w:b/>
                <w:bCs/>
                <w:sz w:val="18"/>
                <w:szCs w:val="18"/>
              </w:rPr>
            </w:pPr>
          </w:p>
        </w:tc>
        <w:tc>
          <w:tcPr>
            <w:tcW w:w="443" w:type="dxa"/>
            <w:vAlign w:val="center"/>
          </w:tcPr>
          <w:p w:rsidR="00C23792" w:rsidRPr="00B72B0D" w:rsidRDefault="00C23792">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2" w:type="dxa"/>
            <w:vAlign w:val="center"/>
          </w:tcPr>
          <w:p w:rsidR="00C23792" w:rsidRPr="00B72B0D" w:rsidRDefault="00A85938">
            <w:pPr>
              <w:jc w:val="center"/>
              <w:rPr>
                <w:b/>
                <w:bCs/>
                <w:sz w:val="18"/>
                <w:szCs w:val="18"/>
              </w:rPr>
            </w:pPr>
            <w:r>
              <w:rPr>
                <w:b/>
                <w:bCs/>
                <w:sz w:val="18"/>
                <w:szCs w:val="18"/>
              </w:rPr>
              <w:t>5</w:t>
            </w:r>
          </w:p>
        </w:tc>
        <w:tc>
          <w:tcPr>
            <w:tcW w:w="403" w:type="dxa"/>
            <w:vAlign w:val="center"/>
          </w:tcPr>
          <w:p w:rsidR="00C23792" w:rsidRPr="00B72B0D" w:rsidRDefault="00A85938" w:rsidP="00BA10BF">
            <w:pPr>
              <w:jc w:val="center"/>
              <w:rPr>
                <w:b/>
                <w:bCs/>
                <w:sz w:val="18"/>
                <w:szCs w:val="18"/>
              </w:rPr>
            </w:pPr>
            <w:r>
              <w:rPr>
                <w:b/>
                <w:bCs/>
                <w:sz w:val="18"/>
                <w:szCs w:val="18"/>
              </w:rPr>
              <w:t>1</w:t>
            </w:r>
          </w:p>
        </w:tc>
        <w:tc>
          <w:tcPr>
            <w:tcW w:w="402" w:type="dxa"/>
            <w:vAlign w:val="center"/>
          </w:tcPr>
          <w:p w:rsidR="00C23792" w:rsidRPr="00B72B0D" w:rsidRDefault="00A85938">
            <w:pPr>
              <w:jc w:val="center"/>
              <w:rPr>
                <w:b/>
                <w:bCs/>
                <w:sz w:val="18"/>
                <w:szCs w:val="18"/>
              </w:rPr>
            </w:pPr>
            <w:r>
              <w:rPr>
                <w:b/>
                <w:bCs/>
                <w:sz w:val="18"/>
                <w:szCs w:val="18"/>
              </w:rPr>
              <w:t>7</w:t>
            </w:r>
          </w:p>
        </w:tc>
        <w:tc>
          <w:tcPr>
            <w:tcW w:w="405" w:type="dxa"/>
            <w:vAlign w:val="center"/>
          </w:tcPr>
          <w:p w:rsidR="00C23792" w:rsidRPr="00B72B0D" w:rsidRDefault="00A85938">
            <w:pPr>
              <w:jc w:val="center"/>
              <w:rPr>
                <w:b/>
                <w:bCs/>
                <w:sz w:val="18"/>
                <w:szCs w:val="18"/>
              </w:rPr>
            </w:pPr>
            <w:r>
              <w:rPr>
                <w:b/>
                <w:bCs/>
                <w:sz w:val="18"/>
                <w:szCs w:val="18"/>
              </w:rPr>
              <w:t>3</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75169F" w:rsidP="001A398E">
            <w:pPr>
              <w:jc w:val="center"/>
              <w:rPr>
                <w:b/>
                <w:bCs/>
                <w:sz w:val="18"/>
                <w:szCs w:val="18"/>
              </w:rPr>
            </w:pPr>
            <w:r>
              <w:rPr>
                <w:b/>
                <w:bCs/>
                <w:sz w:val="18"/>
                <w:szCs w:val="18"/>
              </w:rPr>
              <w:t>16</w:t>
            </w:r>
          </w:p>
        </w:tc>
      </w:tr>
      <w:tr w:rsidR="00B72B0D" w:rsidTr="000B3482">
        <w:tblPrEx>
          <w:tblCellMar>
            <w:top w:w="0" w:type="dxa"/>
            <w:bottom w:w="0" w:type="dxa"/>
          </w:tblCellMar>
        </w:tblPrEx>
        <w:trPr>
          <w:trHeight w:val="157"/>
        </w:trPr>
        <w:tc>
          <w:tcPr>
            <w:tcW w:w="4101" w:type="dxa"/>
          </w:tcPr>
          <w:p w:rsidR="00C23792" w:rsidRPr="00B72B0D" w:rsidRDefault="00C23792">
            <w:pPr>
              <w:rPr>
                <w:b/>
                <w:bCs/>
                <w:sz w:val="18"/>
                <w:szCs w:val="18"/>
              </w:rPr>
            </w:pPr>
            <w:r w:rsidRPr="00B72B0D">
              <w:rPr>
                <w:b/>
                <w:bCs/>
                <w:sz w:val="18"/>
                <w:szCs w:val="18"/>
              </w:rPr>
              <w:t>Poljoprivredna i veterinarska škola</w:t>
            </w:r>
          </w:p>
        </w:tc>
        <w:tc>
          <w:tcPr>
            <w:tcW w:w="403" w:type="dxa"/>
            <w:vAlign w:val="center"/>
          </w:tcPr>
          <w:p w:rsidR="00C23792" w:rsidRPr="00B72B0D" w:rsidRDefault="00C23792">
            <w:pPr>
              <w:jc w:val="center"/>
              <w:rPr>
                <w:b/>
                <w:bCs/>
                <w:sz w:val="18"/>
                <w:szCs w:val="18"/>
              </w:rPr>
            </w:pPr>
          </w:p>
        </w:tc>
        <w:tc>
          <w:tcPr>
            <w:tcW w:w="498" w:type="dxa"/>
            <w:vAlign w:val="center"/>
          </w:tcPr>
          <w:p w:rsidR="00C23792" w:rsidRPr="00B72B0D" w:rsidRDefault="00C23792">
            <w:pPr>
              <w:jc w:val="center"/>
              <w:rPr>
                <w:b/>
                <w:bCs/>
                <w:sz w:val="18"/>
                <w:szCs w:val="18"/>
              </w:rPr>
            </w:pPr>
          </w:p>
        </w:tc>
        <w:tc>
          <w:tcPr>
            <w:tcW w:w="443" w:type="dxa"/>
            <w:vAlign w:val="center"/>
          </w:tcPr>
          <w:p w:rsidR="00C23792" w:rsidRPr="00B72B0D" w:rsidRDefault="00C23792">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2" w:type="dxa"/>
            <w:vAlign w:val="center"/>
          </w:tcPr>
          <w:p w:rsidR="00C23792" w:rsidRPr="00B72B0D" w:rsidRDefault="00A85938">
            <w:pPr>
              <w:jc w:val="center"/>
              <w:rPr>
                <w:b/>
                <w:bCs/>
                <w:sz w:val="18"/>
                <w:szCs w:val="18"/>
              </w:rPr>
            </w:pPr>
            <w:r>
              <w:rPr>
                <w:b/>
                <w:bCs/>
                <w:sz w:val="18"/>
                <w:szCs w:val="18"/>
              </w:rPr>
              <w:t>2</w:t>
            </w:r>
          </w:p>
        </w:tc>
        <w:tc>
          <w:tcPr>
            <w:tcW w:w="403" w:type="dxa"/>
            <w:vAlign w:val="center"/>
          </w:tcPr>
          <w:p w:rsidR="00C23792" w:rsidRPr="00B72B0D" w:rsidRDefault="0075169F" w:rsidP="00BA10BF">
            <w:pPr>
              <w:jc w:val="center"/>
              <w:rPr>
                <w:b/>
                <w:bCs/>
                <w:sz w:val="18"/>
                <w:szCs w:val="18"/>
              </w:rPr>
            </w:pPr>
            <w:r>
              <w:rPr>
                <w:b/>
                <w:bCs/>
                <w:sz w:val="18"/>
                <w:szCs w:val="18"/>
              </w:rPr>
              <w:t>1</w:t>
            </w:r>
          </w:p>
        </w:tc>
        <w:tc>
          <w:tcPr>
            <w:tcW w:w="402" w:type="dxa"/>
            <w:vAlign w:val="center"/>
          </w:tcPr>
          <w:p w:rsidR="00C23792" w:rsidRPr="00B72B0D" w:rsidRDefault="0075169F">
            <w:pPr>
              <w:jc w:val="center"/>
              <w:rPr>
                <w:b/>
                <w:bCs/>
                <w:sz w:val="18"/>
                <w:szCs w:val="18"/>
              </w:rPr>
            </w:pPr>
            <w:r>
              <w:rPr>
                <w:b/>
                <w:bCs/>
                <w:sz w:val="18"/>
                <w:szCs w:val="18"/>
              </w:rPr>
              <w:t>2</w:t>
            </w:r>
          </w:p>
        </w:tc>
        <w:tc>
          <w:tcPr>
            <w:tcW w:w="405" w:type="dxa"/>
            <w:vAlign w:val="center"/>
          </w:tcPr>
          <w:p w:rsidR="00C23792" w:rsidRPr="00B72B0D" w:rsidRDefault="0075169F">
            <w:pPr>
              <w:jc w:val="center"/>
              <w:rPr>
                <w:b/>
                <w:bCs/>
                <w:sz w:val="18"/>
                <w:szCs w:val="18"/>
              </w:rPr>
            </w:pPr>
            <w:r>
              <w:rPr>
                <w:b/>
                <w:bCs/>
                <w:sz w:val="18"/>
                <w:szCs w:val="18"/>
              </w:rPr>
              <w:t>2</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A85938" w:rsidP="001A398E">
            <w:pPr>
              <w:jc w:val="center"/>
              <w:rPr>
                <w:b/>
                <w:bCs/>
                <w:sz w:val="18"/>
                <w:szCs w:val="18"/>
              </w:rPr>
            </w:pPr>
            <w:r>
              <w:rPr>
                <w:b/>
                <w:bCs/>
                <w:sz w:val="18"/>
                <w:szCs w:val="18"/>
              </w:rPr>
              <w:t>7</w:t>
            </w:r>
          </w:p>
        </w:tc>
      </w:tr>
      <w:tr w:rsidR="00B72B0D" w:rsidTr="000B3482">
        <w:tblPrEx>
          <w:tblCellMar>
            <w:top w:w="0" w:type="dxa"/>
            <w:bottom w:w="0" w:type="dxa"/>
          </w:tblCellMar>
        </w:tblPrEx>
        <w:trPr>
          <w:trHeight w:val="167"/>
        </w:trPr>
        <w:tc>
          <w:tcPr>
            <w:tcW w:w="4101" w:type="dxa"/>
          </w:tcPr>
          <w:p w:rsidR="00C23792" w:rsidRPr="00B72B0D" w:rsidRDefault="00C23792">
            <w:pPr>
              <w:rPr>
                <w:b/>
                <w:bCs/>
                <w:sz w:val="18"/>
                <w:szCs w:val="18"/>
              </w:rPr>
            </w:pPr>
            <w:r w:rsidRPr="00B72B0D">
              <w:rPr>
                <w:b/>
                <w:bCs/>
                <w:sz w:val="18"/>
                <w:szCs w:val="18"/>
              </w:rPr>
              <w:t>Prosvjetno-kulturni centar Mađara</w:t>
            </w:r>
          </w:p>
        </w:tc>
        <w:tc>
          <w:tcPr>
            <w:tcW w:w="403" w:type="dxa"/>
            <w:vAlign w:val="center"/>
          </w:tcPr>
          <w:p w:rsidR="00C23792" w:rsidRPr="00B72B0D" w:rsidRDefault="00C23792">
            <w:pPr>
              <w:jc w:val="center"/>
              <w:rPr>
                <w:b/>
                <w:bCs/>
                <w:sz w:val="18"/>
                <w:szCs w:val="18"/>
              </w:rPr>
            </w:pPr>
          </w:p>
        </w:tc>
        <w:tc>
          <w:tcPr>
            <w:tcW w:w="498" w:type="dxa"/>
            <w:vAlign w:val="center"/>
          </w:tcPr>
          <w:p w:rsidR="00C23792" w:rsidRPr="00B72B0D" w:rsidRDefault="00C23792">
            <w:pPr>
              <w:jc w:val="center"/>
              <w:rPr>
                <w:b/>
                <w:bCs/>
                <w:sz w:val="18"/>
                <w:szCs w:val="18"/>
              </w:rPr>
            </w:pPr>
          </w:p>
        </w:tc>
        <w:tc>
          <w:tcPr>
            <w:tcW w:w="443" w:type="dxa"/>
            <w:vAlign w:val="center"/>
          </w:tcPr>
          <w:p w:rsidR="00C23792" w:rsidRPr="00B72B0D" w:rsidRDefault="00C23792">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2" w:type="dxa"/>
            <w:vAlign w:val="center"/>
          </w:tcPr>
          <w:p w:rsidR="00C23792" w:rsidRPr="00B72B0D" w:rsidRDefault="0075169F">
            <w:pPr>
              <w:jc w:val="center"/>
              <w:rPr>
                <w:b/>
                <w:bCs/>
                <w:sz w:val="18"/>
                <w:szCs w:val="18"/>
              </w:rPr>
            </w:pPr>
            <w:r>
              <w:rPr>
                <w:b/>
                <w:bCs/>
                <w:sz w:val="18"/>
                <w:szCs w:val="18"/>
              </w:rPr>
              <w:t>-</w:t>
            </w:r>
          </w:p>
        </w:tc>
        <w:tc>
          <w:tcPr>
            <w:tcW w:w="403" w:type="dxa"/>
            <w:vAlign w:val="center"/>
          </w:tcPr>
          <w:p w:rsidR="00C23792" w:rsidRPr="00B72B0D" w:rsidRDefault="0075169F" w:rsidP="00BA10BF">
            <w:pPr>
              <w:jc w:val="center"/>
              <w:rPr>
                <w:b/>
                <w:bCs/>
                <w:sz w:val="18"/>
                <w:szCs w:val="18"/>
              </w:rPr>
            </w:pPr>
            <w:r>
              <w:rPr>
                <w:b/>
                <w:bCs/>
                <w:sz w:val="18"/>
                <w:szCs w:val="18"/>
              </w:rPr>
              <w:t>-</w:t>
            </w:r>
          </w:p>
        </w:tc>
        <w:tc>
          <w:tcPr>
            <w:tcW w:w="402" w:type="dxa"/>
            <w:vAlign w:val="center"/>
          </w:tcPr>
          <w:p w:rsidR="00C23792" w:rsidRPr="00B72B0D" w:rsidRDefault="0075169F">
            <w:pPr>
              <w:jc w:val="center"/>
              <w:rPr>
                <w:b/>
                <w:bCs/>
                <w:sz w:val="18"/>
                <w:szCs w:val="18"/>
              </w:rPr>
            </w:pPr>
            <w:r>
              <w:rPr>
                <w:b/>
                <w:bCs/>
                <w:sz w:val="18"/>
                <w:szCs w:val="18"/>
              </w:rPr>
              <w:t>-</w:t>
            </w:r>
          </w:p>
        </w:tc>
        <w:tc>
          <w:tcPr>
            <w:tcW w:w="405" w:type="dxa"/>
            <w:vAlign w:val="center"/>
          </w:tcPr>
          <w:p w:rsidR="00C23792" w:rsidRPr="00B72B0D" w:rsidRDefault="0075169F">
            <w:pPr>
              <w:jc w:val="center"/>
              <w:rPr>
                <w:b/>
                <w:bCs/>
                <w:sz w:val="18"/>
                <w:szCs w:val="18"/>
              </w:rPr>
            </w:pPr>
            <w:r>
              <w:rPr>
                <w:b/>
                <w:bCs/>
                <w:sz w:val="18"/>
                <w:szCs w:val="18"/>
              </w:rPr>
              <w:t>-</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75169F" w:rsidP="001A398E">
            <w:pPr>
              <w:jc w:val="center"/>
              <w:rPr>
                <w:b/>
                <w:bCs/>
                <w:sz w:val="18"/>
                <w:szCs w:val="18"/>
              </w:rPr>
            </w:pPr>
            <w:r>
              <w:rPr>
                <w:b/>
                <w:bCs/>
                <w:sz w:val="18"/>
                <w:szCs w:val="18"/>
              </w:rPr>
              <w:t>-</w:t>
            </w:r>
          </w:p>
        </w:tc>
      </w:tr>
      <w:tr w:rsidR="00B72B0D" w:rsidTr="000B3482">
        <w:tblPrEx>
          <w:tblCellMar>
            <w:top w:w="0" w:type="dxa"/>
            <w:bottom w:w="0" w:type="dxa"/>
          </w:tblCellMar>
        </w:tblPrEx>
        <w:trPr>
          <w:trHeight w:val="157"/>
        </w:trPr>
        <w:tc>
          <w:tcPr>
            <w:tcW w:w="4101" w:type="dxa"/>
          </w:tcPr>
          <w:p w:rsidR="00C23792" w:rsidRPr="00B72B0D" w:rsidRDefault="00C23792">
            <w:pPr>
              <w:rPr>
                <w:b/>
                <w:bCs/>
                <w:sz w:val="18"/>
                <w:szCs w:val="18"/>
              </w:rPr>
            </w:pPr>
            <w:r w:rsidRPr="00B72B0D">
              <w:rPr>
                <w:b/>
                <w:bCs/>
                <w:sz w:val="18"/>
                <w:szCs w:val="18"/>
              </w:rPr>
              <w:t>Elektrotehnička i prometna škola</w:t>
            </w:r>
          </w:p>
        </w:tc>
        <w:tc>
          <w:tcPr>
            <w:tcW w:w="403" w:type="dxa"/>
            <w:vAlign w:val="center"/>
          </w:tcPr>
          <w:p w:rsidR="00C23792" w:rsidRPr="00B72B0D" w:rsidRDefault="00C23792">
            <w:pPr>
              <w:jc w:val="center"/>
              <w:rPr>
                <w:b/>
                <w:bCs/>
                <w:sz w:val="18"/>
                <w:szCs w:val="18"/>
              </w:rPr>
            </w:pPr>
          </w:p>
        </w:tc>
        <w:tc>
          <w:tcPr>
            <w:tcW w:w="498" w:type="dxa"/>
            <w:vAlign w:val="center"/>
          </w:tcPr>
          <w:p w:rsidR="00C23792" w:rsidRPr="00B72B0D" w:rsidRDefault="0075169F">
            <w:pPr>
              <w:jc w:val="center"/>
              <w:rPr>
                <w:b/>
                <w:bCs/>
                <w:sz w:val="18"/>
                <w:szCs w:val="18"/>
              </w:rPr>
            </w:pPr>
            <w:r>
              <w:rPr>
                <w:b/>
                <w:bCs/>
                <w:sz w:val="18"/>
                <w:szCs w:val="18"/>
              </w:rPr>
              <w:t>-</w:t>
            </w:r>
          </w:p>
        </w:tc>
        <w:tc>
          <w:tcPr>
            <w:tcW w:w="443" w:type="dxa"/>
            <w:vAlign w:val="center"/>
          </w:tcPr>
          <w:p w:rsidR="00C23792" w:rsidRPr="00B72B0D" w:rsidRDefault="0075169F">
            <w:pPr>
              <w:jc w:val="center"/>
              <w:rPr>
                <w:b/>
                <w:bCs/>
                <w:sz w:val="18"/>
                <w:szCs w:val="18"/>
              </w:rPr>
            </w:pPr>
            <w:r>
              <w:rPr>
                <w:b/>
                <w:bCs/>
                <w:sz w:val="18"/>
                <w:szCs w:val="18"/>
              </w:rPr>
              <w:t>-</w:t>
            </w:r>
          </w:p>
        </w:tc>
        <w:tc>
          <w:tcPr>
            <w:tcW w:w="402" w:type="dxa"/>
            <w:vAlign w:val="center"/>
          </w:tcPr>
          <w:p w:rsidR="00C23792" w:rsidRPr="00B72B0D" w:rsidRDefault="00C23792">
            <w:pPr>
              <w:jc w:val="center"/>
              <w:rPr>
                <w:b/>
                <w:bCs/>
                <w:sz w:val="18"/>
                <w:szCs w:val="18"/>
              </w:rPr>
            </w:pPr>
          </w:p>
        </w:tc>
        <w:tc>
          <w:tcPr>
            <w:tcW w:w="402" w:type="dxa"/>
            <w:vAlign w:val="center"/>
          </w:tcPr>
          <w:p w:rsidR="00C23792" w:rsidRPr="00B72B0D" w:rsidRDefault="00A85938">
            <w:pPr>
              <w:jc w:val="center"/>
              <w:rPr>
                <w:b/>
                <w:bCs/>
                <w:sz w:val="18"/>
                <w:szCs w:val="18"/>
              </w:rPr>
            </w:pPr>
            <w:r>
              <w:rPr>
                <w:b/>
                <w:bCs/>
                <w:sz w:val="18"/>
                <w:szCs w:val="18"/>
              </w:rPr>
              <w:t>5</w:t>
            </w:r>
          </w:p>
        </w:tc>
        <w:tc>
          <w:tcPr>
            <w:tcW w:w="403" w:type="dxa"/>
            <w:vAlign w:val="center"/>
          </w:tcPr>
          <w:p w:rsidR="00C23792" w:rsidRPr="00B72B0D" w:rsidRDefault="00C23792" w:rsidP="00BA10BF">
            <w:pPr>
              <w:jc w:val="center"/>
              <w:rPr>
                <w:b/>
                <w:bCs/>
                <w:sz w:val="18"/>
                <w:szCs w:val="18"/>
              </w:rPr>
            </w:pPr>
          </w:p>
        </w:tc>
        <w:tc>
          <w:tcPr>
            <w:tcW w:w="402" w:type="dxa"/>
            <w:vAlign w:val="center"/>
          </w:tcPr>
          <w:p w:rsidR="00C23792" w:rsidRPr="00B72B0D" w:rsidRDefault="00A85938">
            <w:pPr>
              <w:jc w:val="center"/>
              <w:rPr>
                <w:b/>
                <w:bCs/>
                <w:sz w:val="18"/>
                <w:szCs w:val="18"/>
              </w:rPr>
            </w:pPr>
            <w:r>
              <w:rPr>
                <w:b/>
                <w:bCs/>
                <w:sz w:val="18"/>
                <w:szCs w:val="18"/>
              </w:rPr>
              <w:t>7</w:t>
            </w:r>
          </w:p>
        </w:tc>
        <w:tc>
          <w:tcPr>
            <w:tcW w:w="405" w:type="dxa"/>
            <w:vAlign w:val="center"/>
          </w:tcPr>
          <w:p w:rsidR="00C23792" w:rsidRPr="00B72B0D" w:rsidRDefault="00A85938">
            <w:pPr>
              <w:jc w:val="center"/>
              <w:rPr>
                <w:b/>
                <w:bCs/>
                <w:sz w:val="18"/>
                <w:szCs w:val="18"/>
              </w:rPr>
            </w:pPr>
            <w:r>
              <w:rPr>
                <w:b/>
                <w:bCs/>
                <w:sz w:val="18"/>
                <w:szCs w:val="18"/>
              </w:rPr>
              <w:t>5</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A85938" w:rsidP="001A398E">
            <w:pPr>
              <w:jc w:val="center"/>
              <w:rPr>
                <w:b/>
                <w:bCs/>
                <w:sz w:val="18"/>
                <w:szCs w:val="18"/>
              </w:rPr>
            </w:pPr>
            <w:r>
              <w:rPr>
                <w:b/>
                <w:bCs/>
                <w:sz w:val="18"/>
                <w:szCs w:val="18"/>
              </w:rPr>
              <w:t>17</w:t>
            </w:r>
          </w:p>
        </w:tc>
      </w:tr>
      <w:tr w:rsidR="00B72B0D" w:rsidTr="000B3482">
        <w:tblPrEx>
          <w:tblCellMar>
            <w:top w:w="0" w:type="dxa"/>
            <w:bottom w:w="0" w:type="dxa"/>
          </w:tblCellMar>
        </w:tblPrEx>
        <w:trPr>
          <w:trHeight w:val="167"/>
        </w:trPr>
        <w:tc>
          <w:tcPr>
            <w:tcW w:w="4101" w:type="dxa"/>
          </w:tcPr>
          <w:p w:rsidR="00C23792" w:rsidRPr="00B72B0D" w:rsidRDefault="00C23792">
            <w:pPr>
              <w:rPr>
                <w:b/>
                <w:bCs/>
                <w:sz w:val="18"/>
                <w:szCs w:val="18"/>
              </w:rPr>
            </w:pPr>
            <w:r w:rsidRPr="00B72B0D">
              <w:rPr>
                <w:b/>
                <w:bCs/>
                <w:sz w:val="18"/>
                <w:szCs w:val="18"/>
              </w:rPr>
              <w:t>Strojarska škola</w:t>
            </w:r>
          </w:p>
        </w:tc>
        <w:tc>
          <w:tcPr>
            <w:tcW w:w="403" w:type="dxa"/>
            <w:vAlign w:val="center"/>
          </w:tcPr>
          <w:p w:rsidR="00C23792" w:rsidRPr="00B72B0D" w:rsidRDefault="00C23792">
            <w:pPr>
              <w:jc w:val="center"/>
              <w:rPr>
                <w:b/>
                <w:bCs/>
                <w:sz w:val="18"/>
                <w:szCs w:val="18"/>
              </w:rPr>
            </w:pPr>
          </w:p>
        </w:tc>
        <w:tc>
          <w:tcPr>
            <w:tcW w:w="498" w:type="dxa"/>
            <w:vAlign w:val="center"/>
          </w:tcPr>
          <w:p w:rsidR="00C23792" w:rsidRPr="00B72B0D" w:rsidRDefault="00C23792">
            <w:pPr>
              <w:jc w:val="center"/>
              <w:rPr>
                <w:b/>
                <w:bCs/>
                <w:sz w:val="18"/>
                <w:szCs w:val="18"/>
              </w:rPr>
            </w:pPr>
          </w:p>
        </w:tc>
        <w:tc>
          <w:tcPr>
            <w:tcW w:w="443" w:type="dxa"/>
            <w:vAlign w:val="center"/>
          </w:tcPr>
          <w:p w:rsidR="00C23792" w:rsidRPr="00B72B0D" w:rsidRDefault="00C23792">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3" w:type="dxa"/>
            <w:vAlign w:val="center"/>
          </w:tcPr>
          <w:p w:rsidR="00C23792" w:rsidRPr="00B72B0D" w:rsidRDefault="00610AA4" w:rsidP="00BA10BF">
            <w:pPr>
              <w:jc w:val="center"/>
              <w:rPr>
                <w:b/>
                <w:bCs/>
                <w:sz w:val="18"/>
                <w:szCs w:val="18"/>
              </w:rPr>
            </w:pPr>
            <w:r>
              <w:rPr>
                <w:b/>
                <w:bCs/>
                <w:sz w:val="18"/>
                <w:szCs w:val="18"/>
              </w:rPr>
              <w:t>4</w:t>
            </w:r>
          </w:p>
        </w:tc>
        <w:tc>
          <w:tcPr>
            <w:tcW w:w="402" w:type="dxa"/>
            <w:vAlign w:val="center"/>
          </w:tcPr>
          <w:p w:rsidR="00C23792" w:rsidRPr="00B72B0D" w:rsidRDefault="00610AA4">
            <w:pPr>
              <w:jc w:val="center"/>
              <w:rPr>
                <w:b/>
                <w:bCs/>
                <w:sz w:val="18"/>
                <w:szCs w:val="18"/>
              </w:rPr>
            </w:pPr>
            <w:r>
              <w:rPr>
                <w:b/>
                <w:bCs/>
                <w:sz w:val="18"/>
                <w:szCs w:val="18"/>
              </w:rPr>
              <w:t>2</w:t>
            </w:r>
          </w:p>
        </w:tc>
        <w:tc>
          <w:tcPr>
            <w:tcW w:w="405" w:type="dxa"/>
            <w:vAlign w:val="center"/>
          </w:tcPr>
          <w:p w:rsidR="00C23792" w:rsidRPr="00B72B0D" w:rsidRDefault="00610AA4">
            <w:pPr>
              <w:jc w:val="center"/>
              <w:rPr>
                <w:b/>
                <w:bCs/>
                <w:sz w:val="18"/>
                <w:szCs w:val="18"/>
              </w:rPr>
            </w:pPr>
            <w:r>
              <w:rPr>
                <w:b/>
                <w:bCs/>
                <w:sz w:val="18"/>
                <w:szCs w:val="18"/>
              </w:rPr>
              <w:t>2</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916A01" w:rsidP="001A398E">
            <w:pPr>
              <w:jc w:val="center"/>
              <w:rPr>
                <w:b/>
                <w:bCs/>
                <w:sz w:val="18"/>
                <w:szCs w:val="18"/>
              </w:rPr>
            </w:pPr>
            <w:r>
              <w:rPr>
                <w:b/>
                <w:bCs/>
                <w:sz w:val="18"/>
                <w:szCs w:val="18"/>
              </w:rPr>
              <w:t>8</w:t>
            </w:r>
          </w:p>
        </w:tc>
      </w:tr>
      <w:tr w:rsidR="00B72B0D" w:rsidTr="000B3482">
        <w:tblPrEx>
          <w:tblCellMar>
            <w:top w:w="0" w:type="dxa"/>
            <w:bottom w:w="0" w:type="dxa"/>
          </w:tblCellMar>
        </w:tblPrEx>
        <w:trPr>
          <w:trHeight w:val="157"/>
        </w:trPr>
        <w:tc>
          <w:tcPr>
            <w:tcW w:w="4101" w:type="dxa"/>
          </w:tcPr>
          <w:p w:rsidR="00C23792" w:rsidRPr="00B72B0D" w:rsidRDefault="00C23792">
            <w:pPr>
              <w:jc w:val="both"/>
              <w:rPr>
                <w:b/>
                <w:bCs/>
                <w:sz w:val="18"/>
                <w:szCs w:val="18"/>
              </w:rPr>
            </w:pPr>
            <w:r w:rsidRPr="00B72B0D">
              <w:rPr>
                <w:b/>
                <w:bCs/>
                <w:sz w:val="18"/>
                <w:szCs w:val="18"/>
              </w:rPr>
              <w:t>Trgovačka i komercijalna škola "Davor Milas"</w:t>
            </w:r>
          </w:p>
        </w:tc>
        <w:tc>
          <w:tcPr>
            <w:tcW w:w="403" w:type="dxa"/>
            <w:vAlign w:val="center"/>
          </w:tcPr>
          <w:p w:rsidR="00C23792" w:rsidRPr="00B72B0D" w:rsidRDefault="00916A01">
            <w:pPr>
              <w:jc w:val="center"/>
              <w:rPr>
                <w:b/>
                <w:bCs/>
                <w:sz w:val="18"/>
                <w:szCs w:val="18"/>
              </w:rPr>
            </w:pPr>
            <w:r>
              <w:rPr>
                <w:b/>
                <w:bCs/>
                <w:sz w:val="18"/>
                <w:szCs w:val="18"/>
              </w:rPr>
              <w:t>-</w:t>
            </w:r>
          </w:p>
        </w:tc>
        <w:tc>
          <w:tcPr>
            <w:tcW w:w="498" w:type="dxa"/>
            <w:vAlign w:val="center"/>
          </w:tcPr>
          <w:p w:rsidR="00C23792" w:rsidRPr="00B72B0D" w:rsidRDefault="00A85938" w:rsidP="00A85938">
            <w:pPr>
              <w:jc w:val="center"/>
              <w:rPr>
                <w:b/>
                <w:bCs/>
                <w:sz w:val="18"/>
                <w:szCs w:val="18"/>
              </w:rPr>
            </w:pPr>
            <w:r>
              <w:rPr>
                <w:b/>
                <w:bCs/>
                <w:sz w:val="18"/>
                <w:szCs w:val="18"/>
              </w:rPr>
              <w:t>1</w:t>
            </w:r>
          </w:p>
        </w:tc>
        <w:tc>
          <w:tcPr>
            <w:tcW w:w="443" w:type="dxa"/>
            <w:vAlign w:val="center"/>
          </w:tcPr>
          <w:p w:rsidR="00C23792" w:rsidRPr="00B72B0D" w:rsidRDefault="00C23792">
            <w:pPr>
              <w:jc w:val="center"/>
              <w:rPr>
                <w:b/>
                <w:bCs/>
                <w:sz w:val="18"/>
                <w:szCs w:val="18"/>
              </w:rPr>
            </w:pPr>
          </w:p>
        </w:tc>
        <w:tc>
          <w:tcPr>
            <w:tcW w:w="402" w:type="dxa"/>
            <w:vAlign w:val="center"/>
          </w:tcPr>
          <w:p w:rsidR="00C23792" w:rsidRPr="00B72B0D" w:rsidRDefault="00A85938">
            <w:pPr>
              <w:jc w:val="center"/>
              <w:rPr>
                <w:b/>
                <w:bCs/>
                <w:sz w:val="18"/>
                <w:szCs w:val="18"/>
              </w:rPr>
            </w:pPr>
            <w:r>
              <w:rPr>
                <w:b/>
                <w:bCs/>
                <w:sz w:val="18"/>
                <w:szCs w:val="18"/>
              </w:rPr>
              <w:t>1</w:t>
            </w:r>
          </w:p>
        </w:tc>
        <w:tc>
          <w:tcPr>
            <w:tcW w:w="402" w:type="dxa"/>
            <w:vAlign w:val="center"/>
          </w:tcPr>
          <w:p w:rsidR="00C23792" w:rsidRPr="00B72B0D" w:rsidRDefault="00610AA4">
            <w:pPr>
              <w:jc w:val="center"/>
              <w:rPr>
                <w:b/>
                <w:bCs/>
                <w:sz w:val="18"/>
                <w:szCs w:val="18"/>
              </w:rPr>
            </w:pPr>
            <w:r>
              <w:rPr>
                <w:b/>
                <w:bCs/>
                <w:sz w:val="18"/>
                <w:szCs w:val="18"/>
              </w:rPr>
              <w:t>4</w:t>
            </w:r>
          </w:p>
        </w:tc>
        <w:tc>
          <w:tcPr>
            <w:tcW w:w="403" w:type="dxa"/>
            <w:vAlign w:val="center"/>
          </w:tcPr>
          <w:p w:rsidR="00C23792" w:rsidRPr="00B72B0D" w:rsidRDefault="00916A01" w:rsidP="00BA10BF">
            <w:pPr>
              <w:jc w:val="center"/>
              <w:rPr>
                <w:b/>
                <w:bCs/>
                <w:sz w:val="18"/>
                <w:szCs w:val="18"/>
              </w:rPr>
            </w:pPr>
            <w:r>
              <w:rPr>
                <w:b/>
                <w:bCs/>
                <w:sz w:val="18"/>
                <w:szCs w:val="18"/>
              </w:rPr>
              <w:t>1</w:t>
            </w:r>
          </w:p>
        </w:tc>
        <w:tc>
          <w:tcPr>
            <w:tcW w:w="402" w:type="dxa"/>
            <w:vAlign w:val="center"/>
          </w:tcPr>
          <w:p w:rsidR="00C23792" w:rsidRPr="00B72B0D" w:rsidRDefault="00610AA4">
            <w:pPr>
              <w:jc w:val="center"/>
              <w:rPr>
                <w:b/>
                <w:bCs/>
                <w:sz w:val="18"/>
                <w:szCs w:val="18"/>
              </w:rPr>
            </w:pPr>
            <w:r>
              <w:rPr>
                <w:b/>
                <w:bCs/>
                <w:sz w:val="18"/>
                <w:szCs w:val="18"/>
              </w:rPr>
              <w:t>1</w:t>
            </w:r>
          </w:p>
        </w:tc>
        <w:tc>
          <w:tcPr>
            <w:tcW w:w="405" w:type="dxa"/>
            <w:vAlign w:val="center"/>
          </w:tcPr>
          <w:p w:rsidR="00C23792" w:rsidRPr="00B72B0D" w:rsidRDefault="00916A01" w:rsidP="0082073E">
            <w:pPr>
              <w:rPr>
                <w:b/>
                <w:bCs/>
                <w:sz w:val="18"/>
                <w:szCs w:val="18"/>
              </w:rPr>
            </w:pPr>
            <w:r>
              <w:rPr>
                <w:b/>
                <w:bCs/>
                <w:sz w:val="18"/>
                <w:szCs w:val="18"/>
              </w:rPr>
              <w:t>3</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610AA4" w:rsidP="001A398E">
            <w:pPr>
              <w:jc w:val="center"/>
              <w:rPr>
                <w:b/>
                <w:bCs/>
                <w:sz w:val="18"/>
                <w:szCs w:val="18"/>
              </w:rPr>
            </w:pPr>
            <w:r>
              <w:rPr>
                <w:b/>
                <w:bCs/>
                <w:sz w:val="18"/>
                <w:szCs w:val="18"/>
              </w:rPr>
              <w:t>9</w:t>
            </w:r>
          </w:p>
        </w:tc>
      </w:tr>
      <w:tr w:rsidR="00B72B0D" w:rsidTr="000B3482">
        <w:tblPrEx>
          <w:tblCellMar>
            <w:top w:w="0" w:type="dxa"/>
            <w:bottom w:w="0" w:type="dxa"/>
          </w:tblCellMar>
        </w:tblPrEx>
        <w:trPr>
          <w:trHeight w:val="157"/>
        </w:trPr>
        <w:tc>
          <w:tcPr>
            <w:tcW w:w="4101" w:type="dxa"/>
          </w:tcPr>
          <w:p w:rsidR="00C23792" w:rsidRPr="00B72B0D" w:rsidRDefault="00C23792">
            <w:pPr>
              <w:jc w:val="both"/>
              <w:rPr>
                <w:b/>
                <w:bCs/>
                <w:sz w:val="18"/>
                <w:szCs w:val="18"/>
              </w:rPr>
            </w:pPr>
            <w:r w:rsidRPr="00B72B0D">
              <w:rPr>
                <w:b/>
                <w:bCs/>
                <w:sz w:val="18"/>
                <w:szCs w:val="18"/>
              </w:rPr>
              <w:t>Medicinska škola</w:t>
            </w:r>
          </w:p>
        </w:tc>
        <w:tc>
          <w:tcPr>
            <w:tcW w:w="403" w:type="dxa"/>
            <w:vAlign w:val="center"/>
          </w:tcPr>
          <w:p w:rsidR="00C23792" w:rsidRPr="00B72B0D" w:rsidRDefault="00C23792">
            <w:pPr>
              <w:jc w:val="center"/>
              <w:rPr>
                <w:b/>
                <w:bCs/>
                <w:sz w:val="18"/>
                <w:szCs w:val="18"/>
              </w:rPr>
            </w:pPr>
          </w:p>
        </w:tc>
        <w:tc>
          <w:tcPr>
            <w:tcW w:w="498" w:type="dxa"/>
            <w:vAlign w:val="center"/>
          </w:tcPr>
          <w:p w:rsidR="00C23792" w:rsidRPr="00B72B0D" w:rsidRDefault="00C23792">
            <w:pPr>
              <w:jc w:val="center"/>
              <w:rPr>
                <w:b/>
                <w:bCs/>
                <w:sz w:val="18"/>
                <w:szCs w:val="18"/>
              </w:rPr>
            </w:pPr>
          </w:p>
        </w:tc>
        <w:tc>
          <w:tcPr>
            <w:tcW w:w="443" w:type="dxa"/>
            <w:vAlign w:val="center"/>
          </w:tcPr>
          <w:p w:rsidR="00C23792" w:rsidRPr="00B72B0D" w:rsidRDefault="00C23792">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2" w:type="dxa"/>
            <w:vAlign w:val="center"/>
          </w:tcPr>
          <w:p w:rsidR="00C23792" w:rsidRPr="00B72B0D" w:rsidRDefault="00610AA4">
            <w:pPr>
              <w:jc w:val="center"/>
              <w:rPr>
                <w:b/>
                <w:bCs/>
                <w:sz w:val="18"/>
                <w:szCs w:val="18"/>
              </w:rPr>
            </w:pPr>
            <w:r>
              <w:rPr>
                <w:b/>
                <w:bCs/>
                <w:sz w:val="18"/>
                <w:szCs w:val="18"/>
              </w:rPr>
              <w:t>8</w:t>
            </w:r>
          </w:p>
        </w:tc>
        <w:tc>
          <w:tcPr>
            <w:tcW w:w="403" w:type="dxa"/>
            <w:vAlign w:val="center"/>
          </w:tcPr>
          <w:p w:rsidR="00C23792" w:rsidRPr="00B72B0D" w:rsidRDefault="00610AA4" w:rsidP="00BA10BF">
            <w:pPr>
              <w:jc w:val="center"/>
              <w:rPr>
                <w:b/>
                <w:bCs/>
                <w:sz w:val="18"/>
                <w:szCs w:val="18"/>
              </w:rPr>
            </w:pPr>
            <w:r>
              <w:rPr>
                <w:b/>
                <w:bCs/>
                <w:sz w:val="18"/>
                <w:szCs w:val="18"/>
              </w:rPr>
              <w:t>5</w:t>
            </w:r>
          </w:p>
        </w:tc>
        <w:tc>
          <w:tcPr>
            <w:tcW w:w="402" w:type="dxa"/>
            <w:vAlign w:val="center"/>
          </w:tcPr>
          <w:p w:rsidR="00C23792" w:rsidRPr="00B72B0D" w:rsidRDefault="00610AA4">
            <w:pPr>
              <w:jc w:val="center"/>
              <w:rPr>
                <w:b/>
                <w:bCs/>
                <w:sz w:val="18"/>
                <w:szCs w:val="18"/>
              </w:rPr>
            </w:pPr>
            <w:r>
              <w:rPr>
                <w:b/>
                <w:bCs/>
                <w:sz w:val="18"/>
                <w:szCs w:val="18"/>
              </w:rPr>
              <w:t>5</w:t>
            </w:r>
          </w:p>
        </w:tc>
        <w:tc>
          <w:tcPr>
            <w:tcW w:w="405" w:type="dxa"/>
            <w:vAlign w:val="center"/>
          </w:tcPr>
          <w:p w:rsidR="00C23792" w:rsidRPr="00B72B0D" w:rsidRDefault="00C23792">
            <w:pPr>
              <w:jc w:val="center"/>
              <w:rPr>
                <w:b/>
                <w:bCs/>
                <w:sz w:val="18"/>
                <w:szCs w:val="18"/>
              </w:rPr>
            </w:pPr>
          </w:p>
        </w:tc>
        <w:tc>
          <w:tcPr>
            <w:tcW w:w="402" w:type="dxa"/>
            <w:vAlign w:val="center"/>
          </w:tcPr>
          <w:p w:rsidR="00C23792" w:rsidRPr="00B72B0D" w:rsidRDefault="00610AA4" w:rsidP="001A398E">
            <w:pPr>
              <w:jc w:val="center"/>
              <w:rPr>
                <w:b/>
                <w:bCs/>
                <w:sz w:val="18"/>
                <w:szCs w:val="18"/>
              </w:rPr>
            </w:pPr>
            <w:r>
              <w:rPr>
                <w:b/>
                <w:bCs/>
                <w:sz w:val="18"/>
                <w:szCs w:val="18"/>
              </w:rPr>
              <w:t>9</w:t>
            </w:r>
          </w:p>
        </w:tc>
        <w:tc>
          <w:tcPr>
            <w:tcW w:w="403" w:type="dxa"/>
            <w:vAlign w:val="center"/>
          </w:tcPr>
          <w:p w:rsidR="00C23792" w:rsidRPr="00B72B0D" w:rsidRDefault="00610AA4" w:rsidP="001A398E">
            <w:pPr>
              <w:jc w:val="center"/>
              <w:rPr>
                <w:b/>
                <w:bCs/>
                <w:sz w:val="18"/>
                <w:szCs w:val="18"/>
              </w:rPr>
            </w:pPr>
            <w:r>
              <w:rPr>
                <w:b/>
                <w:bCs/>
                <w:sz w:val="18"/>
                <w:szCs w:val="18"/>
              </w:rPr>
              <w:t>7</w:t>
            </w:r>
          </w:p>
        </w:tc>
        <w:tc>
          <w:tcPr>
            <w:tcW w:w="460" w:type="dxa"/>
            <w:vAlign w:val="center"/>
          </w:tcPr>
          <w:p w:rsidR="00C23792" w:rsidRPr="00B72B0D" w:rsidRDefault="00610AA4" w:rsidP="001A398E">
            <w:pPr>
              <w:jc w:val="center"/>
              <w:rPr>
                <w:b/>
                <w:bCs/>
                <w:sz w:val="18"/>
                <w:szCs w:val="18"/>
              </w:rPr>
            </w:pPr>
            <w:r>
              <w:rPr>
                <w:b/>
                <w:bCs/>
                <w:sz w:val="18"/>
                <w:szCs w:val="18"/>
              </w:rPr>
              <w:t>2</w:t>
            </w:r>
          </w:p>
        </w:tc>
        <w:tc>
          <w:tcPr>
            <w:tcW w:w="425" w:type="dxa"/>
            <w:vAlign w:val="center"/>
          </w:tcPr>
          <w:p w:rsidR="00C23792" w:rsidRPr="00B72B0D" w:rsidRDefault="00610AA4" w:rsidP="001A398E">
            <w:pPr>
              <w:jc w:val="center"/>
              <w:rPr>
                <w:b/>
                <w:bCs/>
                <w:sz w:val="18"/>
                <w:szCs w:val="18"/>
              </w:rPr>
            </w:pPr>
            <w:r>
              <w:rPr>
                <w:b/>
                <w:bCs/>
                <w:sz w:val="18"/>
                <w:szCs w:val="18"/>
              </w:rPr>
              <w:t>9</w:t>
            </w:r>
          </w:p>
        </w:tc>
        <w:tc>
          <w:tcPr>
            <w:tcW w:w="425" w:type="dxa"/>
            <w:vAlign w:val="center"/>
          </w:tcPr>
          <w:p w:rsidR="00C23792" w:rsidRPr="00B72B0D" w:rsidRDefault="00610AA4" w:rsidP="001A398E">
            <w:pPr>
              <w:jc w:val="center"/>
              <w:rPr>
                <w:b/>
                <w:bCs/>
                <w:sz w:val="18"/>
                <w:szCs w:val="18"/>
              </w:rPr>
            </w:pPr>
            <w:r>
              <w:rPr>
                <w:b/>
                <w:bCs/>
                <w:sz w:val="18"/>
                <w:szCs w:val="18"/>
              </w:rPr>
              <w:t>5</w:t>
            </w:r>
          </w:p>
        </w:tc>
        <w:tc>
          <w:tcPr>
            <w:tcW w:w="567" w:type="dxa"/>
          </w:tcPr>
          <w:p w:rsidR="00C23792" w:rsidRPr="00B72B0D" w:rsidRDefault="00610AA4" w:rsidP="001A398E">
            <w:pPr>
              <w:jc w:val="center"/>
              <w:rPr>
                <w:b/>
                <w:bCs/>
                <w:sz w:val="18"/>
                <w:szCs w:val="18"/>
              </w:rPr>
            </w:pPr>
            <w:r>
              <w:rPr>
                <w:b/>
                <w:bCs/>
                <w:sz w:val="18"/>
                <w:szCs w:val="18"/>
              </w:rPr>
              <w:t>50</w:t>
            </w:r>
          </w:p>
        </w:tc>
      </w:tr>
      <w:tr w:rsidR="00B72B0D" w:rsidTr="000B3482">
        <w:tblPrEx>
          <w:tblCellMar>
            <w:top w:w="0" w:type="dxa"/>
            <w:bottom w:w="0" w:type="dxa"/>
          </w:tblCellMar>
        </w:tblPrEx>
        <w:trPr>
          <w:trHeight w:val="167"/>
        </w:trPr>
        <w:tc>
          <w:tcPr>
            <w:tcW w:w="4101" w:type="dxa"/>
          </w:tcPr>
          <w:p w:rsidR="00C23792" w:rsidRPr="00B72B0D" w:rsidRDefault="00C23792">
            <w:pPr>
              <w:rPr>
                <w:b/>
                <w:bCs/>
                <w:sz w:val="18"/>
                <w:szCs w:val="18"/>
              </w:rPr>
            </w:pPr>
            <w:r w:rsidRPr="00B72B0D">
              <w:rPr>
                <w:b/>
                <w:bCs/>
                <w:sz w:val="18"/>
                <w:szCs w:val="18"/>
              </w:rPr>
              <w:t>Ekonomska i upravna škola</w:t>
            </w:r>
          </w:p>
        </w:tc>
        <w:tc>
          <w:tcPr>
            <w:tcW w:w="403" w:type="dxa"/>
            <w:vAlign w:val="center"/>
          </w:tcPr>
          <w:p w:rsidR="00C23792" w:rsidRPr="00B72B0D" w:rsidRDefault="00C23792">
            <w:pPr>
              <w:jc w:val="center"/>
              <w:rPr>
                <w:b/>
                <w:bCs/>
                <w:sz w:val="18"/>
                <w:szCs w:val="18"/>
              </w:rPr>
            </w:pPr>
          </w:p>
        </w:tc>
        <w:tc>
          <w:tcPr>
            <w:tcW w:w="498" w:type="dxa"/>
            <w:vAlign w:val="center"/>
          </w:tcPr>
          <w:p w:rsidR="00C23792" w:rsidRPr="00B72B0D" w:rsidRDefault="00C23792">
            <w:pPr>
              <w:jc w:val="center"/>
              <w:rPr>
                <w:b/>
                <w:bCs/>
                <w:sz w:val="18"/>
                <w:szCs w:val="18"/>
              </w:rPr>
            </w:pPr>
          </w:p>
        </w:tc>
        <w:tc>
          <w:tcPr>
            <w:tcW w:w="443" w:type="dxa"/>
            <w:vAlign w:val="center"/>
          </w:tcPr>
          <w:p w:rsidR="00C23792" w:rsidRPr="00B72B0D" w:rsidRDefault="00C23792">
            <w:pPr>
              <w:jc w:val="center"/>
              <w:rPr>
                <w:b/>
                <w:bCs/>
                <w:sz w:val="18"/>
                <w:szCs w:val="18"/>
              </w:rPr>
            </w:pPr>
          </w:p>
        </w:tc>
        <w:tc>
          <w:tcPr>
            <w:tcW w:w="402" w:type="dxa"/>
            <w:vAlign w:val="center"/>
          </w:tcPr>
          <w:p w:rsidR="00C23792" w:rsidRPr="00B72B0D" w:rsidRDefault="00C23792">
            <w:pPr>
              <w:jc w:val="center"/>
              <w:rPr>
                <w:b/>
                <w:bCs/>
                <w:sz w:val="18"/>
                <w:szCs w:val="18"/>
              </w:rPr>
            </w:pPr>
          </w:p>
        </w:tc>
        <w:tc>
          <w:tcPr>
            <w:tcW w:w="402" w:type="dxa"/>
            <w:vAlign w:val="center"/>
          </w:tcPr>
          <w:p w:rsidR="00C23792" w:rsidRPr="00B72B0D" w:rsidRDefault="00610AA4">
            <w:pPr>
              <w:jc w:val="center"/>
              <w:rPr>
                <w:b/>
                <w:bCs/>
                <w:sz w:val="18"/>
                <w:szCs w:val="18"/>
              </w:rPr>
            </w:pPr>
            <w:r>
              <w:rPr>
                <w:b/>
                <w:bCs/>
                <w:sz w:val="18"/>
                <w:szCs w:val="18"/>
              </w:rPr>
              <w:t>5</w:t>
            </w:r>
          </w:p>
        </w:tc>
        <w:tc>
          <w:tcPr>
            <w:tcW w:w="403" w:type="dxa"/>
            <w:vAlign w:val="center"/>
          </w:tcPr>
          <w:p w:rsidR="00C23792" w:rsidRPr="00B72B0D" w:rsidRDefault="00610AA4" w:rsidP="00BA10BF">
            <w:pPr>
              <w:jc w:val="center"/>
              <w:rPr>
                <w:b/>
                <w:bCs/>
                <w:sz w:val="18"/>
                <w:szCs w:val="18"/>
              </w:rPr>
            </w:pPr>
            <w:r>
              <w:rPr>
                <w:b/>
                <w:bCs/>
                <w:sz w:val="18"/>
                <w:szCs w:val="18"/>
              </w:rPr>
              <w:t>5</w:t>
            </w:r>
          </w:p>
        </w:tc>
        <w:tc>
          <w:tcPr>
            <w:tcW w:w="402" w:type="dxa"/>
            <w:vAlign w:val="center"/>
          </w:tcPr>
          <w:p w:rsidR="00C23792" w:rsidRPr="00B72B0D" w:rsidRDefault="00610AA4">
            <w:pPr>
              <w:jc w:val="center"/>
              <w:rPr>
                <w:b/>
                <w:bCs/>
                <w:sz w:val="18"/>
                <w:szCs w:val="18"/>
              </w:rPr>
            </w:pPr>
            <w:r>
              <w:rPr>
                <w:b/>
                <w:bCs/>
                <w:sz w:val="18"/>
                <w:szCs w:val="18"/>
              </w:rPr>
              <w:t>2</w:t>
            </w:r>
          </w:p>
        </w:tc>
        <w:tc>
          <w:tcPr>
            <w:tcW w:w="405" w:type="dxa"/>
            <w:vAlign w:val="center"/>
          </w:tcPr>
          <w:p w:rsidR="00C23792" w:rsidRPr="00B72B0D" w:rsidRDefault="00610AA4">
            <w:pPr>
              <w:jc w:val="center"/>
              <w:rPr>
                <w:b/>
                <w:bCs/>
                <w:sz w:val="18"/>
                <w:szCs w:val="18"/>
              </w:rPr>
            </w:pPr>
            <w:r>
              <w:rPr>
                <w:b/>
                <w:bCs/>
                <w:sz w:val="18"/>
                <w:szCs w:val="18"/>
              </w:rPr>
              <w:t>2</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610AA4" w:rsidP="001A398E">
            <w:pPr>
              <w:jc w:val="center"/>
              <w:rPr>
                <w:b/>
                <w:bCs/>
                <w:sz w:val="18"/>
                <w:szCs w:val="18"/>
              </w:rPr>
            </w:pPr>
            <w:r>
              <w:rPr>
                <w:b/>
                <w:bCs/>
                <w:sz w:val="18"/>
                <w:szCs w:val="18"/>
              </w:rPr>
              <w:t>14</w:t>
            </w:r>
          </w:p>
        </w:tc>
      </w:tr>
      <w:tr w:rsidR="00B72B0D" w:rsidTr="000B3482">
        <w:tblPrEx>
          <w:tblCellMar>
            <w:top w:w="0" w:type="dxa"/>
            <w:bottom w:w="0" w:type="dxa"/>
          </w:tblCellMar>
        </w:tblPrEx>
        <w:trPr>
          <w:trHeight w:val="157"/>
        </w:trPr>
        <w:tc>
          <w:tcPr>
            <w:tcW w:w="4101" w:type="dxa"/>
          </w:tcPr>
          <w:p w:rsidR="00C23792" w:rsidRPr="00B72B0D" w:rsidRDefault="00C23792">
            <w:pPr>
              <w:jc w:val="both"/>
              <w:rPr>
                <w:b/>
                <w:bCs/>
                <w:noProof/>
                <w:sz w:val="18"/>
                <w:szCs w:val="18"/>
              </w:rPr>
            </w:pPr>
            <w:r w:rsidRPr="00B72B0D">
              <w:rPr>
                <w:b/>
                <w:bCs/>
                <w:noProof/>
                <w:sz w:val="18"/>
                <w:szCs w:val="18"/>
              </w:rPr>
              <w:t>Tehn</w:t>
            </w:r>
            <w:r w:rsidR="00916A01">
              <w:rPr>
                <w:b/>
                <w:bCs/>
                <w:noProof/>
                <w:sz w:val="18"/>
                <w:szCs w:val="18"/>
              </w:rPr>
              <w:t>ička i prirodoslovna gimnazija</w:t>
            </w:r>
          </w:p>
        </w:tc>
        <w:tc>
          <w:tcPr>
            <w:tcW w:w="403" w:type="dxa"/>
            <w:vAlign w:val="center"/>
          </w:tcPr>
          <w:p w:rsidR="00C23792" w:rsidRPr="00B72B0D" w:rsidRDefault="00C23792">
            <w:pPr>
              <w:rPr>
                <w:b/>
                <w:bCs/>
                <w:noProof/>
                <w:sz w:val="18"/>
                <w:szCs w:val="18"/>
              </w:rPr>
            </w:pPr>
          </w:p>
        </w:tc>
        <w:tc>
          <w:tcPr>
            <w:tcW w:w="498" w:type="dxa"/>
            <w:vAlign w:val="center"/>
          </w:tcPr>
          <w:p w:rsidR="00C23792" w:rsidRPr="00B72B0D" w:rsidRDefault="00C23792">
            <w:pPr>
              <w:jc w:val="center"/>
              <w:rPr>
                <w:b/>
                <w:bCs/>
                <w:noProof/>
                <w:sz w:val="18"/>
                <w:szCs w:val="18"/>
              </w:rPr>
            </w:pPr>
          </w:p>
        </w:tc>
        <w:tc>
          <w:tcPr>
            <w:tcW w:w="443" w:type="dxa"/>
            <w:vAlign w:val="center"/>
          </w:tcPr>
          <w:p w:rsidR="00C23792" w:rsidRPr="00B72B0D" w:rsidRDefault="00C23792">
            <w:pPr>
              <w:jc w:val="center"/>
              <w:rPr>
                <w:b/>
                <w:bCs/>
                <w:noProof/>
                <w:sz w:val="18"/>
                <w:szCs w:val="18"/>
              </w:rPr>
            </w:pPr>
          </w:p>
        </w:tc>
        <w:tc>
          <w:tcPr>
            <w:tcW w:w="402" w:type="dxa"/>
            <w:vAlign w:val="center"/>
          </w:tcPr>
          <w:p w:rsidR="00C23792" w:rsidRPr="00B72B0D" w:rsidRDefault="00C23792">
            <w:pPr>
              <w:jc w:val="center"/>
              <w:rPr>
                <w:b/>
                <w:bCs/>
                <w:noProof/>
                <w:sz w:val="18"/>
                <w:szCs w:val="18"/>
              </w:rPr>
            </w:pPr>
          </w:p>
        </w:tc>
        <w:tc>
          <w:tcPr>
            <w:tcW w:w="402" w:type="dxa"/>
            <w:vAlign w:val="center"/>
          </w:tcPr>
          <w:p w:rsidR="00C23792" w:rsidRPr="00B72B0D" w:rsidRDefault="00916A01">
            <w:pPr>
              <w:jc w:val="center"/>
              <w:rPr>
                <w:b/>
                <w:bCs/>
                <w:noProof/>
                <w:sz w:val="18"/>
                <w:szCs w:val="18"/>
              </w:rPr>
            </w:pPr>
            <w:r>
              <w:rPr>
                <w:b/>
                <w:bCs/>
                <w:noProof/>
                <w:sz w:val="18"/>
                <w:szCs w:val="18"/>
              </w:rPr>
              <w:t>2</w:t>
            </w:r>
          </w:p>
        </w:tc>
        <w:tc>
          <w:tcPr>
            <w:tcW w:w="403" w:type="dxa"/>
            <w:vAlign w:val="center"/>
          </w:tcPr>
          <w:p w:rsidR="00C23792" w:rsidRPr="00B72B0D" w:rsidRDefault="00610AA4" w:rsidP="00BA10BF">
            <w:pPr>
              <w:jc w:val="center"/>
              <w:rPr>
                <w:b/>
                <w:bCs/>
                <w:noProof/>
                <w:sz w:val="18"/>
                <w:szCs w:val="18"/>
              </w:rPr>
            </w:pPr>
            <w:r>
              <w:rPr>
                <w:b/>
                <w:bCs/>
                <w:noProof/>
                <w:sz w:val="18"/>
                <w:szCs w:val="18"/>
              </w:rPr>
              <w:t>2</w:t>
            </w:r>
          </w:p>
        </w:tc>
        <w:tc>
          <w:tcPr>
            <w:tcW w:w="402" w:type="dxa"/>
            <w:vAlign w:val="center"/>
          </w:tcPr>
          <w:p w:rsidR="00C23792" w:rsidRPr="00B72B0D" w:rsidRDefault="00916A01">
            <w:pPr>
              <w:jc w:val="center"/>
              <w:rPr>
                <w:b/>
                <w:bCs/>
                <w:noProof/>
                <w:sz w:val="18"/>
                <w:szCs w:val="18"/>
              </w:rPr>
            </w:pPr>
            <w:r>
              <w:rPr>
                <w:b/>
                <w:bCs/>
                <w:noProof/>
                <w:sz w:val="18"/>
                <w:szCs w:val="18"/>
              </w:rPr>
              <w:t>2</w:t>
            </w:r>
          </w:p>
        </w:tc>
        <w:tc>
          <w:tcPr>
            <w:tcW w:w="405" w:type="dxa"/>
            <w:vAlign w:val="center"/>
          </w:tcPr>
          <w:p w:rsidR="00C23792" w:rsidRPr="00B72B0D" w:rsidRDefault="00610AA4">
            <w:pPr>
              <w:jc w:val="center"/>
              <w:rPr>
                <w:b/>
                <w:bCs/>
                <w:noProof/>
                <w:sz w:val="18"/>
                <w:szCs w:val="18"/>
              </w:rPr>
            </w:pPr>
            <w:r>
              <w:rPr>
                <w:b/>
                <w:bCs/>
                <w:noProof/>
                <w:sz w:val="18"/>
                <w:szCs w:val="18"/>
              </w:rPr>
              <w:t>2</w:t>
            </w:r>
          </w:p>
        </w:tc>
        <w:tc>
          <w:tcPr>
            <w:tcW w:w="402" w:type="dxa"/>
            <w:vAlign w:val="center"/>
          </w:tcPr>
          <w:p w:rsidR="00C23792" w:rsidRPr="00B72B0D" w:rsidRDefault="00C23792" w:rsidP="001A398E">
            <w:pPr>
              <w:jc w:val="center"/>
              <w:rPr>
                <w:b/>
                <w:bCs/>
                <w:noProof/>
                <w:sz w:val="18"/>
                <w:szCs w:val="18"/>
              </w:rPr>
            </w:pPr>
          </w:p>
        </w:tc>
        <w:tc>
          <w:tcPr>
            <w:tcW w:w="403" w:type="dxa"/>
            <w:vAlign w:val="center"/>
          </w:tcPr>
          <w:p w:rsidR="00C23792" w:rsidRPr="00B72B0D" w:rsidRDefault="00C23792" w:rsidP="001A398E">
            <w:pPr>
              <w:jc w:val="center"/>
              <w:rPr>
                <w:b/>
                <w:bCs/>
                <w:noProof/>
                <w:sz w:val="18"/>
                <w:szCs w:val="18"/>
              </w:rPr>
            </w:pPr>
          </w:p>
        </w:tc>
        <w:tc>
          <w:tcPr>
            <w:tcW w:w="460" w:type="dxa"/>
            <w:vAlign w:val="center"/>
          </w:tcPr>
          <w:p w:rsidR="00C23792" w:rsidRPr="00B72B0D" w:rsidRDefault="00C23792" w:rsidP="001A398E">
            <w:pPr>
              <w:jc w:val="center"/>
              <w:rPr>
                <w:b/>
                <w:bCs/>
                <w:noProof/>
                <w:sz w:val="18"/>
                <w:szCs w:val="18"/>
              </w:rPr>
            </w:pPr>
          </w:p>
        </w:tc>
        <w:tc>
          <w:tcPr>
            <w:tcW w:w="425" w:type="dxa"/>
            <w:vAlign w:val="center"/>
          </w:tcPr>
          <w:p w:rsidR="00C23792" w:rsidRPr="00B72B0D" w:rsidRDefault="00C23792" w:rsidP="001A398E">
            <w:pPr>
              <w:jc w:val="center"/>
              <w:rPr>
                <w:b/>
                <w:bCs/>
                <w:noProof/>
                <w:sz w:val="18"/>
                <w:szCs w:val="18"/>
              </w:rPr>
            </w:pPr>
          </w:p>
        </w:tc>
        <w:tc>
          <w:tcPr>
            <w:tcW w:w="425" w:type="dxa"/>
            <w:vAlign w:val="center"/>
          </w:tcPr>
          <w:p w:rsidR="00C23792" w:rsidRPr="00B72B0D" w:rsidRDefault="00C23792" w:rsidP="001A398E">
            <w:pPr>
              <w:jc w:val="center"/>
              <w:rPr>
                <w:b/>
                <w:bCs/>
                <w:noProof/>
                <w:sz w:val="18"/>
                <w:szCs w:val="18"/>
              </w:rPr>
            </w:pPr>
          </w:p>
        </w:tc>
        <w:tc>
          <w:tcPr>
            <w:tcW w:w="567" w:type="dxa"/>
          </w:tcPr>
          <w:p w:rsidR="00C23792" w:rsidRPr="00B72B0D" w:rsidRDefault="00610AA4" w:rsidP="001A398E">
            <w:pPr>
              <w:jc w:val="center"/>
              <w:rPr>
                <w:b/>
                <w:bCs/>
                <w:noProof/>
                <w:sz w:val="18"/>
                <w:szCs w:val="18"/>
              </w:rPr>
            </w:pPr>
            <w:r>
              <w:rPr>
                <w:b/>
                <w:bCs/>
                <w:noProof/>
                <w:sz w:val="18"/>
                <w:szCs w:val="18"/>
              </w:rPr>
              <w:t>14</w:t>
            </w:r>
          </w:p>
        </w:tc>
      </w:tr>
      <w:tr w:rsidR="00B72B0D" w:rsidTr="000B3482">
        <w:tblPrEx>
          <w:tblCellMar>
            <w:top w:w="0" w:type="dxa"/>
            <w:bottom w:w="0" w:type="dxa"/>
          </w:tblCellMar>
        </w:tblPrEx>
        <w:trPr>
          <w:trHeight w:val="157"/>
        </w:trPr>
        <w:tc>
          <w:tcPr>
            <w:tcW w:w="4101" w:type="dxa"/>
            <w:tcBorders>
              <w:bottom w:val="single" w:sz="12" w:space="0" w:color="auto"/>
            </w:tcBorders>
          </w:tcPr>
          <w:p w:rsidR="00C23792" w:rsidRPr="00B72B0D" w:rsidRDefault="00C23792">
            <w:pPr>
              <w:pStyle w:val="Naslov6"/>
              <w:rPr>
                <w:sz w:val="18"/>
                <w:szCs w:val="18"/>
              </w:rPr>
            </w:pPr>
            <w:r w:rsidRPr="00B72B0D">
              <w:rPr>
                <w:sz w:val="18"/>
                <w:szCs w:val="18"/>
                <w:lang w:val="en-US"/>
              </w:rPr>
              <w:t>Gimnazije</w:t>
            </w:r>
          </w:p>
        </w:tc>
        <w:tc>
          <w:tcPr>
            <w:tcW w:w="403" w:type="dxa"/>
            <w:tcBorders>
              <w:bottom w:val="single" w:sz="12" w:space="0" w:color="auto"/>
            </w:tcBorders>
            <w:vAlign w:val="center"/>
          </w:tcPr>
          <w:p w:rsidR="00C23792" w:rsidRPr="00B72B0D" w:rsidRDefault="00C23792">
            <w:pPr>
              <w:jc w:val="center"/>
              <w:rPr>
                <w:b/>
                <w:bCs/>
                <w:sz w:val="18"/>
                <w:szCs w:val="18"/>
              </w:rPr>
            </w:pPr>
          </w:p>
        </w:tc>
        <w:tc>
          <w:tcPr>
            <w:tcW w:w="498" w:type="dxa"/>
            <w:tcBorders>
              <w:bottom w:val="single" w:sz="12" w:space="0" w:color="auto"/>
            </w:tcBorders>
            <w:vAlign w:val="center"/>
          </w:tcPr>
          <w:p w:rsidR="00C23792" w:rsidRPr="00B72B0D" w:rsidRDefault="00C23792">
            <w:pPr>
              <w:jc w:val="center"/>
              <w:rPr>
                <w:b/>
                <w:bCs/>
                <w:sz w:val="18"/>
                <w:szCs w:val="18"/>
              </w:rPr>
            </w:pPr>
          </w:p>
        </w:tc>
        <w:tc>
          <w:tcPr>
            <w:tcW w:w="443" w:type="dxa"/>
            <w:tcBorders>
              <w:bottom w:val="single" w:sz="12" w:space="0" w:color="auto"/>
            </w:tcBorders>
            <w:vAlign w:val="center"/>
          </w:tcPr>
          <w:p w:rsidR="00C23792" w:rsidRPr="00B72B0D" w:rsidRDefault="00C23792">
            <w:pPr>
              <w:jc w:val="center"/>
              <w:rPr>
                <w:b/>
                <w:bCs/>
                <w:sz w:val="18"/>
                <w:szCs w:val="18"/>
              </w:rPr>
            </w:pPr>
          </w:p>
        </w:tc>
        <w:tc>
          <w:tcPr>
            <w:tcW w:w="402" w:type="dxa"/>
            <w:tcBorders>
              <w:bottom w:val="single" w:sz="12" w:space="0" w:color="auto"/>
            </w:tcBorders>
            <w:vAlign w:val="center"/>
          </w:tcPr>
          <w:p w:rsidR="00C23792" w:rsidRPr="00B72B0D" w:rsidRDefault="00C23792">
            <w:pPr>
              <w:jc w:val="center"/>
              <w:rPr>
                <w:b/>
                <w:bCs/>
                <w:sz w:val="18"/>
                <w:szCs w:val="18"/>
              </w:rPr>
            </w:pPr>
          </w:p>
        </w:tc>
        <w:tc>
          <w:tcPr>
            <w:tcW w:w="402" w:type="dxa"/>
            <w:tcBorders>
              <w:bottom w:val="single" w:sz="12" w:space="0" w:color="auto"/>
            </w:tcBorders>
            <w:vAlign w:val="center"/>
          </w:tcPr>
          <w:p w:rsidR="00C23792" w:rsidRPr="00B72B0D" w:rsidRDefault="00A85938">
            <w:pPr>
              <w:jc w:val="center"/>
              <w:rPr>
                <w:b/>
                <w:bCs/>
                <w:sz w:val="18"/>
                <w:szCs w:val="18"/>
              </w:rPr>
            </w:pPr>
            <w:r>
              <w:rPr>
                <w:b/>
                <w:bCs/>
                <w:sz w:val="18"/>
                <w:szCs w:val="18"/>
              </w:rPr>
              <w:t>2</w:t>
            </w:r>
          </w:p>
        </w:tc>
        <w:tc>
          <w:tcPr>
            <w:tcW w:w="403" w:type="dxa"/>
            <w:tcBorders>
              <w:bottom w:val="single" w:sz="12" w:space="0" w:color="auto"/>
            </w:tcBorders>
            <w:vAlign w:val="center"/>
          </w:tcPr>
          <w:p w:rsidR="00C23792" w:rsidRPr="00B72B0D" w:rsidRDefault="00A85938" w:rsidP="00BA10BF">
            <w:pPr>
              <w:jc w:val="center"/>
              <w:rPr>
                <w:b/>
                <w:bCs/>
                <w:sz w:val="18"/>
                <w:szCs w:val="18"/>
              </w:rPr>
            </w:pPr>
            <w:r>
              <w:rPr>
                <w:b/>
                <w:bCs/>
                <w:sz w:val="18"/>
                <w:szCs w:val="18"/>
              </w:rPr>
              <w:t>6</w:t>
            </w:r>
          </w:p>
        </w:tc>
        <w:tc>
          <w:tcPr>
            <w:tcW w:w="402" w:type="dxa"/>
            <w:tcBorders>
              <w:bottom w:val="single" w:sz="12" w:space="0" w:color="auto"/>
            </w:tcBorders>
            <w:vAlign w:val="center"/>
          </w:tcPr>
          <w:p w:rsidR="00C23792" w:rsidRPr="00B72B0D" w:rsidRDefault="00A85938">
            <w:pPr>
              <w:jc w:val="center"/>
              <w:rPr>
                <w:b/>
                <w:bCs/>
                <w:sz w:val="18"/>
                <w:szCs w:val="18"/>
              </w:rPr>
            </w:pPr>
            <w:r>
              <w:rPr>
                <w:b/>
                <w:bCs/>
                <w:sz w:val="18"/>
                <w:szCs w:val="18"/>
              </w:rPr>
              <w:t>4</w:t>
            </w:r>
          </w:p>
        </w:tc>
        <w:tc>
          <w:tcPr>
            <w:tcW w:w="405" w:type="dxa"/>
            <w:tcBorders>
              <w:bottom w:val="single" w:sz="12" w:space="0" w:color="auto"/>
            </w:tcBorders>
            <w:vAlign w:val="center"/>
          </w:tcPr>
          <w:p w:rsidR="00C23792" w:rsidRPr="00B72B0D" w:rsidRDefault="00A85938">
            <w:pPr>
              <w:jc w:val="center"/>
              <w:rPr>
                <w:b/>
                <w:bCs/>
                <w:sz w:val="18"/>
                <w:szCs w:val="18"/>
              </w:rPr>
            </w:pPr>
            <w:r>
              <w:rPr>
                <w:b/>
                <w:bCs/>
                <w:sz w:val="18"/>
                <w:szCs w:val="18"/>
              </w:rPr>
              <w:t>2</w:t>
            </w: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A85938" w:rsidP="001A398E">
            <w:pPr>
              <w:jc w:val="center"/>
              <w:rPr>
                <w:b/>
                <w:bCs/>
                <w:sz w:val="18"/>
                <w:szCs w:val="18"/>
              </w:rPr>
            </w:pPr>
            <w:r>
              <w:rPr>
                <w:b/>
                <w:bCs/>
                <w:sz w:val="18"/>
                <w:szCs w:val="18"/>
              </w:rPr>
              <w:t>14</w:t>
            </w:r>
          </w:p>
        </w:tc>
      </w:tr>
      <w:tr w:rsidR="00B72B0D" w:rsidTr="000B3482">
        <w:tblPrEx>
          <w:tblCellMar>
            <w:top w:w="0" w:type="dxa"/>
            <w:bottom w:w="0" w:type="dxa"/>
          </w:tblCellMar>
        </w:tblPrEx>
        <w:trPr>
          <w:trHeight w:val="167"/>
        </w:trPr>
        <w:tc>
          <w:tcPr>
            <w:tcW w:w="4101" w:type="dxa"/>
            <w:tcBorders>
              <w:bottom w:val="single" w:sz="12" w:space="0" w:color="auto"/>
            </w:tcBorders>
          </w:tcPr>
          <w:p w:rsidR="00C23792" w:rsidRPr="00B72B0D" w:rsidRDefault="00C23792">
            <w:pPr>
              <w:pStyle w:val="Naslov6"/>
              <w:rPr>
                <w:sz w:val="18"/>
                <w:szCs w:val="18"/>
                <w:lang w:val="en-US"/>
              </w:rPr>
            </w:pPr>
            <w:r w:rsidRPr="00B72B0D">
              <w:rPr>
                <w:sz w:val="18"/>
                <w:szCs w:val="18"/>
                <w:lang w:val="en-US"/>
              </w:rPr>
              <w:t>Glazbena škola</w:t>
            </w:r>
          </w:p>
        </w:tc>
        <w:tc>
          <w:tcPr>
            <w:tcW w:w="403" w:type="dxa"/>
            <w:tcBorders>
              <w:bottom w:val="single" w:sz="12" w:space="0" w:color="auto"/>
            </w:tcBorders>
            <w:vAlign w:val="center"/>
          </w:tcPr>
          <w:p w:rsidR="00C23792" w:rsidRPr="00B72B0D" w:rsidRDefault="00C23792">
            <w:pPr>
              <w:jc w:val="center"/>
              <w:rPr>
                <w:b/>
                <w:bCs/>
                <w:sz w:val="18"/>
                <w:szCs w:val="18"/>
              </w:rPr>
            </w:pPr>
          </w:p>
        </w:tc>
        <w:tc>
          <w:tcPr>
            <w:tcW w:w="498" w:type="dxa"/>
            <w:tcBorders>
              <w:bottom w:val="single" w:sz="12" w:space="0" w:color="auto"/>
            </w:tcBorders>
            <w:vAlign w:val="center"/>
          </w:tcPr>
          <w:p w:rsidR="00C23792" w:rsidRPr="00B72B0D" w:rsidRDefault="00C23792">
            <w:pPr>
              <w:jc w:val="center"/>
              <w:rPr>
                <w:b/>
                <w:bCs/>
                <w:sz w:val="18"/>
                <w:szCs w:val="18"/>
              </w:rPr>
            </w:pPr>
          </w:p>
        </w:tc>
        <w:tc>
          <w:tcPr>
            <w:tcW w:w="443" w:type="dxa"/>
            <w:tcBorders>
              <w:bottom w:val="single" w:sz="12" w:space="0" w:color="auto"/>
            </w:tcBorders>
            <w:vAlign w:val="center"/>
          </w:tcPr>
          <w:p w:rsidR="00C23792" w:rsidRPr="00B72B0D" w:rsidRDefault="00C23792">
            <w:pPr>
              <w:jc w:val="center"/>
              <w:rPr>
                <w:b/>
                <w:bCs/>
                <w:sz w:val="18"/>
                <w:szCs w:val="18"/>
              </w:rPr>
            </w:pPr>
          </w:p>
        </w:tc>
        <w:tc>
          <w:tcPr>
            <w:tcW w:w="402" w:type="dxa"/>
            <w:tcBorders>
              <w:bottom w:val="single" w:sz="12" w:space="0" w:color="auto"/>
            </w:tcBorders>
            <w:vAlign w:val="center"/>
          </w:tcPr>
          <w:p w:rsidR="00C23792" w:rsidRPr="00B72B0D" w:rsidRDefault="00C23792">
            <w:pPr>
              <w:jc w:val="center"/>
              <w:rPr>
                <w:b/>
                <w:bCs/>
                <w:sz w:val="18"/>
                <w:szCs w:val="18"/>
              </w:rPr>
            </w:pPr>
          </w:p>
        </w:tc>
        <w:tc>
          <w:tcPr>
            <w:tcW w:w="402" w:type="dxa"/>
            <w:tcBorders>
              <w:bottom w:val="single" w:sz="12" w:space="0" w:color="auto"/>
            </w:tcBorders>
            <w:vAlign w:val="center"/>
          </w:tcPr>
          <w:p w:rsidR="00C23792" w:rsidRPr="00B72B0D" w:rsidRDefault="00C23792">
            <w:pPr>
              <w:jc w:val="center"/>
              <w:rPr>
                <w:b/>
                <w:bCs/>
                <w:sz w:val="18"/>
                <w:szCs w:val="18"/>
              </w:rPr>
            </w:pPr>
          </w:p>
        </w:tc>
        <w:tc>
          <w:tcPr>
            <w:tcW w:w="403" w:type="dxa"/>
            <w:tcBorders>
              <w:bottom w:val="single" w:sz="12" w:space="0" w:color="auto"/>
            </w:tcBorders>
            <w:vAlign w:val="center"/>
          </w:tcPr>
          <w:p w:rsidR="00C23792" w:rsidRPr="00B72B0D" w:rsidRDefault="00C23792" w:rsidP="00BA10BF">
            <w:pPr>
              <w:jc w:val="center"/>
              <w:rPr>
                <w:b/>
                <w:bCs/>
                <w:sz w:val="18"/>
                <w:szCs w:val="18"/>
              </w:rPr>
            </w:pPr>
          </w:p>
        </w:tc>
        <w:tc>
          <w:tcPr>
            <w:tcW w:w="402" w:type="dxa"/>
            <w:tcBorders>
              <w:bottom w:val="single" w:sz="12" w:space="0" w:color="auto"/>
            </w:tcBorders>
            <w:vAlign w:val="center"/>
          </w:tcPr>
          <w:p w:rsidR="00C23792" w:rsidRPr="00B72B0D" w:rsidRDefault="00C23792">
            <w:pPr>
              <w:jc w:val="center"/>
              <w:rPr>
                <w:b/>
                <w:bCs/>
                <w:sz w:val="18"/>
                <w:szCs w:val="18"/>
              </w:rPr>
            </w:pPr>
          </w:p>
        </w:tc>
        <w:tc>
          <w:tcPr>
            <w:tcW w:w="405" w:type="dxa"/>
            <w:tcBorders>
              <w:bottom w:val="single" w:sz="12" w:space="0" w:color="auto"/>
            </w:tcBorders>
            <w:vAlign w:val="center"/>
          </w:tcPr>
          <w:p w:rsidR="00C23792" w:rsidRPr="00B72B0D" w:rsidRDefault="00C23792">
            <w:pPr>
              <w:jc w:val="center"/>
              <w:rPr>
                <w:b/>
                <w:bCs/>
                <w:sz w:val="18"/>
                <w:szCs w:val="18"/>
              </w:rPr>
            </w:pPr>
          </w:p>
        </w:tc>
        <w:tc>
          <w:tcPr>
            <w:tcW w:w="402" w:type="dxa"/>
            <w:vAlign w:val="center"/>
          </w:tcPr>
          <w:p w:rsidR="00C23792" w:rsidRPr="00B72B0D" w:rsidRDefault="00C23792" w:rsidP="001A398E">
            <w:pPr>
              <w:jc w:val="center"/>
              <w:rPr>
                <w:b/>
                <w:bCs/>
                <w:sz w:val="18"/>
                <w:szCs w:val="18"/>
              </w:rPr>
            </w:pPr>
          </w:p>
        </w:tc>
        <w:tc>
          <w:tcPr>
            <w:tcW w:w="403" w:type="dxa"/>
            <w:vAlign w:val="center"/>
          </w:tcPr>
          <w:p w:rsidR="00C23792" w:rsidRPr="00B72B0D" w:rsidRDefault="00C23792" w:rsidP="001A398E">
            <w:pPr>
              <w:jc w:val="center"/>
              <w:rPr>
                <w:b/>
                <w:bCs/>
                <w:sz w:val="18"/>
                <w:szCs w:val="18"/>
              </w:rPr>
            </w:pPr>
          </w:p>
        </w:tc>
        <w:tc>
          <w:tcPr>
            <w:tcW w:w="460"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425" w:type="dxa"/>
            <w:vAlign w:val="center"/>
          </w:tcPr>
          <w:p w:rsidR="00C23792" w:rsidRPr="00B72B0D" w:rsidRDefault="00C23792" w:rsidP="001A398E">
            <w:pPr>
              <w:jc w:val="center"/>
              <w:rPr>
                <w:b/>
                <w:bCs/>
                <w:sz w:val="18"/>
                <w:szCs w:val="18"/>
              </w:rPr>
            </w:pPr>
          </w:p>
        </w:tc>
        <w:tc>
          <w:tcPr>
            <w:tcW w:w="567" w:type="dxa"/>
          </w:tcPr>
          <w:p w:rsidR="00C23792" w:rsidRPr="00B72B0D" w:rsidRDefault="00C23792" w:rsidP="001A398E">
            <w:pPr>
              <w:jc w:val="center"/>
              <w:rPr>
                <w:b/>
                <w:bCs/>
                <w:sz w:val="18"/>
                <w:szCs w:val="18"/>
              </w:rPr>
            </w:pPr>
          </w:p>
        </w:tc>
      </w:tr>
      <w:tr w:rsidR="00B72B0D" w:rsidTr="000B3482">
        <w:tblPrEx>
          <w:tblCellMar>
            <w:top w:w="0" w:type="dxa"/>
            <w:bottom w:w="0" w:type="dxa"/>
          </w:tblCellMar>
        </w:tblPrEx>
        <w:trPr>
          <w:trHeight w:val="38"/>
        </w:trPr>
        <w:tc>
          <w:tcPr>
            <w:tcW w:w="4101" w:type="dxa"/>
            <w:tcBorders>
              <w:top w:val="single" w:sz="12" w:space="0" w:color="auto"/>
              <w:left w:val="single" w:sz="12" w:space="0" w:color="auto"/>
              <w:bottom w:val="single" w:sz="12" w:space="0" w:color="auto"/>
            </w:tcBorders>
          </w:tcPr>
          <w:p w:rsidR="00C23792" w:rsidRPr="00B72B0D" w:rsidRDefault="00C23792">
            <w:pPr>
              <w:pStyle w:val="Naslov6"/>
              <w:rPr>
                <w:sz w:val="18"/>
                <w:szCs w:val="18"/>
              </w:rPr>
            </w:pPr>
            <w:r w:rsidRPr="00B72B0D">
              <w:rPr>
                <w:sz w:val="18"/>
                <w:szCs w:val="18"/>
              </w:rPr>
              <w:t xml:space="preserve"> SVE</w:t>
            </w:r>
            <w:r w:rsidRPr="00B72B0D">
              <w:rPr>
                <w:sz w:val="18"/>
                <w:szCs w:val="18"/>
                <w:lang w:val="en-US"/>
              </w:rPr>
              <w:t>UKUPNO</w:t>
            </w:r>
          </w:p>
        </w:tc>
        <w:tc>
          <w:tcPr>
            <w:tcW w:w="403" w:type="dxa"/>
            <w:tcBorders>
              <w:top w:val="single" w:sz="12" w:space="0" w:color="auto"/>
              <w:bottom w:val="single" w:sz="12" w:space="0" w:color="auto"/>
            </w:tcBorders>
            <w:vAlign w:val="center"/>
          </w:tcPr>
          <w:p w:rsidR="00C23792" w:rsidRPr="00B72B0D" w:rsidRDefault="00A85938">
            <w:pPr>
              <w:jc w:val="center"/>
              <w:rPr>
                <w:b/>
                <w:bCs/>
                <w:sz w:val="18"/>
                <w:szCs w:val="18"/>
              </w:rPr>
            </w:pPr>
            <w:r>
              <w:rPr>
                <w:b/>
                <w:bCs/>
                <w:sz w:val="18"/>
                <w:szCs w:val="18"/>
              </w:rPr>
              <w:t>1</w:t>
            </w:r>
          </w:p>
        </w:tc>
        <w:tc>
          <w:tcPr>
            <w:tcW w:w="498" w:type="dxa"/>
            <w:tcBorders>
              <w:top w:val="single" w:sz="12" w:space="0" w:color="auto"/>
              <w:bottom w:val="single" w:sz="12" w:space="0" w:color="auto"/>
            </w:tcBorders>
            <w:vAlign w:val="center"/>
          </w:tcPr>
          <w:p w:rsidR="00C23792" w:rsidRPr="00B72B0D" w:rsidRDefault="00A85938">
            <w:pPr>
              <w:jc w:val="center"/>
              <w:rPr>
                <w:b/>
                <w:bCs/>
                <w:sz w:val="18"/>
                <w:szCs w:val="18"/>
              </w:rPr>
            </w:pPr>
            <w:r>
              <w:rPr>
                <w:b/>
                <w:bCs/>
                <w:sz w:val="18"/>
                <w:szCs w:val="18"/>
              </w:rPr>
              <w:t>2</w:t>
            </w:r>
          </w:p>
        </w:tc>
        <w:tc>
          <w:tcPr>
            <w:tcW w:w="443" w:type="dxa"/>
            <w:tcBorders>
              <w:top w:val="single" w:sz="12" w:space="0" w:color="auto"/>
              <w:bottom w:val="single" w:sz="12" w:space="0" w:color="auto"/>
            </w:tcBorders>
            <w:vAlign w:val="center"/>
          </w:tcPr>
          <w:p w:rsidR="00C23792" w:rsidRPr="00B72B0D" w:rsidRDefault="00A85938">
            <w:pPr>
              <w:jc w:val="center"/>
              <w:rPr>
                <w:b/>
                <w:bCs/>
                <w:sz w:val="18"/>
                <w:szCs w:val="18"/>
              </w:rPr>
            </w:pPr>
            <w:r>
              <w:rPr>
                <w:b/>
                <w:bCs/>
                <w:sz w:val="18"/>
                <w:szCs w:val="18"/>
              </w:rPr>
              <w:t>2</w:t>
            </w:r>
          </w:p>
        </w:tc>
        <w:tc>
          <w:tcPr>
            <w:tcW w:w="402" w:type="dxa"/>
            <w:tcBorders>
              <w:top w:val="single" w:sz="12" w:space="0" w:color="auto"/>
              <w:bottom w:val="single" w:sz="12" w:space="0" w:color="auto"/>
            </w:tcBorders>
            <w:vAlign w:val="center"/>
          </w:tcPr>
          <w:p w:rsidR="00C23792" w:rsidRPr="00B72B0D" w:rsidRDefault="00A85938">
            <w:pPr>
              <w:jc w:val="center"/>
              <w:rPr>
                <w:b/>
                <w:bCs/>
                <w:sz w:val="18"/>
                <w:szCs w:val="18"/>
              </w:rPr>
            </w:pPr>
            <w:r>
              <w:rPr>
                <w:b/>
                <w:bCs/>
                <w:sz w:val="18"/>
                <w:szCs w:val="18"/>
              </w:rPr>
              <w:t>5</w:t>
            </w:r>
          </w:p>
        </w:tc>
        <w:tc>
          <w:tcPr>
            <w:tcW w:w="402" w:type="dxa"/>
            <w:tcBorders>
              <w:top w:val="single" w:sz="12" w:space="0" w:color="auto"/>
              <w:bottom w:val="single" w:sz="12" w:space="0" w:color="auto"/>
            </w:tcBorders>
            <w:vAlign w:val="center"/>
          </w:tcPr>
          <w:p w:rsidR="00C23792" w:rsidRPr="00B72B0D" w:rsidRDefault="00610AA4">
            <w:pPr>
              <w:jc w:val="center"/>
              <w:rPr>
                <w:b/>
                <w:bCs/>
                <w:sz w:val="18"/>
                <w:szCs w:val="18"/>
              </w:rPr>
            </w:pPr>
            <w:r>
              <w:rPr>
                <w:b/>
                <w:bCs/>
                <w:sz w:val="18"/>
                <w:szCs w:val="18"/>
              </w:rPr>
              <w:t>43</w:t>
            </w:r>
          </w:p>
        </w:tc>
        <w:tc>
          <w:tcPr>
            <w:tcW w:w="403" w:type="dxa"/>
            <w:tcBorders>
              <w:top w:val="single" w:sz="12" w:space="0" w:color="auto"/>
              <w:bottom w:val="single" w:sz="12" w:space="0" w:color="auto"/>
            </w:tcBorders>
            <w:vAlign w:val="center"/>
          </w:tcPr>
          <w:p w:rsidR="00C23792" w:rsidRPr="00B72B0D" w:rsidRDefault="00610AA4" w:rsidP="00BA10BF">
            <w:pPr>
              <w:jc w:val="center"/>
              <w:rPr>
                <w:b/>
                <w:bCs/>
                <w:sz w:val="18"/>
                <w:szCs w:val="18"/>
              </w:rPr>
            </w:pPr>
            <w:r>
              <w:rPr>
                <w:b/>
                <w:bCs/>
                <w:sz w:val="18"/>
                <w:szCs w:val="18"/>
              </w:rPr>
              <w:t>35</w:t>
            </w:r>
          </w:p>
        </w:tc>
        <w:tc>
          <w:tcPr>
            <w:tcW w:w="402" w:type="dxa"/>
            <w:tcBorders>
              <w:top w:val="single" w:sz="12" w:space="0" w:color="auto"/>
              <w:bottom w:val="single" w:sz="12" w:space="0" w:color="auto"/>
            </w:tcBorders>
            <w:vAlign w:val="center"/>
          </w:tcPr>
          <w:p w:rsidR="00C23792" w:rsidRPr="00B72B0D" w:rsidRDefault="00610AA4" w:rsidP="00610AA4">
            <w:pPr>
              <w:jc w:val="center"/>
              <w:rPr>
                <w:b/>
                <w:bCs/>
                <w:sz w:val="18"/>
                <w:szCs w:val="18"/>
              </w:rPr>
            </w:pPr>
            <w:r>
              <w:rPr>
                <w:b/>
                <w:bCs/>
                <w:sz w:val="18"/>
                <w:szCs w:val="18"/>
              </w:rPr>
              <w:t>42</w:t>
            </w:r>
          </w:p>
        </w:tc>
        <w:tc>
          <w:tcPr>
            <w:tcW w:w="405" w:type="dxa"/>
            <w:tcBorders>
              <w:top w:val="single" w:sz="12" w:space="0" w:color="auto"/>
              <w:bottom w:val="single" w:sz="12" w:space="0" w:color="auto"/>
            </w:tcBorders>
            <w:vAlign w:val="center"/>
          </w:tcPr>
          <w:p w:rsidR="00C23792" w:rsidRPr="00B72B0D" w:rsidRDefault="00610AA4">
            <w:pPr>
              <w:jc w:val="center"/>
              <w:rPr>
                <w:b/>
                <w:bCs/>
                <w:sz w:val="18"/>
                <w:szCs w:val="18"/>
              </w:rPr>
            </w:pPr>
            <w:r>
              <w:rPr>
                <w:b/>
                <w:bCs/>
                <w:sz w:val="18"/>
                <w:szCs w:val="18"/>
              </w:rPr>
              <w:t>24</w:t>
            </w:r>
          </w:p>
        </w:tc>
        <w:tc>
          <w:tcPr>
            <w:tcW w:w="402" w:type="dxa"/>
            <w:tcBorders>
              <w:bottom w:val="single" w:sz="12" w:space="0" w:color="auto"/>
            </w:tcBorders>
            <w:vAlign w:val="center"/>
          </w:tcPr>
          <w:p w:rsidR="00C23792" w:rsidRPr="00B72B0D" w:rsidRDefault="00610AA4" w:rsidP="001A398E">
            <w:pPr>
              <w:jc w:val="center"/>
              <w:rPr>
                <w:b/>
                <w:bCs/>
                <w:sz w:val="18"/>
                <w:szCs w:val="18"/>
              </w:rPr>
            </w:pPr>
            <w:r>
              <w:rPr>
                <w:b/>
                <w:bCs/>
                <w:sz w:val="18"/>
                <w:szCs w:val="18"/>
              </w:rPr>
              <w:t>9</w:t>
            </w:r>
          </w:p>
        </w:tc>
        <w:tc>
          <w:tcPr>
            <w:tcW w:w="403" w:type="dxa"/>
            <w:tcBorders>
              <w:bottom w:val="single" w:sz="12" w:space="0" w:color="auto"/>
            </w:tcBorders>
            <w:vAlign w:val="center"/>
          </w:tcPr>
          <w:p w:rsidR="00C23792" w:rsidRPr="00B72B0D" w:rsidRDefault="00610AA4" w:rsidP="001A398E">
            <w:pPr>
              <w:jc w:val="center"/>
              <w:rPr>
                <w:b/>
                <w:bCs/>
                <w:sz w:val="18"/>
                <w:szCs w:val="18"/>
              </w:rPr>
            </w:pPr>
            <w:r>
              <w:rPr>
                <w:b/>
                <w:bCs/>
                <w:sz w:val="18"/>
                <w:szCs w:val="18"/>
              </w:rPr>
              <w:t>7</w:t>
            </w:r>
          </w:p>
        </w:tc>
        <w:tc>
          <w:tcPr>
            <w:tcW w:w="460" w:type="dxa"/>
            <w:tcBorders>
              <w:bottom w:val="single" w:sz="12" w:space="0" w:color="auto"/>
            </w:tcBorders>
            <w:vAlign w:val="center"/>
          </w:tcPr>
          <w:p w:rsidR="00C23792" w:rsidRPr="00B72B0D" w:rsidRDefault="00610AA4" w:rsidP="001A398E">
            <w:pPr>
              <w:jc w:val="center"/>
              <w:rPr>
                <w:b/>
                <w:bCs/>
                <w:sz w:val="18"/>
                <w:szCs w:val="18"/>
              </w:rPr>
            </w:pPr>
            <w:r>
              <w:rPr>
                <w:b/>
                <w:bCs/>
                <w:sz w:val="18"/>
                <w:szCs w:val="18"/>
              </w:rPr>
              <w:t>2</w:t>
            </w:r>
          </w:p>
        </w:tc>
        <w:tc>
          <w:tcPr>
            <w:tcW w:w="425" w:type="dxa"/>
            <w:tcBorders>
              <w:bottom w:val="single" w:sz="12" w:space="0" w:color="auto"/>
            </w:tcBorders>
            <w:vAlign w:val="center"/>
          </w:tcPr>
          <w:p w:rsidR="00C23792" w:rsidRPr="00B72B0D" w:rsidRDefault="00610AA4" w:rsidP="001A398E">
            <w:pPr>
              <w:jc w:val="center"/>
              <w:rPr>
                <w:b/>
                <w:bCs/>
                <w:sz w:val="18"/>
                <w:szCs w:val="18"/>
              </w:rPr>
            </w:pPr>
            <w:r>
              <w:rPr>
                <w:b/>
                <w:bCs/>
                <w:sz w:val="18"/>
                <w:szCs w:val="18"/>
              </w:rPr>
              <w:t>9</w:t>
            </w:r>
          </w:p>
        </w:tc>
        <w:tc>
          <w:tcPr>
            <w:tcW w:w="425" w:type="dxa"/>
            <w:tcBorders>
              <w:bottom w:val="single" w:sz="12" w:space="0" w:color="auto"/>
            </w:tcBorders>
            <w:vAlign w:val="center"/>
          </w:tcPr>
          <w:p w:rsidR="00C23792" w:rsidRPr="00B72B0D" w:rsidRDefault="00610AA4" w:rsidP="001A398E">
            <w:pPr>
              <w:jc w:val="center"/>
              <w:rPr>
                <w:b/>
                <w:bCs/>
                <w:sz w:val="18"/>
                <w:szCs w:val="18"/>
              </w:rPr>
            </w:pPr>
            <w:r>
              <w:rPr>
                <w:b/>
                <w:bCs/>
                <w:sz w:val="18"/>
                <w:szCs w:val="18"/>
              </w:rPr>
              <w:t>5</w:t>
            </w:r>
          </w:p>
        </w:tc>
        <w:tc>
          <w:tcPr>
            <w:tcW w:w="567" w:type="dxa"/>
            <w:tcBorders>
              <w:bottom w:val="single" w:sz="12" w:space="0" w:color="auto"/>
            </w:tcBorders>
          </w:tcPr>
          <w:p w:rsidR="00C23792" w:rsidRPr="000B3482" w:rsidRDefault="00610AA4" w:rsidP="001A398E">
            <w:pPr>
              <w:jc w:val="center"/>
              <w:rPr>
                <w:b/>
                <w:bCs/>
                <w:sz w:val="16"/>
                <w:szCs w:val="16"/>
              </w:rPr>
            </w:pPr>
            <w:r>
              <w:rPr>
                <w:b/>
                <w:bCs/>
                <w:sz w:val="16"/>
                <w:szCs w:val="16"/>
              </w:rPr>
              <w:t>181</w:t>
            </w:r>
          </w:p>
        </w:tc>
      </w:tr>
    </w:tbl>
    <w:p w:rsidR="00FB6853" w:rsidRDefault="00FB6853">
      <w:pPr>
        <w:pStyle w:val="Tijeloteksta"/>
        <w:shd w:val="clear" w:color="auto" w:fill="FFFFFF"/>
        <w:rPr>
          <w:sz w:val="22"/>
        </w:rPr>
      </w:pPr>
    </w:p>
    <w:p w:rsidR="00FB6853" w:rsidRDefault="00FB6853">
      <w:pPr>
        <w:pStyle w:val="Tijeloteksta"/>
        <w:shd w:val="clear" w:color="auto" w:fill="FFFFFF"/>
        <w:rPr>
          <w:sz w:val="22"/>
        </w:rPr>
      </w:pPr>
    </w:p>
    <w:p w:rsidR="00FB6853" w:rsidRDefault="00FB6853">
      <w:pPr>
        <w:pStyle w:val="Tijeloteksta"/>
        <w:shd w:val="clear" w:color="auto" w:fill="FFFFFF"/>
        <w:ind w:firstLine="720"/>
        <w:jc w:val="center"/>
        <w:rPr>
          <w:rFonts w:ascii="Arial Black" w:hAnsi="Arial Black"/>
          <w:sz w:val="22"/>
        </w:rPr>
      </w:pPr>
      <w:r>
        <w:rPr>
          <w:rFonts w:ascii="Arial Black" w:hAnsi="Arial Black"/>
          <w:sz w:val="28"/>
        </w:rPr>
        <w:t>IV. DJELATNICI DOMA UČENIKA</w:t>
      </w:r>
    </w:p>
    <w:p w:rsidR="00FB6853" w:rsidRDefault="00FB6853">
      <w:pPr>
        <w:rPr>
          <w:b/>
          <w:bCs/>
          <w:sz w:val="22"/>
          <w:u w:val="single"/>
        </w:rPr>
      </w:pPr>
      <w:r>
        <w:rPr>
          <w:sz w:val="22"/>
        </w:rPr>
        <w:tab/>
      </w:r>
      <w:r>
        <w:rPr>
          <w:b/>
          <w:bCs/>
          <w:sz w:val="22"/>
        </w:rPr>
        <w:t xml:space="preserve">Sukladno Pravilniku o normi neposrednog odgojno – obrazovnog rada po nastavnim predmetima i načinu utvrđivanja broja izvršitelja na odgojno – obrazovnim i drugim poslovima </w:t>
      </w:r>
      <w:r>
        <w:rPr>
          <w:b/>
          <w:bCs/>
          <w:sz w:val="22"/>
        </w:rPr>
        <w:lastRenderedPageBreak/>
        <w:t>u srednjoj školi ( NN br. 52/95.) kao i izmjenama istog (NN br. 72/01.) u Domu poslove obavljaju slijedeći zaposlenici:</w:t>
      </w:r>
    </w:p>
    <w:p w:rsidR="00FB6853" w:rsidRDefault="00FB6853">
      <w:pPr>
        <w:jc w:val="both"/>
        <w:rPr>
          <w:b/>
          <w:bCs/>
          <w:sz w:val="22"/>
          <w:u w:val="single"/>
        </w:rPr>
      </w:pPr>
    </w:p>
    <w:tbl>
      <w:tblPr>
        <w:tblW w:w="99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0"/>
        <w:gridCol w:w="1598"/>
        <w:gridCol w:w="1532"/>
        <w:gridCol w:w="705"/>
        <w:gridCol w:w="1813"/>
        <w:gridCol w:w="670"/>
        <w:gridCol w:w="693"/>
        <w:gridCol w:w="1096"/>
        <w:gridCol w:w="1170"/>
      </w:tblGrid>
      <w:tr w:rsidR="00FB6853">
        <w:tblPrEx>
          <w:tblCellMar>
            <w:top w:w="0" w:type="dxa"/>
            <w:bottom w:w="0" w:type="dxa"/>
          </w:tblCellMar>
        </w:tblPrEx>
        <w:trPr>
          <w:cantSplit/>
        </w:trPr>
        <w:tc>
          <w:tcPr>
            <w:tcW w:w="650" w:type="dxa"/>
            <w:tcBorders>
              <w:top w:val="single" w:sz="12" w:space="0" w:color="auto"/>
              <w:left w:val="single" w:sz="12" w:space="0" w:color="auto"/>
              <w:bottom w:val="single" w:sz="12" w:space="0" w:color="auto"/>
              <w:right w:val="single" w:sz="12" w:space="0" w:color="auto"/>
            </w:tcBorders>
            <w:vAlign w:val="center"/>
          </w:tcPr>
          <w:p w:rsidR="00FB6853" w:rsidRDefault="00FB6853">
            <w:pPr>
              <w:jc w:val="center"/>
              <w:rPr>
                <w:b/>
                <w:bCs/>
                <w:sz w:val="22"/>
              </w:rPr>
            </w:pPr>
            <w:r>
              <w:rPr>
                <w:b/>
                <w:bCs/>
                <w:sz w:val="22"/>
              </w:rPr>
              <w:t>Red. br.</w:t>
            </w:r>
          </w:p>
        </w:tc>
        <w:tc>
          <w:tcPr>
            <w:tcW w:w="1598" w:type="dxa"/>
            <w:tcBorders>
              <w:top w:val="single" w:sz="12" w:space="0" w:color="auto"/>
              <w:left w:val="single" w:sz="12" w:space="0" w:color="auto"/>
              <w:bottom w:val="single" w:sz="12" w:space="0" w:color="auto"/>
              <w:right w:val="single" w:sz="12" w:space="0" w:color="auto"/>
            </w:tcBorders>
            <w:vAlign w:val="center"/>
          </w:tcPr>
          <w:p w:rsidR="00FB6853" w:rsidRDefault="00FB6853">
            <w:pPr>
              <w:pStyle w:val="Naslov7"/>
              <w:rPr>
                <w:sz w:val="22"/>
                <w:u w:val="none"/>
              </w:rPr>
            </w:pPr>
            <w:r>
              <w:rPr>
                <w:sz w:val="22"/>
                <w:u w:val="none"/>
              </w:rPr>
              <w:t>Dužnost</w:t>
            </w:r>
          </w:p>
        </w:tc>
        <w:tc>
          <w:tcPr>
            <w:tcW w:w="1532" w:type="dxa"/>
            <w:tcBorders>
              <w:top w:val="single" w:sz="12" w:space="0" w:color="auto"/>
              <w:left w:val="single" w:sz="12" w:space="0" w:color="auto"/>
              <w:bottom w:val="single" w:sz="12" w:space="0" w:color="auto"/>
              <w:right w:val="single" w:sz="12" w:space="0" w:color="auto"/>
            </w:tcBorders>
            <w:vAlign w:val="center"/>
          </w:tcPr>
          <w:p w:rsidR="00FB6853" w:rsidRDefault="00FB6853">
            <w:pPr>
              <w:pStyle w:val="Naslov3"/>
              <w:rPr>
                <w:rFonts w:ascii="Times New Roman" w:hAnsi="Times New Roman" w:cs="Times New Roman"/>
                <w:sz w:val="22"/>
              </w:rPr>
            </w:pPr>
            <w:r>
              <w:rPr>
                <w:rFonts w:cs="Times New Roman"/>
                <w:sz w:val="22"/>
              </w:rPr>
              <w:t>I</w:t>
            </w:r>
            <w:r>
              <w:rPr>
                <w:rFonts w:ascii="Times New Roman" w:hAnsi="Times New Roman" w:cs="Times New Roman"/>
                <w:sz w:val="22"/>
              </w:rPr>
              <w:t>ime i prezime</w:t>
            </w:r>
          </w:p>
        </w:tc>
        <w:tc>
          <w:tcPr>
            <w:tcW w:w="2518" w:type="dxa"/>
            <w:gridSpan w:val="2"/>
            <w:tcBorders>
              <w:top w:val="single" w:sz="12" w:space="0" w:color="auto"/>
              <w:left w:val="single" w:sz="12" w:space="0" w:color="auto"/>
              <w:bottom w:val="single" w:sz="12" w:space="0" w:color="auto"/>
              <w:right w:val="single" w:sz="12" w:space="0" w:color="auto"/>
            </w:tcBorders>
            <w:vAlign w:val="center"/>
          </w:tcPr>
          <w:p w:rsidR="00FB6853" w:rsidRDefault="00FB6853">
            <w:pPr>
              <w:pStyle w:val="Naslov3"/>
              <w:rPr>
                <w:rFonts w:ascii="Times New Roman" w:hAnsi="Times New Roman" w:cs="Times New Roman"/>
                <w:sz w:val="22"/>
              </w:rPr>
            </w:pPr>
            <w:r>
              <w:rPr>
                <w:rFonts w:ascii="Times New Roman" w:hAnsi="Times New Roman" w:cs="Times New Roman"/>
                <w:sz w:val="22"/>
              </w:rPr>
              <w:t>Stručna sprema</w:t>
            </w:r>
          </w:p>
        </w:tc>
        <w:tc>
          <w:tcPr>
            <w:tcW w:w="670" w:type="dxa"/>
            <w:tcBorders>
              <w:top w:val="single" w:sz="12" w:space="0" w:color="auto"/>
              <w:left w:val="single" w:sz="12" w:space="0" w:color="auto"/>
              <w:bottom w:val="single" w:sz="12" w:space="0" w:color="auto"/>
              <w:right w:val="single" w:sz="12" w:space="0" w:color="auto"/>
            </w:tcBorders>
            <w:vAlign w:val="center"/>
          </w:tcPr>
          <w:p w:rsidR="00FB6853" w:rsidRDefault="00FB6853">
            <w:pPr>
              <w:pStyle w:val="Naslov3"/>
              <w:rPr>
                <w:rFonts w:cs="Times New Roman"/>
                <w:sz w:val="22"/>
              </w:rPr>
            </w:pPr>
            <w:r>
              <w:rPr>
                <w:rFonts w:ascii="Times New Roman" w:hAnsi="Times New Roman" w:cs="Times New Roman"/>
                <w:sz w:val="22"/>
              </w:rPr>
              <w:t>God</w:t>
            </w:r>
            <w:r>
              <w:rPr>
                <w:rFonts w:cs="Times New Roman"/>
                <w:sz w:val="22"/>
              </w:rPr>
              <w:t>.</w:t>
            </w:r>
          </w:p>
          <w:p w:rsidR="00FB6853" w:rsidRDefault="00FB6853">
            <w:pPr>
              <w:jc w:val="center"/>
              <w:rPr>
                <w:b/>
                <w:bCs/>
                <w:sz w:val="22"/>
              </w:rPr>
            </w:pPr>
            <w:r>
              <w:rPr>
                <w:b/>
                <w:bCs/>
                <w:sz w:val="22"/>
              </w:rPr>
              <w:t>rođ.</w:t>
            </w:r>
          </w:p>
        </w:tc>
        <w:tc>
          <w:tcPr>
            <w:tcW w:w="693" w:type="dxa"/>
            <w:tcBorders>
              <w:top w:val="single" w:sz="12" w:space="0" w:color="auto"/>
              <w:left w:val="single" w:sz="12" w:space="0" w:color="auto"/>
              <w:bottom w:val="single" w:sz="12" w:space="0" w:color="auto"/>
              <w:right w:val="single" w:sz="12" w:space="0" w:color="auto"/>
            </w:tcBorders>
            <w:vAlign w:val="center"/>
          </w:tcPr>
          <w:p w:rsidR="00FB6853" w:rsidRDefault="00FB6853">
            <w:pPr>
              <w:pStyle w:val="Naslov3"/>
              <w:rPr>
                <w:rFonts w:ascii="Times New Roman" w:hAnsi="Times New Roman" w:cs="Times New Roman"/>
                <w:sz w:val="22"/>
              </w:rPr>
            </w:pPr>
            <w:r>
              <w:rPr>
                <w:rFonts w:ascii="Times New Roman" w:hAnsi="Times New Roman" w:cs="Times New Roman"/>
                <w:sz w:val="22"/>
              </w:rPr>
              <w:t>God.</w:t>
            </w:r>
          </w:p>
          <w:p w:rsidR="00FB6853" w:rsidRDefault="00FB6853">
            <w:pPr>
              <w:jc w:val="center"/>
              <w:rPr>
                <w:b/>
                <w:bCs/>
                <w:sz w:val="22"/>
              </w:rPr>
            </w:pPr>
            <w:r>
              <w:rPr>
                <w:b/>
                <w:bCs/>
                <w:sz w:val="22"/>
              </w:rPr>
              <w:t>rad.</w:t>
            </w:r>
          </w:p>
          <w:p w:rsidR="00FB6853" w:rsidRDefault="00FB6853">
            <w:pPr>
              <w:jc w:val="center"/>
              <w:rPr>
                <w:b/>
                <w:bCs/>
                <w:sz w:val="22"/>
              </w:rPr>
            </w:pPr>
            <w:r>
              <w:rPr>
                <w:b/>
                <w:bCs/>
                <w:sz w:val="22"/>
              </w:rPr>
              <w:t>staža</w:t>
            </w:r>
          </w:p>
        </w:tc>
        <w:tc>
          <w:tcPr>
            <w:tcW w:w="1096" w:type="dxa"/>
            <w:tcBorders>
              <w:top w:val="single" w:sz="12" w:space="0" w:color="auto"/>
              <w:left w:val="single" w:sz="12" w:space="0" w:color="auto"/>
              <w:bottom w:val="single" w:sz="12" w:space="0" w:color="auto"/>
              <w:right w:val="single" w:sz="12" w:space="0" w:color="auto"/>
            </w:tcBorders>
            <w:vAlign w:val="center"/>
          </w:tcPr>
          <w:p w:rsidR="00FB6853" w:rsidRDefault="00FB6853">
            <w:pPr>
              <w:pStyle w:val="Naslov3"/>
              <w:rPr>
                <w:rFonts w:ascii="Times New Roman" w:hAnsi="Times New Roman" w:cs="Times New Roman"/>
                <w:sz w:val="22"/>
              </w:rPr>
            </w:pPr>
            <w:r>
              <w:rPr>
                <w:rFonts w:ascii="Times New Roman" w:hAnsi="Times New Roman" w:cs="Times New Roman"/>
                <w:sz w:val="22"/>
              </w:rPr>
              <w:t>Radni</w:t>
            </w:r>
          </w:p>
          <w:p w:rsidR="00FB6853" w:rsidRDefault="00FB6853">
            <w:pPr>
              <w:jc w:val="center"/>
              <w:rPr>
                <w:b/>
                <w:bCs/>
                <w:sz w:val="22"/>
              </w:rPr>
            </w:pPr>
            <w:r>
              <w:rPr>
                <w:b/>
                <w:bCs/>
                <w:sz w:val="22"/>
              </w:rPr>
              <w:t>odnos</w:t>
            </w:r>
          </w:p>
        </w:tc>
        <w:tc>
          <w:tcPr>
            <w:tcW w:w="1170" w:type="dxa"/>
            <w:tcBorders>
              <w:top w:val="single" w:sz="12" w:space="0" w:color="auto"/>
              <w:left w:val="single" w:sz="12" w:space="0" w:color="auto"/>
              <w:bottom w:val="single" w:sz="12" w:space="0" w:color="auto"/>
              <w:right w:val="single" w:sz="12" w:space="0" w:color="auto"/>
            </w:tcBorders>
            <w:vAlign w:val="center"/>
          </w:tcPr>
          <w:p w:rsidR="00FB6853" w:rsidRDefault="00FB6853">
            <w:pPr>
              <w:pStyle w:val="Naslov3"/>
              <w:rPr>
                <w:rFonts w:cs="Times New Roman"/>
                <w:sz w:val="22"/>
              </w:rPr>
            </w:pPr>
            <w:r>
              <w:rPr>
                <w:rFonts w:ascii="Times New Roman" w:hAnsi="Times New Roman" w:cs="Times New Roman"/>
                <w:sz w:val="22"/>
              </w:rPr>
              <w:t>Broj sati</w:t>
            </w:r>
            <w:r>
              <w:rPr>
                <w:rFonts w:cs="Times New Roman"/>
                <w:sz w:val="22"/>
              </w:rPr>
              <w:t xml:space="preserve"> </w:t>
            </w:r>
            <w:r>
              <w:rPr>
                <w:rFonts w:ascii="Times New Roman" w:hAnsi="Times New Roman" w:cs="Times New Roman"/>
                <w:sz w:val="22"/>
              </w:rPr>
              <w:t>tjednog zaduženja</w:t>
            </w:r>
          </w:p>
        </w:tc>
      </w:tr>
      <w:tr w:rsidR="00FB6853">
        <w:tblPrEx>
          <w:tblCellMar>
            <w:top w:w="0" w:type="dxa"/>
            <w:bottom w:w="0" w:type="dxa"/>
          </w:tblCellMar>
        </w:tblPrEx>
        <w:tc>
          <w:tcPr>
            <w:tcW w:w="650" w:type="dxa"/>
            <w:tcBorders>
              <w:left w:val="single" w:sz="12" w:space="0" w:color="auto"/>
              <w:right w:val="single" w:sz="12" w:space="0" w:color="auto"/>
            </w:tcBorders>
            <w:vAlign w:val="center"/>
          </w:tcPr>
          <w:p w:rsidR="00FB6853" w:rsidRDefault="00FB6853">
            <w:pPr>
              <w:jc w:val="center"/>
              <w:rPr>
                <w:b/>
                <w:bCs/>
                <w:sz w:val="22"/>
              </w:rPr>
            </w:pPr>
            <w:r>
              <w:rPr>
                <w:b/>
                <w:bCs/>
                <w:sz w:val="22"/>
              </w:rPr>
              <w:t>1.</w:t>
            </w:r>
          </w:p>
        </w:tc>
        <w:tc>
          <w:tcPr>
            <w:tcW w:w="1598" w:type="dxa"/>
            <w:tcBorders>
              <w:left w:val="single" w:sz="12" w:space="0" w:color="auto"/>
              <w:right w:val="single" w:sz="12" w:space="0" w:color="auto"/>
            </w:tcBorders>
            <w:vAlign w:val="center"/>
          </w:tcPr>
          <w:p w:rsidR="00FB6853" w:rsidRDefault="00FB6853">
            <w:pPr>
              <w:jc w:val="both"/>
              <w:rPr>
                <w:b/>
                <w:bCs/>
                <w:sz w:val="22"/>
              </w:rPr>
            </w:pPr>
            <w:r>
              <w:rPr>
                <w:b/>
                <w:bCs/>
                <w:sz w:val="22"/>
              </w:rPr>
              <w:t>Voditelj Doma</w:t>
            </w:r>
          </w:p>
        </w:tc>
        <w:tc>
          <w:tcPr>
            <w:tcW w:w="1532" w:type="dxa"/>
            <w:tcBorders>
              <w:left w:val="single" w:sz="12" w:space="0" w:color="auto"/>
              <w:right w:val="single" w:sz="12" w:space="0" w:color="auto"/>
            </w:tcBorders>
            <w:vAlign w:val="center"/>
          </w:tcPr>
          <w:p w:rsidR="00FB6853" w:rsidRDefault="002C76F3">
            <w:pPr>
              <w:pStyle w:val="Naslov5"/>
              <w:rPr>
                <w:rFonts w:ascii="Times New Roman" w:hAnsi="Times New Roman" w:cs="Times New Roman"/>
                <w:sz w:val="22"/>
              </w:rPr>
            </w:pPr>
            <w:r>
              <w:rPr>
                <w:rFonts w:ascii="Times New Roman" w:hAnsi="Times New Roman" w:cs="Times New Roman"/>
                <w:sz w:val="22"/>
              </w:rPr>
              <w:t>Vesna Pirić</w:t>
            </w:r>
          </w:p>
        </w:tc>
        <w:tc>
          <w:tcPr>
            <w:tcW w:w="705" w:type="dxa"/>
            <w:tcBorders>
              <w:left w:val="single" w:sz="12" w:space="0" w:color="auto"/>
              <w:right w:val="single" w:sz="12" w:space="0" w:color="auto"/>
            </w:tcBorders>
            <w:vAlign w:val="center"/>
          </w:tcPr>
          <w:p w:rsidR="00FB6853" w:rsidRDefault="00FB6853">
            <w:pPr>
              <w:jc w:val="both"/>
              <w:rPr>
                <w:b/>
                <w:bCs/>
                <w:sz w:val="22"/>
              </w:rPr>
            </w:pPr>
            <w:r>
              <w:rPr>
                <w:b/>
                <w:bCs/>
                <w:sz w:val="22"/>
              </w:rPr>
              <w:t>VSS</w:t>
            </w:r>
          </w:p>
        </w:tc>
        <w:tc>
          <w:tcPr>
            <w:tcW w:w="1813" w:type="dxa"/>
            <w:tcBorders>
              <w:left w:val="single" w:sz="12" w:space="0" w:color="auto"/>
              <w:right w:val="single" w:sz="12" w:space="0" w:color="auto"/>
            </w:tcBorders>
            <w:vAlign w:val="center"/>
          </w:tcPr>
          <w:p w:rsidR="00FB6853" w:rsidRDefault="002C76F3">
            <w:pPr>
              <w:rPr>
                <w:b/>
                <w:bCs/>
                <w:sz w:val="22"/>
              </w:rPr>
            </w:pPr>
            <w:r>
              <w:rPr>
                <w:b/>
                <w:bCs/>
                <w:sz w:val="22"/>
              </w:rPr>
              <w:t>prof.  fizike</w:t>
            </w:r>
          </w:p>
        </w:tc>
        <w:tc>
          <w:tcPr>
            <w:tcW w:w="670" w:type="dxa"/>
            <w:tcBorders>
              <w:left w:val="single" w:sz="12" w:space="0" w:color="auto"/>
              <w:right w:val="single" w:sz="12" w:space="0" w:color="auto"/>
            </w:tcBorders>
            <w:vAlign w:val="center"/>
          </w:tcPr>
          <w:p w:rsidR="00FB6853" w:rsidRDefault="002C76F3">
            <w:pPr>
              <w:jc w:val="both"/>
              <w:rPr>
                <w:b/>
                <w:bCs/>
                <w:sz w:val="22"/>
              </w:rPr>
            </w:pPr>
            <w:r>
              <w:rPr>
                <w:b/>
                <w:bCs/>
                <w:sz w:val="22"/>
              </w:rPr>
              <w:t>1955</w:t>
            </w:r>
          </w:p>
        </w:tc>
        <w:tc>
          <w:tcPr>
            <w:tcW w:w="693" w:type="dxa"/>
            <w:tcBorders>
              <w:left w:val="single" w:sz="12" w:space="0" w:color="auto"/>
              <w:right w:val="single" w:sz="12" w:space="0" w:color="auto"/>
            </w:tcBorders>
            <w:vAlign w:val="center"/>
          </w:tcPr>
          <w:p w:rsidR="00FB6853" w:rsidRDefault="00A84B9C" w:rsidP="008B3BFF">
            <w:pPr>
              <w:jc w:val="center"/>
              <w:rPr>
                <w:b/>
                <w:bCs/>
                <w:sz w:val="22"/>
              </w:rPr>
            </w:pPr>
            <w:r>
              <w:rPr>
                <w:b/>
                <w:bCs/>
                <w:sz w:val="22"/>
              </w:rPr>
              <w:t>3</w:t>
            </w:r>
            <w:r w:rsidR="008B3BFF">
              <w:rPr>
                <w:b/>
                <w:bCs/>
                <w:sz w:val="22"/>
              </w:rPr>
              <w:t>9</w:t>
            </w:r>
          </w:p>
        </w:tc>
        <w:tc>
          <w:tcPr>
            <w:tcW w:w="1096" w:type="dxa"/>
            <w:tcBorders>
              <w:left w:val="single" w:sz="12" w:space="0" w:color="auto"/>
              <w:right w:val="single" w:sz="12" w:space="0" w:color="auto"/>
            </w:tcBorders>
            <w:vAlign w:val="center"/>
          </w:tcPr>
          <w:p w:rsidR="00FB6853" w:rsidRDefault="000146B2">
            <w:pPr>
              <w:jc w:val="both"/>
              <w:rPr>
                <w:b/>
                <w:bCs/>
                <w:sz w:val="22"/>
              </w:rPr>
            </w:pPr>
            <w:r>
              <w:rPr>
                <w:b/>
                <w:bCs/>
                <w:sz w:val="22"/>
              </w:rPr>
              <w:t>n</w:t>
            </w:r>
            <w:r w:rsidR="00FB6853">
              <w:rPr>
                <w:b/>
                <w:bCs/>
                <w:sz w:val="22"/>
              </w:rPr>
              <w:t>eodr.</w:t>
            </w:r>
          </w:p>
        </w:tc>
        <w:tc>
          <w:tcPr>
            <w:tcW w:w="1170" w:type="dxa"/>
            <w:tcBorders>
              <w:left w:val="single" w:sz="12" w:space="0" w:color="auto"/>
              <w:right w:val="single" w:sz="12" w:space="0" w:color="auto"/>
            </w:tcBorders>
            <w:vAlign w:val="center"/>
          </w:tcPr>
          <w:p w:rsidR="00FB6853" w:rsidRDefault="00FB6853">
            <w:pPr>
              <w:jc w:val="center"/>
              <w:rPr>
                <w:sz w:val="22"/>
              </w:rPr>
            </w:pPr>
            <w:r>
              <w:rPr>
                <w:b/>
                <w:bCs/>
                <w:sz w:val="22"/>
              </w:rPr>
              <w:t>40</w:t>
            </w:r>
          </w:p>
        </w:tc>
      </w:tr>
      <w:tr w:rsidR="00FB6853">
        <w:tblPrEx>
          <w:tblCellMar>
            <w:top w:w="0" w:type="dxa"/>
            <w:bottom w:w="0" w:type="dxa"/>
          </w:tblCellMar>
        </w:tblPrEx>
        <w:trPr>
          <w:trHeight w:val="492"/>
        </w:trPr>
        <w:tc>
          <w:tcPr>
            <w:tcW w:w="650" w:type="dxa"/>
            <w:tcBorders>
              <w:left w:val="single" w:sz="12" w:space="0" w:color="auto"/>
              <w:right w:val="single" w:sz="12" w:space="0" w:color="auto"/>
            </w:tcBorders>
            <w:vAlign w:val="center"/>
          </w:tcPr>
          <w:p w:rsidR="00FB6853" w:rsidRDefault="00FB6853">
            <w:pPr>
              <w:jc w:val="center"/>
              <w:rPr>
                <w:b/>
                <w:bCs/>
                <w:sz w:val="22"/>
              </w:rPr>
            </w:pPr>
            <w:r>
              <w:rPr>
                <w:b/>
                <w:bCs/>
                <w:sz w:val="22"/>
              </w:rPr>
              <w:t>2.</w:t>
            </w:r>
          </w:p>
        </w:tc>
        <w:tc>
          <w:tcPr>
            <w:tcW w:w="1598" w:type="dxa"/>
            <w:tcBorders>
              <w:left w:val="single" w:sz="12" w:space="0" w:color="auto"/>
              <w:right w:val="single" w:sz="12" w:space="0" w:color="auto"/>
            </w:tcBorders>
            <w:vAlign w:val="center"/>
          </w:tcPr>
          <w:p w:rsidR="00FB6853" w:rsidRDefault="00FB6853">
            <w:pPr>
              <w:rPr>
                <w:b/>
                <w:bCs/>
                <w:sz w:val="22"/>
              </w:rPr>
            </w:pPr>
            <w:r>
              <w:rPr>
                <w:b/>
                <w:bCs/>
                <w:sz w:val="22"/>
              </w:rPr>
              <w:t>Odgajatelj</w:t>
            </w:r>
          </w:p>
        </w:tc>
        <w:tc>
          <w:tcPr>
            <w:tcW w:w="1532" w:type="dxa"/>
            <w:tcBorders>
              <w:left w:val="single" w:sz="12" w:space="0" w:color="auto"/>
              <w:right w:val="single" w:sz="12" w:space="0" w:color="auto"/>
            </w:tcBorders>
            <w:vAlign w:val="center"/>
          </w:tcPr>
          <w:p w:rsidR="00FB6853" w:rsidRDefault="00FB6853">
            <w:pPr>
              <w:ind w:left="792"/>
              <w:rPr>
                <w:b/>
                <w:bCs/>
                <w:sz w:val="22"/>
              </w:rPr>
            </w:pPr>
          </w:p>
          <w:p w:rsidR="00FB6853" w:rsidRDefault="00FB6853">
            <w:pPr>
              <w:rPr>
                <w:b/>
                <w:bCs/>
                <w:sz w:val="22"/>
              </w:rPr>
            </w:pPr>
            <w:r>
              <w:rPr>
                <w:b/>
                <w:bCs/>
                <w:sz w:val="22"/>
              </w:rPr>
              <w:t>Mira Vrcan</w:t>
            </w:r>
          </w:p>
        </w:tc>
        <w:tc>
          <w:tcPr>
            <w:tcW w:w="705" w:type="dxa"/>
            <w:tcBorders>
              <w:left w:val="single" w:sz="12" w:space="0" w:color="auto"/>
              <w:right w:val="single" w:sz="12" w:space="0" w:color="auto"/>
            </w:tcBorders>
            <w:vAlign w:val="center"/>
          </w:tcPr>
          <w:p w:rsidR="00FB6853" w:rsidRDefault="00FB6853">
            <w:pPr>
              <w:rPr>
                <w:b/>
                <w:bCs/>
                <w:sz w:val="22"/>
              </w:rPr>
            </w:pPr>
            <w:r>
              <w:rPr>
                <w:b/>
                <w:bCs/>
                <w:sz w:val="22"/>
              </w:rPr>
              <w:t>VSS</w:t>
            </w:r>
          </w:p>
        </w:tc>
        <w:tc>
          <w:tcPr>
            <w:tcW w:w="1813" w:type="dxa"/>
            <w:tcBorders>
              <w:left w:val="single" w:sz="12" w:space="0" w:color="auto"/>
              <w:right w:val="single" w:sz="12" w:space="0" w:color="auto"/>
            </w:tcBorders>
            <w:vAlign w:val="center"/>
          </w:tcPr>
          <w:p w:rsidR="00FB6853" w:rsidRDefault="00FB6853">
            <w:pPr>
              <w:pStyle w:val="Naslov6"/>
              <w:jc w:val="left"/>
              <w:rPr>
                <w:sz w:val="22"/>
              </w:rPr>
            </w:pPr>
            <w:r>
              <w:rPr>
                <w:sz w:val="22"/>
              </w:rPr>
              <w:t>dipl. ekonomist</w:t>
            </w:r>
          </w:p>
        </w:tc>
        <w:tc>
          <w:tcPr>
            <w:tcW w:w="670" w:type="dxa"/>
            <w:tcBorders>
              <w:left w:val="single" w:sz="12" w:space="0" w:color="auto"/>
              <w:right w:val="single" w:sz="12" w:space="0" w:color="auto"/>
            </w:tcBorders>
            <w:vAlign w:val="center"/>
          </w:tcPr>
          <w:p w:rsidR="00FB6853" w:rsidRDefault="00FB6853">
            <w:pPr>
              <w:pStyle w:val="Naslov6"/>
              <w:jc w:val="left"/>
              <w:rPr>
                <w:sz w:val="22"/>
              </w:rPr>
            </w:pPr>
            <w:r>
              <w:rPr>
                <w:sz w:val="22"/>
              </w:rPr>
              <w:t>1959</w:t>
            </w:r>
          </w:p>
        </w:tc>
        <w:tc>
          <w:tcPr>
            <w:tcW w:w="693" w:type="dxa"/>
            <w:tcBorders>
              <w:left w:val="single" w:sz="12" w:space="0" w:color="auto"/>
              <w:right w:val="single" w:sz="12" w:space="0" w:color="auto"/>
            </w:tcBorders>
            <w:vAlign w:val="center"/>
          </w:tcPr>
          <w:p w:rsidR="00FB6853" w:rsidRDefault="00AD6D71" w:rsidP="008B3BFF">
            <w:pPr>
              <w:pStyle w:val="Naslov6"/>
              <w:jc w:val="center"/>
              <w:rPr>
                <w:sz w:val="22"/>
              </w:rPr>
            </w:pPr>
            <w:r>
              <w:rPr>
                <w:sz w:val="22"/>
              </w:rPr>
              <w:t>2</w:t>
            </w:r>
            <w:r w:rsidR="008B3BFF">
              <w:rPr>
                <w:sz w:val="22"/>
              </w:rPr>
              <w:t>8</w:t>
            </w:r>
          </w:p>
        </w:tc>
        <w:tc>
          <w:tcPr>
            <w:tcW w:w="1096" w:type="dxa"/>
            <w:tcBorders>
              <w:left w:val="single" w:sz="12" w:space="0" w:color="auto"/>
              <w:right w:val="single" w:sz="12" w:space="0" w:color="auto"/>
            </w:tcBorders>
            <w:vAlign w:val="center"/>
          </w:tcPr>
          <w:p w:rsidR="00FB6853" w:rsidRDefault="000146B2">
            <w:pPr>
              <w:jc w:val="both"/>
              <w:rPr>
                <w:b/>
                <w:bCs/>
                <w:sz w:val="22"/>
              </w:rPr>
            </w:pPr>
            <w:r>
              <w:rPr>
                <w:b/>
                <w:bCs/>
                <w:sz w:val="22"/>
              </w:rPr>
              <w:t>n</w:t>
            </w:r>
            <w:r w:rsidR="00FB6853">
              <w:rPr>
                <w:b/>
                <w:bCs/>
                <w:sz w:val="22"/>
              </w:rPr>
              <w:t>eodr.</w:t>
            </w:r>
          </w:p>
        </w:tc>
        <w:tc>
          <w:tcPr>
            <w:tcW w:w="1170" w:type="dxa"/>
            <w:tcBorders>
              <w:left w:val="single" w:sz="12" w:space="0" w:color="auto"/>
              <w:right w:val="single" w:sz="12" w:space="0" w:color="auto"/>
            </w:tcBorders>
            <w:vAlign w:val="center"/>
          </w:tcPr>
          <w:p w:rsidR="00FB6853" w:rsidRDefault="00FB6853">
            <w:pPr>
              <w:jc w:val="center"/>
              <w:rPr>
                <w:sz w:val="22"/>
              </w:rPr>
            </w:pPr>
            <w:r>
              <w:rPr>
                <w:b/>
                <w:bCs/>
                <w:sz w:val="22"/>
              </w:rPr>
              <w:t>40</w:t>
            </w:r>
          </w:p>
        </w:tc>
      </w:tr>
      <w:tr w:rsidR="00FB6853">
        <w:tblPrEx>
          <w:tblCellMar>
            <w:top w:w="0" w:type="dxa"/>
            <w:bottom w:w="0" w:type="dxa"/>
          </w:tblCellMar>
        </w:tblPrEx>
        <w:tc>
          <w:tcPr>
            <w:tcW w:w="650" w:type="dxa"/>
            <w:tcBorders>
              <w:left w:val="single" w:sz="12" w:space="0" w:color="auto"/>
              <w:right w:val="single" w:sz="12" w:space="0" w:color="auto"/>
            </w:tcBorders>
            <w:vAlign w:val="center"/>
          </w:tcPr>
          <w:p w:rsidR="00FB6853" w:rsidRDefault="002C76F3">
            <w:pPr>
              <w:jc w:val="center"/>
              <w:rPr>
                <w:b/>
                <w:bCs/>
                <w:sz w:val="22"/>
              </w:rPr>
            </w:pPr>
            <w:r>
              <w:rPr>
                <w:b/>
                <w:bCs/>
                <w:sz w:val="22"/>
              </w:rPr>
              <w:t>3</w:t>
            </w:r>
            <w:r w:rsidR="00FB6853">
              <w:rPr>
                <w:b/>
                <w:bCs/>
                <w:sz w:val="22"/>
              </w:rPr>
              <w:t>.</w:t>
            </w:r>
          </w:p>
        </w:tc>
        <w:tc>
          <w:tcPr>
            <w:tcW w:w="1598" w:type="dxa"/>
            <w:tcBorders>
              <w:left w:val="single" w:sz="12" w:space="0" w:color="auto"/>
              <w:right w:val="single" w:sz="12" w:space="0" w:color="auto"/>
            </w:tcBorders>
            <w:vAlign w:val="center"/>
          </w:tcPr>
          <w:p w:rsidR="00FB6853" w:rsidRDefault="00FB6853">
            <w:pPr>
              <w:rPr>
                <w:b/>
                <w:bCs/>
                <w:sz w:val="22"/>
              </w:rPr>
            </w:pPr>
            <w:r>
              <w:rPr>
                <w:b/>
                <w:bCs/>
                <w:sz w:val="22"/>
              </w:rPr>
              <w:t>Odgajatelj</w:t>
            </w:r>
          </w:p>
        </w:tc>
        <w:tc>
          <w:tcPr>
            <w:tcW w:w="1532" w:type="dxa"/>
            <w:tcBorders>
              <w:left w:val="single" w:sz="12" w:space="0" w:color="auto"/>
              <w:right w:val="single" w:sz="12" w:space="0" w:color="auto"/>
            </w:tcBorders>
            <w:vAlign w:val="center"/>
          </w:tcPr>
          <w:p w:rsidR="00FB6853" w:rsidRDefault="00FB6853">
            <w:pPr>
              <w:rPr>
                <w:b/>
                <w:bCs/>
                <w:sz w:val="22"/>
              </w:rPr>
            </w:pPr>
            <w:r>
              <w:rPr>
                <w:b/>
                <w:bCs/>
                <w:sz w:val="22"/>
              </w:rPr>
              <w:t>Veronika Šnajder</w:t>
            </w:r>
          </w:p>
        </w:tc>
        <w:tc>
          <w:tcPr>
            <w:tcW w:w="705" w:type="dxa"/>
            <w:tcBorders>
              <w:left w:val="single" w:sz="12" w:space="0" w:color="auto"/>
              <w:right w:val="single" w:sz="12" w:space="0" w:color="auto"/>
            </w:tcBorders>
            <w:vAlign w:val="center"/>
          </w:tcPr>
          <w:p w:rsidR="00FB6853" w:rsidRDefault="00FB6853">
            <w:pPr>
              <w:rPr>
                <w:b/>
                <w:bCs/>
                <w:sz w:val="22"/>
              </w:rPr>
            </w:pPr>
            <w:r>
              <w:rPr>
                <w:b/>
                <w:bCs/>
                <w:sz w:val="22"/>
              </w:rPr>
              <w:t>VSS</w:t>
            </w:r>
          </w:p>
        </w:tc>
        <w:tc>
          <w:tcPr>
            <w:tcW w:w="1813" w:type="dxa"/>
            <w:tcBorders>
              <w:left w:val="single" w:sz="12" w:space="0" w:color="auto"/>
              <w:right w:val="single" w:sz="12" w:space="0" w:color="auto"/>
            </w:tcBorders>
            <w:vAlign w:val="center"/>
          </w:tcPr>
          <w:p w:rsidR="00FB6853" w:rsidRDefault="00FB6853">
            <w:pPr>
              <w:rPr>
                <w:b/>
                <w:bCs/>
                <w:sz w:val="22"/>
              </w:rPr>
            </w:pPr>
            <w:r>
              <w:rPr>
                <w:b/>
                <w:bCs/>
                <w:sz w:val="22"/>
              </w:rPr>
              <w:t>prof. ruskog jezika i knjiž.</w:t>
            </w:r>
          </w:p>
        </w:tc>
        <w:tc>
          <w:tcPr>
            <w:tcW w:w="670" w:type="dxa"/>
            <w:tcBorders>
              <w:left w:val="single" w:sz="12" w:space="0" w:color="auto"/>
              <w:right w:val="single" w:sz="12" w:space="0" w:color="auto"/>
            </w:tcBorders>
          </w:tcPr>
          <w:p w:rsidR="00FB6853" w:rsidRDefault="00FB6853">
            <w:pPr>
              <w:rPr>
                <w:b/>
                <w:bCs/>
                <w:sz w:val="22"/>
              </w:rPr>
            </w:pPr>
            <w:r>
              <w:rPr>
                <w:b/>
                <w:bCs/>
                <w:sz w:val="22"/>
              </w:rPr>
              <w:t>1951</w:t>
            </w:r>
          </w:p>
        </w:tc>
        <w:tc>
          <w:tcPr>
            <w:tcW w:w="693" w:type="dxa"/>
            <w:tcBorders>
              <w:left w:val="single" w:sz="12" w:space="0" w:color="auto"/>
              <w:right w:val="single" w:sz="12" w:space="0" w:color="auto"/>
            </w:tcBorders>
            <w:vAlign w:val="center"/>
          </w:tcPr>
          <w:p w:rsidR="00FB6853" w:rsidRDefault="008B3BFF">
            <w:pPr>
              <w:jc w:val="center"/>
              <w:rPr>
                <w:b/>
                <w:bCs/>
                <w:sz w:val="22"/>
              </w:rPr>
            </w:pPr>
            <w:r>
              <w:rPr>
                <w:b/>
                <w:bCs/>
                <w:sz w:val="22"/>
              </w:rPr>
              <w:t>40</w:t>
            </w:r>
          </w:p>
        </w:tc>
        <w:tc>
          <w:tcPr>
            <w:tcW w:w="1096" w:type="dxa"/>
            <w:tcBorders>
              <w:left w:val="single" w:sz="12" w:space="0" w:color="auto"/>
              <w:right w:val="single" w:sz="12" w:space="0" w:color="auto"/>
            </w:tcBorders>
            <w:vAlign w:val="center"/>
          </w:tcPr>
          <w:p w:rsidR="00FB6853" w:rsidRDefault="000146B2">
            <w:pPr>
              <w:jc w:val="both"/>
              <w:rPr>
                <w:b/>
                <w:bCs/>
                <w:sz w:val="22"/>
              </w:rPr>
            </w:pPr>
            <w:r>
              <w:rPr>
                <w:b/>
                <w:bCs/>
                <w:sz w:val="22"/>
              </w:rPr>
              <w:t>n</w:t>
            </w:r>
            <w:r w:rsidR="00FB6853">
              <w:rPr>
                <w:b/>
                <w:bCs/>
                <w:sz w:val="22"/>
              </w:rPr>
              <w:t>eodr.</w:t>
            </w:r>
          </w:p>
        </w:tc>
        <w:tc>
          <w:tcPr>
            <w:tcW w:w="1170" w:type="dxa"/>
            <w:tcBorders>
              <w:left w:val="single" w:sz="12" w:space="0" w:color="auto"/>
              <w:right w:val="single" w:sz="12" w:space="0" w:color="auto"/>
            </w:tcBorders>
            <w:vAlign w:val="center"/>
          </w:tcPr>
          <w:p w:rsidR="00FB6853" w:rsidRDefault="00FB6853">
            <w:pPr>
              <w:jc w:val="center"/>
              <w:rPr>
                <w:sz w:val="22"/>
              </w:rPr>
            </w:pPr>
            <w:r>
              <w:rPr>
                <w:b/>
                <w:bCs/>
                <w:sz w:val="22"/>
              </w:rPr>
              <w:t>40</w:t>
            </w:r>
          </w:p>
        </w:tc>
      </w:tr>
      <w:tr w:rsidR="00FB6853">
        <w:tblPrEx>
          <w:tblCellMar>
            <w:top w:w="0" w:type="dxa"/>
            <w:bottom w:w="0" w:type="dxa"/>
          </w:tblCellMar>
        </w:tblPrEx>
        <w:tc>
          <w:tcPr>
            <w:tcW w:w="650" w:type="dxa"/>
            <w:tcBorders>
              <w:left w:val="single" w:sz="12" w:space="0" w:color="auto"/>
              <w:right w:val="single" w:sz="12" w:space="0" w:color="auto"/>
            </w:tcBorders>
            <w:vAlign w:val="center"/>
          </w:tcPr>
          <w:p w:rsidR="00FB6853" w:rsidRDefault="002C76F3">
            <w:pPr>
              <w:jc w:val="center"/>
              <w:rPr>
                <w:b/>
                <w:bCs/>
                <w:sz w:val="22"/>
              </w:rPr>
            </w:pPr>
            <w:r>
              <w:rPr>
                <w:b/>
                <w:bCs/>
                <w:sz w:val="22"/>
              </w:rPr>
              <w:t>4</w:t>
            </w:r>
            <w:r w:rsidR="00FB6853">
              <w:rPr>
                <w:b/>
                <w:bCs/>
                <w:sz w:val="22"/>
              </w:rPr>
              <w:t>.</w:t>
            </w:r>
          </w:p>
        </w:tc>
        <w:tc>
          <w:tcPr>
            <w:tcW w:w="1598" w:type="dxa"/>
            <w:tcBorders>
              <w:left w:val="single" w:sz="12" w:space="0" w:color="auto"/>
              <w:right w:val="single" w:sz="12" w:space="0" w:color="auto"/>
            </w:tcBorders>
            <w:vAlign w:val="center"/>
          </w:tcPr>
          <w:p w:rsidR="00FB6853" w:rsidRDefault="00FB6853">
            <w:pPr>
              <w:rPr>
                <w:b/>
                <w:bCs/>
                <w:sz w:val="22"/>
              </w:rPr>
            </w:pPr>
            <w:r>
              <w:rPr>
                <w:b/>
                <w:bCs/>
                <w:sz w:val="22"/>
              </w:rPr>
              <w:t>Odgajatelj</w:t>
            </w:r>
          </w:p>
        </w:tc>
        <w:tc>
          <w:tcPr>
            <w:tcW w:w="1532" w:type="dxa"/>
            <w:tcBorders>
              <w:left w:val="single" w:sz="12" w:space="0" w:color="auto"/>
              <w:right w:val="single" w:sz="12" w:space="0" w:color="auto"/>
            </w:tcBorders>
            <w:vAlign w:val="center"/>
          </w:tcPr>
          <w:p w:rsidR="00FB6853" w:rsidRDefault="00FB6853">
            <w:pPr>
              <w:rPr>
                <w:b/>
                <w:bCs/>
                <w:sz w:val="22"/>
              </w:rPr>
            </w:pPr>
            <w:r>
              <w:rPr>
                <w:b/>
                <w:bCs/>
                <w:sz w:val="22"/>
              </w:rPr>
              <w:t>Kristina Jurić</w:t>
            </w:r>
          </w:p>
        </w:tc>
        <w:tc>
          <w:tcPr>
            <w:tcW w:w="705" w:type="dxa"/>
            <w:tcBorders>
              <w:left w:val="single" w:sz="12" w:space="0" w:color="auto"/>
              <w:right w:val="single" w:sz="12" w:space="0" w:color="auto"/>
            </w:tcBorders>
            <w:vAlign w:val="center"/>
          </w:tcPr>
          <w:p w:rsidR="00FB6853" w:rsidRDefault="00FB6853">
            <w:pPr>
              <w:rPr>
                <w:b/>
                <w:bCs/>
                <w:sz w:val="22"/>
              </w:rPr>
            </w:pPr>
            <w:r>
              <w:rPr>
                <w:b/>
                <w:bCs/>
                <w:sz w:val="22"/>
              </w:rPr>
              <w:t>VSS</w:t>
            </w:r>
          </w:p>
        </w:tc>
        <w:tc>
          <w:tcPr>
            <w:tcW w:w="1813" w:type="dxa"/>
            <w:tcBorders>
              <w:left w:val="single" w:sz="12" w:space="0" w:color="auto"/>
              <w:right w:val="single" w:sz="12" w:space="0" w:color="auto"/>
            </w:tcBorders>
            <w:vAlign w:val="center"/>
          </w:tcPr>
          <w:p w:rsidR="00FB6853" w:rsidRDefault="00FB6853">
            <w:pPr>
              <w:rPr>
                <w:b/>
                <w:bCs/>
                <w:sz w:val="22"/>
              </w:rPr>
            </w:pPr>
            <w:r>
              <w:rPr>
                <w:b/>
                <w:bCs/>
                <w:sz w:val="22"/>
              </w:rPr>
              <w:t>prof. hrvatskog jezika i knjiž.</w:t>
            </w:r>
          </w:p>
        </w:tc>
        <w:tc>
          <w:tcPr>
            <w:tcW w:w="670" w:type="dxa"/>
            <w:tcBorders>
              <w:left w:val="single" w:sz="12" w:space="0" w:color="auto"/>
              <w:right w:val="single" w:sz="12" w:space="0" w:color="auto"/>
            </w:tcBorders>
          </w:tcPr>
          <w:p w:rsidR="00FB6853" w:rsidRDefault="00FB6853">
            <w:pPr>
              <w:rPr>
                <w:b/>
                <w:bCs/>
                <w:sz w:val="22"/>
              </w:rPr>
            </w:pPr>
            <w:r>
              <w:rPr>
                <w:b/>
                <w:bCs/>
                <w:sz w:val="22"/>
              </w:rPr>
              <w:t>1969</w:t>
            </w:r>
          </w:p>
        </w:tc>
        <w:tc>
          <w:tcPr>
            <w:tcW w:w="693" w:type="dxa"/>
            <w:tcBorders>
              <w:left w:val="single" w:sz="12" w:space="0" w:color="auto"/>
              <w:right w:val="single" w:sz="12" w:space="0" w:color="auto"/>
            </w:tcBorders>
            <w:vAlign w:val="center"/>
          </w:tcPr>
          <w:p w:rsidR="00FB6853" w:rsidRDefault="00AD6D71" w:rsidP="008B3BFF">
            <w:pPr>
              <w:jc w:val="center"/>
              <w:rPr>
                <w:b/>
                <w:bCs/>
                <w:sz w:val="22"/>
              </w:rPr>
            </w:pPr>
            <w:r>
              <w:rPr>
                <w:b/>
                <w:bCs/>
                <w:sz w:val="22"/>
              </w:rPr>
              <w:t>2</w:t>
            </w:r>
            <w:r w:rsidR="008B3BFF">
              <w:rPr>
                <w:b/>
                <w:bCs/>
                <w:sz w:val="22"/>
              </w:rPr>
              <w:t>2</w:t>
            </w:r>
          </w:p>
        </w:tc>
        <w:tc>
          <w:tcPr>
            <w:tcW w:w="1096" w:type="dxa"/>
            <w:tcBorders>
              <w:left w:val="single" w:sz="12" w:space="0" w:color="auto"/>
              <w:right w:val="single" w:sz="12" w:space="0" w:color="auto"/>
            </w:tcBorders>
            <w:vAlign w:val="center"/>
          </w:tcPr>
          <w:p w:rsidR="00FB6853" w:rsidRDefault="000146B2">
            <w:pPr>
              <w:jc w:val="both"/>
              <w:rPr>
                <w:b/>
                <w:bCs/>
                <w:sz w:val="22"/>
              </w:rPr>
            </w:pPr>
            <w:r>
              <w:rPr>
                <w:b/>
                <w:bCs/>
                <w:sz w:val="22"/>
              </w:rPr>
              <w:t>n</w:t>
            </w:r>
            <w:r w:rsidR="00FB6853">
              <w:rPr>
                <w:b/>
                <w:bCs/>
                <w:sz w:val="22"/>
              </w:rPr>
              <w:t>eodr.</w:t>
            </w:r>
          </w:p>
        </w:tc>
        <w:tc>
          <w:tcPr>
            <w:tcW w:w="1170" w:type="dxa"/>
            <w:tcBorders>
              <w:left w:val="single" w:sz="12" w:space="0" w:color="auto"/>
              <w:right w:val="single" w:sz="12" w:space="0" w:color="auto"/>
            </w:tcBorders>
            <w:vAlign w:val="center"/>
          </w:tcPr>
          <w:p w:rsidR="00FB6853" w:rsidRDefault="00FB6853">
            <w:pPr>
              <w:jc w:val="center"/>
              <w:rPr>
                <w:sz w:val="22"/>
              </w:rPr>
            </w:pPr>
            <w:r>
              <w:rPr>
                <w:b/>
                <w:bCs/>
                <w:sz w:val="22"/>
              </w:rPr>
              <w:t>40</w:t>
            </w:r>
          </w:p>
        </w:tc>
      </w:tr>
      <w:tr w:rsidR="00FB6853">
        <w:tblPrEx>
          <w:tblCellMar>
            <w:top w:w="0" w:type="dxa"/>
            <w:bottom w:w="0" w:type="dxa"/>
          </w:tblCellMar>
        </w:tblPrEx>
        <w:tc>
          <w:tcPr>
            <w:tcW w:w="650" w:type="dxa"/>
            <w:tcBorders>
              <w:left w:val="single" w:sz="12" w:space="0" w:color="auto"/>
              <w:right w:val="single" w:sz="12" w:space="0" w:color="auto"/>
            </w:tcBorders>
            <w:vAlign w:val="center"/>
          </w:tcPr>
          <w:p w:rsidR="00FB6853" w:rsidRDefault="002C76F3">
            <w:pPr>
              <w:jc w:val="center"/>
              <w:rPr>
                <w:b/>
                <w:bCs/>
                <w:sz w:val="22"/>
              </w:rPr>
            </w:pPr>
            <w:r>
              <w:rPr>
                <w:b/>
                <w:bCs/>
                <w:sz w:val="22"/>
              </w:rPr>
              <w:t>5</w:t>
            </w:r>
            <w:r w:rsidR="00FB6853">
              <w:rPr>
                <w:b/>
                <w:bCs/>
                <w:sz w:val="22"/>
              </w:rPr>
              <w:t>.</w:t>
            </w:r>
          </w:p>
        </w:tc>
        <w:tc>
          <w:tcPr>
            <w:tcW w:w="1598" w:type="dxa"/>
            <w:tcBorders>
              <w:left w:val="single" w:sz="12" w:space="0" w:color="auto"/>
              <w:right w:val="single" w:sz="12" w:space="0" w:color="auto"/>
            </w:tcBorders>
            <w:vAlign w:val="center"/>
          </w:tcPr>
          <w:p w:rsidR="00FB6853" w:rsidRDefault="00FB6853">
            <w:pPr>
              <w:rPr>
                <w:b/>
                <w:bCs/>
                <w:sz w:val="22"/>
              </w:rPr>
            </w:pPr>
            <w:r>
              <w:rPr>
                <w:b/>
                <w:bCs/>
                <w:sz w:val="22"/>
              </w:rPr>
              <w:t>Odgajatelj</w:t>
            </w:r>
          </w:p>
        </w:tc>
        <w:tc>
          <w:tcPr>
            <w:tcW w:w="1532" w:type="dxa"/>
            <w:tcBorders>
              <w:left w:val="single" w:sz="12" w:space="0" w:color="auto"/>
              <w:right w:val="single" w:sz="12" w:space="0" w:color="auto"/>
            </w:tcBorders>
            <w:vAlign w:val="center"/>
          </w:tcPr>
          <w:p w:rsidR="00FB6853" w:rsidRDefault="00FB6853">
            <w:pPr>
              <w:rPr>
                <w:b/>
                <w:bCs/>
                <w:sz w:val="22"/>
              </w:rPr>
            </w:pPr>
            <w:r>
              <w:rPr>
                <w:b/>
                <w:bCs/>
                <w:sz w:val="22"/>
              </w:rPr>
              <w:t>Domagoj Gradištanac</w:t>
            </w:r>
          </w:p>
        </w:tc>
        <w:tc>
          <w:tcPr>
            <w:tcW w:w="705" w:type="dxa"/>
            <w:tcBorders>
              <w:left w:val="single" w:sz="12" w:space="0" w:color="auto"/>
              <w:right w:val="single" w:sz="12" w:space="0" w:color="auto"/>
            </w:tcBorders>
            <w:vAlign w:val="center"/>
          </w:tcPr>
          <w:p w:rsidR="00FB6853" w:rsidRDefault="00FB6853">
            <w:pPr>
              <w:rPr>
                <w:b/>
                <w:bCs/>
                <w:sz w:val="22"/>
              </w:rPr>
            </w:pPr>
            <w:r>
              <w:rPr>
                <w:b/>
                <w:bCs/>
                <w:sz w:val="22"/>
              </w:rPr>
              <w:t>VSS</w:t>
            </w:r>
          </w:p>
        </w:tc>
        <w:tc>
          <w:tcPr>
            <w:tcW w:w="1813" w:type="dxa"/>
            <w:tcBorders>
              <w:left w:val="single" w:sz="12" w:space="0" w:color="auto"/>
              <w:right w:val="single" w:sz="12" w:space="0" w:color="auto"/>
            </w:tcBorders>
            <w:vAlign w:val="center"/>
          </w:tcPr>
          <w:p w:rsidR="00FB6853" w:rsidRDefault="00FB6853">
            <w:pPr>
              <w:rPr>
                <w:b/>
                <w:bCs/>
                <w:sz w:val="22"/>
              </w:rPr>
            </w:pPr>
            <w:r>
              <w:rPr>
                <w:b/>
                <w:bCs/>
                <w:sz w:val="22"/>
              </w:rPr>
              <w:t>dipl. ekonomist</w:t>
            </w:r>
          </w:p>
        </w:tc>
        <w:tc>
          <w:tcPr>
            <w:tcW w:w="670" w:type="dxa"/>
            <w:tcBorders>
              <w:left w:val="single" w:sz="12" w:space="0" w:color="auto"/>
              <w:right w:val="single" w:sz="12" w:space="0" w:color="auto"/>
            </w:tcBorders>
          </w:tcPr>
          <w:p w:rsidR="00FB6853" w:rsidRDefault="00C61AD4">
            <w:pPr>
              <w:rPr>
                <w:b/>
                <w:bCs/>
                <w:sz w:val="22"/>
              </w:rPr>
            </w:pPr>
            <w:r>
              <w:rPr>
                <w:b/>
                <w:bCs/>
                <w:sz w:val="22"/>
              </w:rPr>
              <w:t>1979</w:t>
            </w:r>
          </w:p>
        </w:tc>
        <w:tc>
          <w:tcPr>
            <w:tcW w:w="693" w:type="dxa"/>
            <w:tcBorders>
              <w:left w:val="single" w:sz="12" w:space="0" w:color="auto"/>
              <w:right w:val="single" w:sz="12" w:space="0" w:color="auto"/>
            </w:tcBorders>
            <w:vAlign w:val="center"/>
          </w:tcPr>
          <w:p w:rsidR="00FB6853" w:rsidRDefault="008B3BFF">
            <w:pPr>
              <w:jc w:val="center"/>
              <w:rPr>
                <w:b/>
                <w:bCs/>
                <w:sz w:val="22"/>
              </w:rPr>
            </w:pPr>
            <w:r>
              <w:rPr>
                <w:b/>
                <w:bCs/>
                <w:sz w:val="22"/>
              </w:rPr>
              <w:t>10</w:t>
            </w:r>
          </w:p>
        </w:tc>
        <w:tc>
          <w:tcPr>
            <w:tcW w:w="1096" w:type="dxa"/>
            <w:tcBorders>
              <w:left w:val="single" w:sz="12" w:space="0" w:color="auto"/>
              <w:right w:val="single" w:sz="12" w:space="0" w:color="auto"/>
            </w:tcBorders>
            <w:vAlign w:val="center"/>
          </w:tcPr>
          <w:p w:rsidR="00FB6853" w:rsidRDefault="000146B2">
            <w:pPr>
              <w:jc w:val="both"/>
              <w:rPr>
                <w:b/>
                <w:bCs/>
                <w:sz w:val="22"/>
              </w:rPr>
            </w:pPr>
            <w:r>
              <w:rPr>
                <w:b/>
                <w:bCs/>
                <w:sz w:val="22"/>
              </w:rPr>
              <w:t>n</w:t>
            </w:r>
            <w:r w:rsidR="00743702">
              <w:rPr>
                <w:b/>
                <w:bCs/>
                <w:sz w:val="22"/>
              </w:rPr>
              <w:t>eodr</w:t>
            </w:r>
            <w:r w:rsidR="00FB6853">
              <w:rPr>
                <w:b/>
                <w:bCs/>
                <w:sz w:val="22"/>
              </w:rPr>
              <w:t>.</w:t>
            </w:r>
          </w:p>
        </w:tc>
        <w:tc>
          <w:tcPr>
            <w:tcW w:w="1170" w:type="dxa"/>
            <w:tcBorders>
              <w:left w:val="single" w:sz="12" w:space="0" w:color="auto"/>
              <w:right w:val="single" w:sz="12" w:space="0" w:color="auto"/>
            </w:tcBorders>
            <w:vAlign w:val="center"/>
          </w:tcPr>
          <w:p w:rsidR="00FB6853" w:rsidRDefault="00FB6853">
            <w:pPr>
              <w:jc w:val="center"/>
              <w:rPr>
                <w:sz w:val="22"/>
              </w:rPr>
            </w:pPr>
            <w:r>
              <w:rPr>
                <w:b/>
                <w:bCs/>
                <w:sz w:val="22"/>
              </w:rPr>
              <w:t>40</w:t>
            </w:r>
          </w:p>
        </w:tc>
      </w:tr>
      <w:tr w:rsidR="00FB6853">
        <w:tblPrEx>
          <w:tblCellMar>
            <w:top w:w="0" w:type="dxa"/>
            <w:bottom w:w="0" w:type="dxa"/>
          </w:tblCellMar>
        </w:tblPrEx>
        <w:trPr>
          <w:trHeight w:val="526"/>
        </w:trPr>
        <w:tc>
          <w:tcPr>
            <w:tcW w:w="650" w:type="dxa"/>
            <w:tcBorders>
              <w:left w:val="single" w:sz="12" w:space="0" w:color="auto"/>
              <w:right w:val="single" w:sz="12" w:space="0" w:color="auto"/>
            </w:tcBorders>
            <w:vAlign w:val="center"/>
          </w:tcPr>
          <w:p w:rsidR="00FB6853" w:rsidRDefault="002C76F3">
            <w:pPr>
              <w:jc w:val="center"/>
              <w:rPr>
                <w:b/>
                <w:bCs/>
                <w:sz w:val="22"/>
              </w:rPr>
            </w:pPr>
            <w:r>
              <w:rPr>
                <w:b/>
                <w:bCs/>
                <w:sz w:val="22"/>
              </w:rPr>
              <w:t>6</w:t>
            </w:r>
            <w:r w:rsidR="00FB6853">
              <w:rPr>
                <w:b/>
                <w:bCs/>
                <w:sz w:val="22"/>
              </w:rPr>
              <w:t>.</w:t>
            </w:r>
          </w:p>
        </w:tc>
        <w:tc>
          <w:tcPr>
            <w:tcW w:w="1598" w:type="dxa"/>
            <w:tcBorders>
              <w:left w:val="single" w:sz="12" w:space="0" w:color="auto"/>
              <w:right w:val="single" w:sz="12" w:space="0" w:color="auto"/>
            </w:tcBorders>
            <w:vAlign w:val="center"/>
          </w:tcPr>
          <w:p w:rsidR="00FB6853" w:rsidRDefault="00FB6853">
            <w:pPr>
              <w:rPr>
                <w:b/>
                <w:bCs/>
                <w:sz w:val="22"/>
              </w:rPr>
            </w:pPr>
            <w:r>
              <w:rPr>
                <w:b/>
                <w:bCs/>
                <w:sz w:val="22"/>
              </w:rPr>
              <w:t>Odgajatelj</w:t>
            </w:r>
          </w:p>
        </w:tc>
        <w:tc>
          <w:tcPr>
            <w:tcW w:w="1532" w:type="dxa"/>
            <w:tcBorders>
              <w:left w:val="single" w:sz="12" w:space="0" w:color="auto"/>
              <w:right w:val="single" w:sz="12" w:space="0" w:color="auto"/>
            </w:tcBorders>
            <w:vAlign w:val="center"/>
          </w:tcPr>
          <w:p w:rsidR="00FB6853" w:rsidRDefault="00AD6D71">
            <w:pPr>
              <w:rPr>
                <w:b/>
                <w:bCs/>
                <w:sz w:val="22"/>
              </w:rPr>
            </w:pPr>
            <w:r>
              <w:rPr>
                <w:b/>
                <w:bCs/>
                <w:sz w:val="22"/>
              </w:rPr>
              <w:t>Ivan Gyorgy</w:t>
            </w:r>
            <w:r w:rsidR="00FB6853">
              <w:rPr>
                <w:b/>
                <w:bCs/>
                <w:sz w:val="22"/>
              </w:rPr>
              <w:t xml:space="preserve"> </w:t>
            </w:r>
          </w:p>
        </w:tc>
        <w:tc>
          <w:tcPr>
            <w:tcW w:w="705" w:type="dxa"/>
            <w:tcBorders>
              <w:left w:val="single" w:sz="12" w:space="0" w:color="auto"/>
              <w:right w:val="single" w:sz="12" w:space="0" w:color="auto"/>
            </w:tcBorders>
            <w:vAlign w:val="center"/>
          </w:tcPr>
          <w:p w:rsidR="00FB6853" w:rsidRDefault="00FB6853">
            <w:pPr>
              <w:rPr>
                <w:b/>
                <w:bCs/>
                <w:sz w:val="22"/>
              </w:rPr>
            </w:pPr>
            <w:r>
              <w:rPr>
                <w:b/>
                <w:bCs/>
                <w:sz w:val="22"/>
              </w:rPr>
              <w:t>VSS</w:t>
            </w:r>
          </w:p>
        </w:tc>
        <w:tc>
          <w:tcPr>
            <w:tcW w:w="1813" w:type="dxa"/>
            <w:tcBorders>
              <w:left w:val="single" w:sz="12" w:space="0" w:color="auto"/>
              <w:right w:val="single" w:sz="12" w:space="0" w:color="auto"/>
            </w:tcBorders>
            <w:vAlign w:val="center"/>
          </w:tcPr>
          <w:p w:rsidR="00FB6853" w:rsidRDefault="00AD6D71">
            <w:pPr>
              <w:rPr>
                <w:b/>
                <w:bCs/>
                <w:sz w:val="22"/>
              </w:rPr>
            </w:pPr>
            <w:r>
              <w:rPr>
                <w:b/>
                <w:bCs/>
                <w:sz w:val="22"/>
              </w:rPr>
              <w:t>prof. povijesti</w:t>
            </w:r>
          </w:p>
        </w:tc>
        <w:tc>
          <w:tcPr>
            <w:tcW w:w="670" w:type="dxa"/>
            <w:tcBorders>
              <w:left w:val="single" w:sz="12" w:space="0" w:color="auto"/>
              <w:right w:val="single" w:sz="12" w:space="0" w:color="auto"/>
            </w:tcBorders>
          </w:tcPr>
          <w:p w:rsidR="00FB6853" w:rsidRDefault="0082073E">
            <w:pPr>
              <w:rPr>
                <w:b/>
                <w:bCs/>
                <w:sz w:val="22"/>
              </w:rPr>
            </w:pPr>
            <w:r>
              <w:rPr>
                <w:b/>
                <w:bCs/>
                <w:sz w:val="22"/>
              </w:rPr>
              <w:t>19</w:t>
            </w:r>
            <w:r w:rsidR="00AD6D71">
              <w:rPr>
                <w:b/>
                <w:bCs/>
                <w:sz w:val="22"/>
              </w:rPr>
              <w:t>52</w:t>
            </w:r>
          </w:p>
        </w:tc>
        <w:tc>
          <w:tcPr>
            <w:tcW w:w="693" w:type="dxa"/>
            <w:tcBorders>
              <w:left w:val="single" w:sz="12" w:space="0" w:color="auto"/>
              <w:right w:val="single" w:sz="12" w:space="0" w:color="auto"/>
            </w:tcBorders>
            <w:vAlign w:val="center"/>
          </w:tcPr>
          <w:p w:rsidR="00FB6853" w:rsidRDefault="00AD6D71" w:rsidP="008B3BFF">
            <w:pPr>
              <w:rPr>
                <w:b/>
                <w:bCs/>
                <w:sz w:val="22"/>
              </w:rPr>
            </w:pPr>
            <w:r>
              <w:rPr>
                <w:b/>
                <w:bCs/>
                <w:sz w:val="22"/>
              </w:rPr>
              <w:t>3</w:t>
            </w:r>
            <w:r w:rsidR="008B3BFF">
              <w:rPr>
                <w:b/>
                <w:bCs/>
                <w:sz w:val="22"/>
              </w:rPr>
              <w:t>6</w:t>
            </w:r>
          </w:p>
        </w:tc>
        <w:tc>
          <w:tcPr>
            <w:tcW w:w="1096" w:type="dxa"/>
            <w:tcBorders>
              <w:left w:val="single" w:sz="12" w:space="0" w:color="auto"/>
              <w:right w:val="single" w:sz="12" w:space="0" w:color="auto"/>
            </w:tcBorders>
            <w:vAlign w:val="center"/>
          </w:tcPr>
          <w:p w:rsidR="00FB6853" w:rsidRDefault="000146B2">
            <w:pPr>
              <w:jc w:val="both"/>
              <w:rPr>
                <w:b/>
                <w:bCs/>
                <w:sz w:val="22"/>
              </w:rPr>
            </w:pPr>
            <w:r>
              <w:rPr>
                <w:b/>
                <w:bCs/>
                <w:sz w:val="22"/>
              </w:rPr>
              <w:t>n</w:t>
            </w:r>
            <w:r w:rsidR="00E17E29">
              <w:rPr>
                <w:b/>
                <w:bCs/>
                <w:sz w:val="22"/>
              </w:rPr>
              <w:t>eodr</w:t>
            </w:r>
            <w:r w:rsidR="00FB6853">
              <w:rPr>
                <w:b/>
                <w:bCs/>
                <w:sz w:val="22"/>
              </w:rPr>
              <w:t>.</w:t>
            </w:r>
          </w:p>
        </w:tc>
        <w:tc>
          <w:tcPr>
            <w:tcW w:w="1170" w:type="dxa"/>
            <w:tcBorders>
              <w:left w:val="single" w:sz="12" w:space="0" w:color="auto"/>
              <w:right w:val="single" w:sz="12" w:space="0" w:color="auto"/>
            </w:tcBorders>
            <w:vAlign w:val="center"/>
          </w:tcPr>
          <w:p w:rsidR="00FB6853" w:rsidRDefault="00FB6853">
            <w:pPr>
              <w:jc w:val="center"/>
              <w:rPr>
                <w:b/>
                <w:bCs/>
                <w:sz w:val="22"/>
              </w:rPr>
            </w:pPr>
            <w:r>
              <w:rPr>
                <w:b/>
                <w:bCs/>
                <w:sz w:val="22"/>
              </w:rPr>
              <w:t>40</w:t>
            </w:r>
          </w:p>
        </w:tc>
      </w:tr>
      <w:tr w:rsidR="00FB6853">
        <w:tblPrEx>
          <w:tblCellMar>
            <w:top w:w="0" w:type="dxa"/>
            <w:bottom w:w="0" w:type="dxa"/>
          </w:tblCellMar>
        </w:tblPrEx>
        <w:tc>
          <w:tcPr>
            <w:tcW w:w="650" w:type="dxa"/>
            <w:tcBorders>
              <w:left w:val="single" w:sz="12" w:space="0" w:color="auto"/>
              <w:right w:val="single" w:sz="12" w:space="0" w:color="auto"/>
            </w:tcBorders>
            <w:vAlign w:val="center"/>
          </w:tcPr>
          <w:p w:rsidR="00FB6853" w:rsidRDefault="002C76F3">
            <w:pPr>
              <w:jc w:val="center"/>
              <w:rPr>
                <w:b/>
                <w:bCs/>
                <w:sz w:val="22"/>
              </w:rPr>
            </w:pPr>
            <w:r>
              <w:rPr>
                <w:b/>
                <w:bCs/>
                <w:sz w:val="22"/>
              </w:rPr>
              <w:t>7</w:t>
            </w:r>
            <w:r w:rsidR="00FB6853">
              <w:rPr>
                <w:b/>
                <w:bCs/>
                <w:sz w:val="22"/>
              </w:rPr>
              <w:t>.</w:t>
            </w:r>
          </w:p>
        </w:tc>
        <w:tc>
          <w:tcPr>
            <w:tcW w:w="1598" w:type="dxa"/>
            <w:tcBorders>
              <w:left w:val="single" w:sz="12" w:space="0" w:color="auto"/>
              <w:right w:val="single" w:sz="12" w:space="0" w:color="auto"/>
            </w:tcBorders>
            <w:vAlign w:val="center"/>
          </w:tcPr>
          <w:p w:rsidR="00FB6853" w:rsidRDefault="00FB6853">
            <w:pPr>
              <w:rPr>
                <w:b/>
                <w:bCs/>
                <w:sz w:val="22"/>
              </w:rPr>
            </w:pPr>
            <w:r>
              <w:rPr>
                <w:b/>
                <w:bCs/>
                <w:sz w:val="22"/>
              </w:rPr>
              <w:t>Odgajatelj</w:t>
            </w:r>
          </w:p>
        </w:tc>
        <w:tc>
          <w:tcPr>
            <w:tcW w:w="1532" w:type="dxa"/>
            <w:tcBorders>
              <w:left w:val="single" w:sz="12" w:space="0" w:color="auto"/>
              <w:right w:val="single" w:sz="12" w:space="0" w:color="auto"/>
            </w:tcBorders>
            <w:vAlign w:val="center"/>
          </w:tcPr>
          <w:p w:rsidR="00FB6853" w:rsidRDefault="00AD6D71">
            <w:pPr>
              <w:rPr>
                <w:b/>
                <w:bCs/>
                <w:sz w:val="22"/>
              </w:rPr>
            </w:pPr>
            <w:r>
              <w:rPr>
                <w:b/>
                <w:bCs/>
                <w:sz w:val="22"/>
              </w:rPr>
              <w:t>Martina Perković</w:t>
            </w:r>
          </w:p>
        </w:tc>
        <w:tc>
          <w:tcPr>
            <w:tcW w:w="705" w:type="dxa"/>
            <w:tcBorders>
              <w:left w:val="single" w:sz="12" w:space="0" w:color="auto"/>
              <w:right w:val="single" w:sz="12" w:space="0" w:color="auto"/>
            </w:tcBorders>
            <w:vAlign w:val="center"/>
          </w:tcPr>
          <w:p w:rsidR="00FB6853" w:rsidRDefault="00FB6853">
            <w:pPr>
              <w:rPr>
                <w:b/>
                <w:bCs/>
                <w:sz w:val="22"/>
              </w:rPr>
            </w:pPr>
            <w:r>
              <w:rPr>
                <w:b/>
                <w:bCs/>
                <w:sz w:val="22"/>
              </w:rPr>
              <w:t>VSS</w:t>
            </w:r>
          </w:p>
        </w:tc>
        <w:tc>
          <w:tcPr>
            <w:tcW w:w="1813" w:type="dxa"/>
            <w:tcBorders>
              <w:left w:val="single" w:sz="12" w:space="0" w:color="auto"/>
              <w:right w:val="single" w:sz="12" w:space="0" w:color="auto"/>
            </w:tcBorders>
            <w:vAlign w:val="center"/>
          </w:tcPr>
          <w:p w:rsidR="00FB6853" w:rsidRDefault="00A84B9C">
            <w:pPr>
              <w:rPr>
                <w:b/>
                <w:bCs/>
                <w:sz w:val="22"/>
              </w:rPr>
            </w:pPr>
            <w:r>
              <w:rPr>
                <w:b/>
                <w:bCs/>
                <w:sz w:val="22"/>
              </w:rPr>
              <w:t>Dipl. ing. p</w:t>
            </w:r>
            <w:r w:rsidR="00AD6D71">
              <w:rPr>
                <w:b/>
                <w:bCs/>
                <w:sz w:val="22"/>
              </w:rPr>
              <w:t>oljoprivrede</w:t>
            </w:r>
          </w:p>
        </w:tc>
        <w:tc>
          <w:tcPr>
            <w:tcW w:w="670" w:type="dxa"/>
            <w:tcBorders>
              <w:left w:val="single" w:sz="12" w:space="0" w:color="auto"/>
              <w:right w:val="single" w:sz="12" w:space="0" w:color="auto"/>
            </w:tcBorders>
          </w:tcPr>
          <w:p w:rsidR="00FB6853" w:rsidRDefault="00A84B9C">
            <w:pPr>
              <w:rPr>
                <w:b/>
                <w:bCs/>
                <w:sz w:val="22"/>
              </w:rPr>
            </w:pPr>
            <w:r>
              <w:rPr>
                <w:b/>
                <w:bCs/>
                <w:sz w:val="22"/>
              </w:rPr>
              <w:t>19</w:t>
            </w:r>
            <w:r w:rsidR="00AD6D71">
              <w:rPr>
                <w:b/>
                <w:bCs/>
                <w:sz w:val="22"/>
              </w:rPr>
              <w:t>83</w:t>
            </w:r>
          </w:p>
        </w:tc>
        <w:tc>
          <w:tcPr>
            <w:tcW w:w="693" w:type="dxa"/>
            <w:tcBorders>
              <w:left w:val="single" w:sz="12" w:space="0" w:color="auto"/>
              <w:right w:val="single" w:sz="12" w:space="0" w:color="auto"/>
            </w:tcBorders>
            <w:vAlign w:val="center"/>
          </w:tcPr>
          <w:p w:rsidR="00FB6853" w:rsidRDefault="008B3BFF">
            <w:pPr>
              <w:jc w:val="center"/>
              <w:rPr>
                <w:b/>
                <w:bCs/>
                <w:sz w:val="22"/>
              </w:rPr>
            </w:pPr>
            <w:r>
              <w:rPr>
                <w:b/>
                <w:bCs/>
                <w:sz w:val="22"/>
              </w:rPr>
              <w:t>5</w:t>
            </w:r>
          </w:p>
        </w:tc>
        <w:tc>
          <w:tcPr>
            <w:tcW w:w="1096" w:type="dxa"/>
            <w:tcBorders>
              <w:left w:val="single" w:sz="12" w:space="0" w:color="auto"/>
              <w:right w:val="single" w:sz="12" w:space="0" w:color="auto"/>
            </w:tcBorders>
            <w:vAlign w:val="center"/>
          </w:tcPr>
          <w:p w:rsidR="00FB6853" w:rsidRDefault="000146B2">
            <w:pPr>
              <w:jc w:val="both"/>
              <w:rPr>
                <w:b/>
                <w:bCs/>
                <w:sz w:val="22"/>
              </w:rPr>
            </w:pPr>
            <w:r>
              <w:rPr>
                <w:b/>
                <w:bCs/>
                <w:sz w:val="22"/>
              </w:rPr>
              <w:t>neodr.</w:t>
            </w:r>
          </w:p>
        </w:tc>
        <w:tc>
          <w:tcPr>
            <w:tcW w:w="1170" w:type="dxa"/>
            <w:tcBorders>
              <w:left w:val="single" w:sz="12" w:space="0" w:color="auto"/>
              <w:right w:val="single" w:sz="12" w:space="0" w:color="auto"/>
            </w:tcBorders>
            <w:vAlign w:val="center"/>
          </w:tcPr>
          <w:p w:rsidR="00FB6853" w:rsidRDefault="00AD6D71">
            <w:pPr>
              <w:jc w:val="center"/>
              <w:rPr>
                <w:sz w:val="22"/>
              </w:rPr>
            </w:pPr>
            <w:r>
              <w:rPr>
                <w:b/>
                <w:bCs/>
                <w:sz w:val="22"/>
              </w:rPr>
              <w:t>40</w:t>
            </w:r>
          </w:p>
        </w:tc>
      </w:tr>
      <w:tr w:rsidR="00FB6853">
        <w:tblPrEx>
          <w:tblCellMar>
            <w:top w:w="0" w:type="dxa"/>
            <w:bottom w:w="0" w:type="dxa"/>
          </w:tblCellMar>
        </w:tblPrEx>
        <w:tc>
          <w:tcPr>
            <w:tcW w:w="650" w:type="dxa"/>
            <w:tcBorders>
              <w:left w:val="single" w:sz="12" w:space="0" w:color="auto"/>
              <w:right w:val="single" w:sz="12" w:space="0" w:color="auto"/>
            </w:tcBorders>
            <w:vAlign w:val="center"/>
          </w:tcPr>
          <w:p w:rsidR="00FB6853" w:rsidRDefault="002C76F3">
            <w:pPr>
              <w:jc w:val="center"/>
              <w:rPr>
                <w:b/>
                <w:bCs/>
                <w:sz w:val="22"/>
              </w:rPr>
            </w:pPr>
            <w:r>
              <w:rPr>
                <w:b/>
                <w:bCs/>
                <w:sz w:val="22"/>
              </w:rPr>
              <w:t>8</w:t>
            </w:r>
            <w:r w:rsidR="00FB6853">
              <w:rPr>
                <w:b/>
                <w:bCs/>
                <w:sz w:val="22"/>
              </w:rPr>
              <w:t>.</w:t>
            </w:r>
          </w:p>
        </w:tc>
        <w:tc>
          <w:tcPr>
            <w:tcW w:w="1598" w:type="dxa"/>
            <w:tcBorders>
              <w:left w:val="single" w:sz="12" w:space="0" w:color="auto"/>
              <w:right w:val="single" w:sz="12" w:space="0" w:color="auto"/>
            </w:tcBorders>
            <w:vAlign w:val="center"/>
          </w:tcPr>
          <w:p w:rsidR="00FB6853" w:rsidRDefault="00FB6853">
            <w:pPr>
              <w:rPr>
                <w:b/>
                <w:bCs/>
                <w:sz w:val="22"/>
              </w:rPr>
            </w:pPr>
            <w:r>
              <w:rPr>
                <w:b/>
                <w:bCs/>
                <w:sz w:val="22"/>
              </w:rPr>
              <w:t>Ekonom</w:t>
            </w:r>
          </w:p>
        </w:tc>
        <w:tc>
          <w:tcPr>
            <w:tcW w:w="1532" w:type="dxa"/>
            <w:tcBorders>
              <w:left w:val="single" w:sz="12" w:space="0" w:color="auto"/>
              <w:right w:val="single" w:sz="12" w:space="0" w:color="auto"/>
            </w:tcBorders>
            <w:vAlign w:val="center"/>
          </w:tcPr>
          <w:p w:rsidR="00FB6853" w:rsidRDefault="00FB6853">
            <w:pPr>
              <w:rPr>
                <w:b/>
                <w:bCs/>
                <w:sz w:val="22"/>
              </w:rPr>
            </w:pPr>
            <w:r>
              <w:rPr>
                <w:b/>
                <w:bCs/>
                <w:sz w:val="22"/>
              </w:rPr>
              <w:t>Zdenka Škarić</w:t>
            </w:r>
          </w:p>
        </w:tc>
        <w:tc>
          <w:tcPr>
            <w:tcW w:w="705" w:type="dxa"/>
            <w:tcBorders>
              <w:left w:val="single" w:sz="12" w:space="0" w:color="auto"/>
              <w:right w:val="single" w:sz="12" w:space="0" w:color="auto"/>
            </w:tcBorders>
            <w:vAlign w:val="center"/>
          </w:tcPr>
          <w:p w:rsidR="00FB6853" w:rsidRDefault="00FB6853">
            <w:pPr>
              <w:rPr>
                <w:b/>
                <w:bCs/>
                <w:sz w:val="22"/>
              </w:rPr>
            </w:pPr>
            <w:r>
              <w:rPr>
                <w:b/>
                <w:bCs/>
                <w:sz w:val="22"/>
              </w:rPr>
              <w:t>SSS</w:t>
            </w:r>
          </w:p>
        </w:tc>
        <w:tc>
          <w:tcPr>
            <w:tcW w:w="1813" w:type="dxa"/>
            <w:tcBorders>
              <w:left w:val="single" w:sz="12" w:space="0" w:color="auto"/>
              <w:right w:val="single" w:sz="12" w:space="0" w:color="auto"/>
            </w:tcBorders>
            <w:vAlign w:val="center"/>
          </w:tcPr>
          <w:p w:rsidR="00FB6853" w:rsidRDefault="00FB6853">
            <w:pPr>
              <w:rPr>
                <w:b/>
                <w:bCs/>
                <w:sz w:val="22"/>
              </w:rPr>
            </w:pPr>
            <w:r>
              <w:rPr>
                <w:b/>
                <w:bCs/>
                <w:sz w:val="22"/>
              </w:rPr>
              <w:t>prodavač</w:t>
            </w:r>
          </w:p>
        </w:tc>
        <w:tc>
          <w:tcPr>
            <w:tcW w:w="670" w:type="dxa"/>
            <w:tcBorders>
              <w:left w:val="single" w:sz="12" w:space="0" w:color="auto"/>
              <w:right w:val="single" w:sz="12" w:space="0" w:color="auto"/>
            </w:tcBorders>
          </w:tcPr>
          <w:p w:rsidR="00FB6853" w:rsidRDefault="00FB6853">
            <w:pPr>
              <w:rPr>
                <w:b/>
                <w:bCs/>
                <w:sz w:val="22"/>
              </w:rPr>
            </w:pPr>
            <w:r>
              <w:rPr>
                <w:b/>
                <w:bCs/>
                <w:sz w:val="22"/>
              </w:rPr>
              <w:t>1961</w:t>
            </w:r>
          </w:p>
        </w:tc>
        <w:tc>
          <w:tcPr>
            <w:tcW w:w="693" w:type="dxa"/>
            <w:tcBorders>
              <w:left w:val="single" w:sz="12" w:space="0" w:color="auto"/>
              <w:right w:val="single" w:sz="12" w:space="0" w:color="auto"/>
            </w:tcBorders>
            <w:vAlign w:val="center"/>
          </w:tcPr>
          <w:p w:rsidR="00FB6853" w:rsidRDefault="00AD6D71" w:rsidP="008B3BFF">
            <w:pPr>
              <w:jc w:val="center"/>
              <w:rPr>
                <w:b/>
                <w:bCs/>
                <w:sz w:val="22"/>
              </w:rPr>
            </w:pPr>
            <w:r>
              <w:rPr>
                <w:b/>
                <w:bCs/>
                <w:sz w:val="22"/>
              </w:rPr>
              <w:t>3</w:t>
            </w:r>
            <w:r w:rsidR="008B3BFF">
              <w:rPr>
                <w:b/>
                <w:bCs/>
                <w:sz w:val="22"/>
              </w:rPr>
              <w:t>3</w:t>
            </w:r>
          </w:p>
        </w:tc>
        <w:tc>
          <w:tcPr>
            <w:tcW w:w="1096" w:type="dxa"/>
            <w:tcBorders>
              <w:left w:val="single" w:sz="12" w:space="0" w:color="auto"/>
              <w:right w:val="single" w:sz="12" w:space="0" w:color="auto"/>
            </w:tcBorders>
            <w:vAlign w:val="center"/>
          </w:tcPr>
          <w:p w:rsidR="00FB6853" w:rsidRDefault="00FB6853">
            <w:pPr>
              <w:jc w:val="both"/>
              <w:rPr>
                <w:b/>
                <w:bCs/>
                <w:sz w:val="22"/>
              </w:rPr>
            </w:pPr>
            <w:r>
              <w:rPr>
                <w:b/>
                <w:bCs/>
                <w:sz w:val="22"/>
              </w:rPr>
              <w:t>neodr.</w:t>
            </w:r>
          </w:p>
        </w:tc>
        <w:tc>
          <w:tcPr>
            <w:tcW w:w="1170" w:type="dxa"/>
            <w:tcBorders>
              <w:left w:val="single" w:sz="12" w:space="0" w:color="auto"/>
              <w:right w:val="single" w:sz="12" w:space="0" w:color="auto"/>
            </w:tcBorders>
            <w:vAlign w:val="center"/>
          </w:tcPr>
          <w:p w:rsidR="00FB6853" w:rsidRDefault="00FB6853">
            <w:pPr>
              <w:jc w:val="center"/>
              <w:rPr>
                <w:sz w:val="22"/>
              </w:rPr>
            </w:pPr>
            <w:r>
              <w:rPr>
                <w:b/>
                <w:bCs/>
                <w:sz w:val="22"/>
              </w:rPr>
              <w:t>40</w:t>
            </w:r>
          </w:p>
        </w:tc>
      </w:tr>
      <w:tr w:rsidR="00FB6853">
        <w:tblPrEx>
          <w:tblCellMar>
            <w:top w:w="0" w:type="dxa"/>
            <w:bottom w:w="0" w:type="dxa"/>
          </w:tblCellMar>
        </w:tblPrEx>
        <w:tc>
          <w:tcPr>
            <w:tcW w:w="650" w:type="dxa"/>
            <w:tcBorders>
              <w:left w:val="single" w:sz="12" w:space="0" w:color="auto"/>
              <w:right w:val="single" w:sz="12" w:space="0" w:color="auto"/>
            </w:tcBorders>
            <w:vAlign w:val="center"/>
          </w:tcPr>
          <w:p w:rsidR="00FB6853" w:rsidRDefault="002C76F3">
            <w:pPr>
              <w:jc w:val="center"/>
              <w:rPr>
                <w:b/>
                <w:bCs/>
                <w:sz w:val="22"/>
              </w:rPr>
            </w:pPr>
            <w:r>
              <w:rPr>
                <w:b/>
                <w:bCs/>
                <w:sz w:val="22"/>
              </w:rPr>
              <w:t>9</w:t>
            </w:r>
          </w:p>
        </w:tc>
        <w:tc>
          <w:tcPr>
            <w:tcW w:w="1598" w:type="dxa"/>
            <w:tcBorders>
              <w:left w:val="single" w:sz="12" w:space="0" w:color="auto"/>
              <w:right w:val="single" w:sz="12" w:space="0" w:color="auto"/>
            </w:tcBorders>
            <w:vAlign w:val="center"/>
          </w:tcPr>
          <w:p w:rsidR="00FB6853" w:rsidRDefault="00FB6853">
            <w:pPr>
              <w:rPr>
                <w:b/>
                <w:bCs/>
                <w:sz w:val="22"/>
              </w:rPr>
            </w:pPr>
            <w:r>
              <w:rPr>
                <w:b/>
                <w:bCs/>
                <w:sz w:val="22"/>
              </w:rPr>
              <w:t>Noćni pazitelj</w:t>
            </w:r>
          </w:p>
        </w:tc>
        <w:tc>
          <w:tcPr>
            <w:tcW w:w="1532" w:type="dxa"/>
            <w:tcBorders>
              <w:left w:val="single" w:sz="12" w:space="0" w:color="auto"/>
              <w:right w:val="single" w:sz="12" w:space="0" w:color="auto"/>
            </w:tcBorders>
            <w:vAlign w:val="center"/>
          </w:tcPr>
          <w:p w:rsidR="00FB6853" w:rsidRDefault="00FB6853">
            <w:pPr>
              <w:rPr>
                <w:b/>
                <w:bCs/>
                <w:sz w:val="22"/>
              </w:rPr>
            </w:pPr>
            <w:r>
              <w:rPr>
                <w:b/>
                <w:bCs/>
                <w:sz w:val="22"/>
              </w:rPr>
              <w:t>Renata Popović</w:t>
            </w:r>
          </w:p>
        </w:tc>
        <w:tc>
          <w:tcPr>
            <w:tcW w:w="705" w:type="dxa"/>
            <w:tcBorders>
              <w:left w:val="single" w:sz="12" w:space="0" w:color="auto"/>
              <w:right w:val="single" w:sz="12" w:space="0" w:color="auto"/>
            </w:tcBorders>
            <w:vAlign w:val="center"/>
          </w:tcPr>
          <w:p w:rsidR="00FB6853" w:rsidRDefault="00FB6853">
            <w:pPr>
              <w:rPr>
                <w:b/>
                <w:bCs/>
                <w:sz w:val="22"/>
              </w:rPr>
            </w:pPr>
            <w:r>
              <w:rPr>
                <w:b/>
                <w:bCs/>
                <w:sz w:val="22"/>
              </w:rPr>
              <w:t>SSS</w:t>
            </w:r>
          </w:p>
        </w:tc>
        <w:tc>
          <w:tcPr>
            <w:tcW w:w="1813" w:type="dxa"/>
            <w:tcBorders>
              <w:left w:val="single" w:sz="12" w:space="0" w:color="auto"/>
              <w:right w:val="single" w:sz="12" w:space="0" w:color="auto"/>
            </w:tcBorders>
            <w:vAlign w:val="center"/>
          </w:tcPr>
          <w:p w:rsidR="00FB6853" w:rsidRDefault="00FB6853">
            <w:pPr>
              <w:rPr>
                <w:b/>
                <w:bCs/>
                <w:sz w:val="22"/>
              </w:rPr>
            </w:pPr>
            <w:r>
              <w:rPr>
                <w:b/>
                <w:bCs/>
                <w:sz w:val="22"/>
              </w:rPr>
              <w:t>ekonomski tehničar</w:t>
            </w:r>
          </w:p>
        </w:tc>
        <w:tc>
          <w:tcPr>
            <w:tcW w:w="670" w:type="dxa"/>
            <w:tcBorders>
              <w:left w:val="single" w:sz="12" w:space="0" w:color="auto"/>
              <w:right w:val="single" w:sz="12" w:space="0" w:color="auto"/>
            </w:tcBorders>
          </w:tcPr>
          <w:p w:rsidR="00FB6853" w:rsidRDefault="00FB6853">
            <w:pPr>
              <w:rPr>
                <w:b/>
                <w:bCs/>
                <w:sz w:val="22"/>
              </w:rPr>
            </w:pPr>
            <w:r>
              <w:rPr>
                <w:b/>
                <w:bCs/>
                <w:sz w:val="22"/>
              </w:rPr>
              <w:t>1962</w:t>
            </w:r>
          </w:p>
        </w:tc>
        <w:tc>
          <w:tcPr>
            <w:tcW w:w="693" w:type="dxa"/>
            <w:tcBorders>
              <w:left w:val="single" w:sz="12" w:space="0" w:color="auto"/>
              <w:right w:val="single" w:sz="12" w:space="0" w:color="auto"/>
            </w:tcBorders>
            <w:vAlign w:val="center"/>
          </w:tcPr>
          <w:p w:rsidR="00FB6853" w:rsidRDefault="008B3BFF">
            <w:pPr>
              <w:jc w:val="center"/>
              <w:rPr>
                <w:b/>
                <w:bCs/>
                <w:sz w:val="22"/>
              </w:rPr>
            </w:pPr>
            <w:r>
              <w:rPr>
                <w:b/>
                <w:bCs/>
                <w:sz w:val="22"/>
              </w:rPr>
              <w:t>30</w:t>
            </w:r>
          </w:p>
        </w:tc>
        <w:tc>
          <w:tcPr>
            <w:tcW w:w="1096" w:type="dxa"/>
            <w:tcBorders>
              <w:left w:val="single" w:sz="12" w:space="0" w:color="auto"/>
              <w:right w:val="single" w:sz="12" w:space="0" w:color="auto"/>
            </w:tcBorders>
            <w:vAlign w:val="center"/>
          </w:tcPr>
          <w:p w:rsidR="00FB6853" w:rsidRDefault="00FB6853">
            <w:pPr>
              <w:jc w:val="both"/>
              <w:rPr>
                <w:b/>
                <w:bCs/>
                <w:sz w:val="22"/>
              </w:rPr>
            </w:pPr>
            <w:r>
              <w:rPr>
                <w:b/>
                <w:bCs/>
                <w:sz w:val="22"/>
              </w:rPr>
              <w:t>neodr.</w:t>
            </w:r>
          </w:p>
        </w:tc>
        <w:tc>
          <w:tcPr>
            <w:tcW w:w="1170" w:type="dxa"/>
            <w:tcBorders>
              <w:left w:val="single" w:sz="12" w:space="0" w:color="auto"/>
              <w:right w:val="single" w:sz="12" w:space="0" w:color="auto"/>
            </w:tcBorders>
            <w:vAlign w:val="center"/>
          </w:tcPr>
          <w:p w:rsidR="00FB6853" w:rsidRDefault="00FB6853">
            <w:pPr>
              <w:jc w:val="center"/>
              <w:rPr>
                <w:sz w:val="22"/>
              </w:rPr>
            </w:pPr>
            <w:r>
              <w:rPr>
                <w:b/>
                <w:bCs/>
                <w:sz w:val="22"/>
              </w:rPr>
              <w:t>40</w:t>
            </w:r>
          </w:p>
        </w:tc>
      </w:tr>
      <w:tr w:rsidR="003B3658">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rsidP="00307063">
            <w:pPr>
              <w:jc w:val="center"/>
              <w:rPr>
                <w:b/>
                <w:bCs/>
                <w:sz w:val="22"/>
              </w:rPr>
            </w:pPr>
            <w:r>
              <w:rPr>
                <w:b/>
                <w:bCs/>
                <w:sz w:val="22"/>
              </w:rPr>
              <w:t>1</w:t>
            </w:r>
            <w:r w:rsidR="00307063">
              <w:rPr>
                <w:b/>
                <w:bCs/>
                <w:sz w:val="22"/>
              </w:rPr>
              <w:t>0</w:t>
            </w:r>
            <w:r>
              <w:rPr>
                <w:b/>
                <w:bCs/>
                <w:sz w:val="22"/>
              </w:rPr>
              <w:t>.</w:t>
            </w:r>
          </w:p>
        </w:tc>
        <w:tc>
          <w:tcPr>
            <w:tcW w:w="1598" w:type="dxa"/>
            <w:tcBorders>
              <w:left w:val="single" w:sz="12" w:space="0" w:color="auto"/>
              <w:right w:val="single" w:sz="12" w:space="0" w:color="auto"/>
            </w:tcBorders>
            <w:vAlign w:val="center"/>
          </w:tcPr>
          <w:p w:rsidR="003B3658" w:rsidRDefault="003B3658" w:rsidP="0082651B">
            <w:pPr>
              <w:rPr>
                <w:b/>
                <w:bCs/>
                <w:sz w:val="22"/>
              </w:rPr>
            </w:pPr>
            <w:r>
              <w:rPr>
                <w:b/>
                <w:bCs/>
                <w:sz w:val="22"/>
              </w:rPr>
              <w:t>Glavna kuharica</w:t>
            </w:r>
          </w:p>
        </w:tc>
        <w:tc>
          <w:tcPr>
            <w:tcW w:w="1532" w:type="dxa"/>
            <w:tcBorders>
              <w:left w:val="single" w:sz="12" w:space="0" w:color="auto"/>
              <w:right w:val="single" w:sz="12" w:space="0" w:color="auto"/>
            </w:tcBorders>
            <w:vAlign w:val="center"/>
          </w:tcPr>
          <w:p w:rsidR="003B3658" w:rsidRDefault="003B3658" w:rsidP="0082651B">
            <w:pPr>
              <w:rPr>
                <w:b/>
                <w:bCs/>
                <w:sz w:val="22"/>
              </w:rPr>
            </w:pPr>
            <w:r>
              <w:rPr>
                <w:b/>
                <w:bCs/>
                <w:sz w:val="22"/>
              </w:rPr>
              <w:t>Marija Čalo</w:t>
            </w:r>
          </w:p>
        </w:tc>
        <w:tc>
          <w:tcPr>
            <w:tcW w:w="705" w:type="dxa"/>
            <w:tcBorders>
              <w:left w:val="single" w:sz="12" w:space="0" w:color="auto"/>
              <w:right w:val="single" w:sz="12" w:space="0" w:color="auto"/>
            </w:tcBorders>
            <w:vAlign w:val="center"/>
          </w:tcPr>
          <w:p w:rsidR="003B3658" w:rsidRDefault="003B3658" w:rsidP="0082651B">
            <w:pPr>
              <w:rPr>
                <w:b/>
                <w:bCs/>
                <w:sz w:val="22"/>
              </w:rPr>
            </w:pPr>
            <w:r>
              <w:rPr>
                <w:b/>
                <w:bCs/>
                <w:sz w:val="22"/>
              </w:rPr>
              <w:t>KV</w:t>
            </w:r>
          </w:p>
        </w:tc>
        <w:tc>
          <w:tcPr>
            <w:tcW w:w="1813" w:type="dxa"/>
            <w:tcBorders>
              <w:left w:val="single" w:sz="12" w:space="0" w:color="auto"/>
              <w:right w:val="single" w:sz="12" w:space="0" w:color="auto"/>
            </w:tcBorders>
            <w:vAlign w:val="center"/>
          </w:tcPr>
          <w:p w:rsidR="003B3658" w:rsidRDefault="003B3658" w:rsidP="0082651B">
            <w:pPr>
              <w:rPr>
                <w:b/>
                <w:bCs/>
                <w:sz w:val="22"/>
              </w:rPr>
            </w:pPr>
            <w:r>
              <w:rPr>
                <w:b/>
                <w:bCs/>
                <w:sz w:val="22"/>
              </w:rPr>
              <w:t>samostalna kuharica</w:t>
            </w:r>
          </w:p>
        </w:tc>
        <w:tc>
          <w:tcPr>
            <w:tcW w:w="670" w:type="dxa"/>
            <w:tcBorders>
              <w:left w:val="single" w:sz="12" w:space="0" w:color="auto"/>
              <w:right w:val="single" w:sz="12" w:space="0" w:color="auto"/>
            </w:tcBorders>
          </w:tcPr>
          <w:p w:rsidR="003B3658" w:rsidRDefault="003B3658" w:rsidP="0082651B">
            <w:pPr>
              <w:rPr>
                <w:b/>
                <w:bCs/>
                <w:sz w:val="22"/>
              </w:rPr>
            </w:pPr>
            <w:r>
              <w:rPr>
                <w:b/>
                <w:bCs/>
                <w:sz w:val="22"/>
              </w:rPr>
              <w:t>1969</w:t>
            </w:r>
          </w:p>
        </w:tc>
        <w:tc>
          <w:tcPr>
            <w:tcW w:w="693" w:type="dxa"/>
            <w:tcBorders>
              <w:left w:val="single" w:sz="12" w:space="0" w:color="auto"/>
              <w:right w:val="single" w:sz="12" w:space="0" w:color="auto"/>
            </w:tcBorders>
            <w:vAlign w:val="center"/>
          </w:tcPr>
          <w:p w:rsidR="003B3658" w:rsidRDefault="003B3658" w:rsidP="008B3BFF">
            <w:pPr>
              <w:jc w:val="center"/>
              <w:rPr>
                <w:b/>
                <w:bCs/>
                <w:sz w:val="22"/>
              </w:rPr>
            </w:pPr>
            <w:r>
              <w:rPr>
                <w:b/>
                <w:bCs/>
                <w:sz w:val="22"/>
              </w:rPr>
              <w:t>2</w:t>
            </w:r>
            <w:r w:rsidR="008B3BFF">
              <w:rPr>
                <w:b/>
                <w:bCs/>
                <w:sz w:val="22"/>
              </w:rPr>
              <w:t>3</w:t>
            </w:r>
          </w:p>
        </w:tc>
        <w:tc>
          <w:tcPr>
            <w:tcW w:w="1096" w:type="dxa"/>
            <w:tcBorders>
              <w:left w:val="single" w:sz="12" w:space="0" w:color="auto"/>
              <w:right w:val="single" w:sz="12" w:space="0" w:color="auto"/>
            </w:tcBorders>
            <w:vAlign w:val="center"/>
          </w:tcPr>
          <w:p w:rsidR="003B3658" w:rsidRDefault="003B3658" w:rsidP="0082651B">
            <w:pPr>
              <w:jc w:val="both"/>
              <w:rPr>
                <w:b/>
                <w:bCs/>
                <w:sz w:val="22"/>
              </w:rPr>
            </w:pPr>
            <w:r>
              <w:rPr>
                <w:b/>
                <w:bCs/>
                <w:sz w:val="22"/>
              </w:rPr>
              <w:t>neodr.</w:t>
            </w:r>
          </w:p>
        </w:tc>
        <w:tc>
          <w:tcPr>
            <w:tcW w:w="1170" w:type="dxa"/>
            <w:tcBorders>
              <w:left w:val="single" w:sz="12" w:space="0" w:color="auto"/>
              <w:right w:val="single" w:sz="12" w:space="0" w:color="auto"/>
            </w:tcBorders>
            <w:vAlign w:val="center"/>
          </w:tcPr>
          <w:p w:rsidR="003B3658" w:rsidRDefault="003B3658" w:rsidP="0082651B">
            <w:pPr>
              <w:jc w:val="center"/>
              <w:rPr>
                <w:sz w:val="22"/>
              </w:rPr>
            </w:pPr>
            <w:r>
              <w:rPr>
                <w:b/>
                <w:bCs/>
                <w:sz w:val="22"/>
              </w:rPr>
              <w:t>40</w:t>
            </w:r>
          </w:p>
        </w:tc>
      </w:tr>
      <w:tr w:rsidR="003B3658">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rsidP="00307063">
            <w:pPr>
              <w:jc w:val="center"/>
              <w:rPr>
                <w:b/>
                <w:bCs/>
                <w:sz w:val="22"/>
              </w:rPr>
            </w:pPr>
            <w:r>
              <w:rPr>
                <w:b/>
                <w:bCs/>
                <w:sz w:val="22"/>
              </w:rPr>
              <w:t>1</w:t>
            </w:r>
            <w:r w:rsidR="00307063">
              <w:rPr>
                <w:b/>
                <w:bCs/>
                <w:sz w:val="22"/>
              </w:rPr>
              <w:t>1</w:t>
            </w:r>
            <w:r>
              <w:rPr>
                <w:b/>
                <w:bCs/>
                <w:sz w:val="22"/>
              </w:rPr>
              <w:t>.</w:t>
            </w:r>
          </w:p>
        </w:tc>
        <w:tc>
          <w:tcPr>
            <w:tcW w:w="1598" w:type="dxa"/>
            <w:tcBorders>
              <w:left w:val="single" w:sz="12" w:space="0" w:color="auto"/>
              <w:right w:val="single" w:sz="12" w:space="0" w:color="auto"/>
            </w:tcBorders>
            <w:vAlign w:val="center"/>
          </w:tcPr>
          <w:p w:rsidR="003B3658" w:rsidRDefault="003B3658" w:rsidP="0082651B">
            <w:pPr>
              <w:rPr>
                <w:b/>
                <w:bCs/>
                <w:sz w:val="22"/>
              </w:rPr>
            </w:pPr>
            <w:r>
              <w:rPr>
                <w:b/>
                <w:bCs/>
                <w:sz w:val="22"/>
              </w:rPr>
              <w:t>Kuharica</w:t>
            </w:r>
          </w:p>
        </w:tc>
        <w:tc>
          <w:tcPr>
            <w:tcW w:w="1532" w:type="dxa"/>
            <w:tcBorders>
              <w:left w:val="single" w:sz="12" w:space="0" w:color="auto"/>
              <w:right w:val="single" w:sz="12" w:space="0" w:color="auto"/>
            </w:tcBorders>
            <w:vAlign w:val="center"/>
          </w:tcPr>
          <w:p w:rsidR="003B3658" w:rsidRDefault="003B3658" w:rsidP="0082651B">
            <w:pPr>
              <w:rPr>
                <w:b/>
                <w:bCs/>
                <w:sz w:val="22"/>
              </w:rPr>
            </w:pPr>
            <w:r>
              <w:rPr>
                <w:b/>
                <w:bCs/>
                <w:sz w:val="22"/>
              </w:rPr>
              <w:t>Zlata Habuda</w:t>
            </w:r>
          </w:p>
        </w:tc>
        <w:tc>
          <w:tcPr>
            <w:tcW w:w="705" w:type="dxa"/>
            <w:tcBorders>
              <w:left w:val="single" w:sz="12" w:space="0" w:color="auto"/>
              <w:right w:val="single" w:sz="12" w:space="0" w:color="auto"/>
            </w:tcBorders>
            <w:vAlign w:val="center"/>
          </w:tcPr>
          <w:p w:rsidR="003B3658" w:rsidRDefault="003B3658" w:rsidP="0082651B">
            <w:pPr>
              <w:rPr>
                <w:b/>
                <w:bCs/>
                <w:sz w:val="22"/>
              </w:rPr>
            </w:pPr>
            <w:r>
              <w:rPr>
                <w:b/>
                <w:bCs/>
                <w:sz w:val="22"/>
              </w:rPr>
              <w:t>KV</w:t>
            </w:r>
          </w:p>
        </w:tc>
        <w:tc>
          <w:tcPr>
            <w:tcW w:w="1813" w:type="dxa"/>
            <w:tcBorders>
              <w:left w:val="single" w:sz="12" w:space="0" w:color="auto"/>
              <w:right w:val="single" w:sz="12" w:space="0" w:color="auto"/>
            </w:tcBorders>
            <w:vAlign w:val="center"/>
          </w:tcPr>
          <w:p w:rsidR="003B3658" w:rsidRDefault="003B3658" w:rsidP="0082651B">
            <w:pPr>
              <w:rPr>
                <w:b/>
                <w:bCs/>
                <w:sz w:val="22"/>
              </w:rPr>
            </w:pPr>
            <w:r>
              <w:rPr>
                <w:b/>
                <w:bCs/>
                <w:sz w:val="22"/>
              </w:rPr>
              <w:t>ugostiteljski radnik</w:t>
            </w:r>
          </w:p>
        </w:tc>
        <w:tc>
          <w:tcPr>
            <w:tcW w:w="670" w:type="dxa"/>
            <w:tcBorders>
              <w:left w:val="single" w:sz="12" w:space="0" w:color="auto"/>
              <w:right w:val="single" w:sz="12" w:space="0" w:color="auto"/>
            </w:tcBorders>
          </w:tcPr>
          <w:p w:rsidR="003B3658" w:rsidRDefault="003B3658" w:rsidP="0082651B">
            <w:pPr>
              <w:rPr>
                <w:b/>
                <w:bCs/>
                <w:sz w:val="22"/>
              </w:rPr>
            </w:pPr>
            <w:r>
              <w:rPr>
                <w:b/>
                <w:bCs/>
                <w:sz w:val="22"/>
              </w:rPr>
              <w:t>1963</w:t>
            </w:r>
          </w:p>
        </w:tc>
        <w:tc>
          <w:tcPr>
            <w:tcW w:w="693" w:type="dxa"/>
            <w:tcBorders>
              <w:left w:val="single" w:sz="12" w:space="0" w:color="auto"/>
              <w:right w:val="single" w:sz="12" w:space="0" w:color="auto"/>
            </w:tcBorders>
            <w:vAlign w:val="center"/>
          </w:tcPr>
          <w:p w:rsidR="003B3658" w:rsidRDefault="003B3658" w:rsidP="008B3BFF">
            <w:pPr>
              <w:jc w:val="center"/>
              <w:rPr>
                <w:b/>
                <w:bCs/>
                <w:sz w:val="22"/>
              </w:rPr>
            </w:pPr>
            <w:r>
              <w:rPr>
                <w:b/>
                <w:bCs/>
                <w:sz w:val="22"/>
              </w:rPr>
              <w:t>3</w:t>
            </w:r>
            <w:r w:rsidR="008B3BFF">
              <w:rPr>
                <w:b/>
                <w:bCs/>
                <w:sz w:val="22"/>
              </w:rPr>
              <w:t>2</w:t>
            </w:r>
          </w:p>
        </w:tc>
        <w:tc>
          <w:tcPr>
            <w:tcW w:w="1096" w:type="dxa"/>
            <w:tcBorders>
              <w:left w:val="single" w:sz="12" w:space="0" w:color="auto"/>
              <w:right w:val="single" w:sz="12" w:space="0" w:color="auto"/>
            </w:tcBorders>
            <w:vAlign w:val="center"/>
          </w:tcPr>
          <w:p w:rsidR="003B3658" w:rsidRDefault="003B3658" w:rsidP="0082651B">
            <w:pPr>
              <w:jc w:val="both"/>
              <w:rPr>
                <w:b/>
                <w:bCs/>
                <w:sz w:val="22"/>
              </w:rPr>
            </w:pPr>
            <w:r>
              <w:rPr>
                <w:b/>
                <w:bCs/>
                <w:sz w:val="22"/>
              </w:rPr>
              <w:t>neodr.</w:t>
            </w:r>
          </w:p>
        </w:tc>
        <w:tc>
          <w:tcPr>
            <w:tcW w:w="1170" w:type="dxa"/>
            <w:tcBorders>
              <w:left w:val="single" w:sz="12" w:space="0" w:color="auto"/>
              <w:right w:val="single" w:sz="12" w:space="0" w:color="auto"/>
            </w:tcBorders>
            <w:vAlign w:val="center"/>
          </w:tcPr>
          <w:p w:rsidR="003B3658" w:rsidRDefault="003B3658" w:rsidP="0082651B">
            <w:pPr>
              <w:jc w:val="center"/>
              <w:rPr>
                <w:sz w:val="22"/>
              </w:rPr>
            </w:pPr>
            <w:r>
              <w:rPr>
                <w:b/>
                <w:bCs/>
                <w:sz w:val="22"/>
              </w:rPr>
              <w:t>40</w:t>
            </w:r>
          </w:p>
        </w:tc>
      </w:tr>
      <w:tr w:rsidR="003B3658" w:rsidTr="0082651B">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rsidP="00307063">
            <w:pPr>
              <w:jc w:val="center"/>
              <w:rPr>
                <w:b/>
                <w:bCs/>
                <w:sz w:val="22"/>
              </w:rPr>
            </w:pPr>
            <w:r>
              <w:rPr>
                <w:b/>
                <w:bCs/>
                <w:sz w:val="22"/>
              </w:rPr>
              <w:t>1</w:t>
            </w:r>
            <w:r w:rsidR="00307063">
              <w:rPr>
                <w:b/>
                <w:bCs/>
                <w:sz w:val="22"/>
              </w:rPr>
              <w:t>2</w:t>
            </w:r>
            <w:r>
              <w:rPr>
                <w:b/>
                <w:bCs/>
                <w:sz w:val="22"/>
              </w:rPr>
              <w:t>.</w:t>
            </w:r>
          </w:p>
        </w:tc>
        <w:tc>
          <w:tcPr>
            <w:tcW w:w="1598" w:type="dxa"/>
            <w:tcBorders>
              <w:left w:val="single" w:sz="12" w:space="0" w:color="auto"/>
              <w:right w:val="single" w:sz="12" w:space="0" w:color="auto"/>
            </w:tcBorders>
            <w:vAlign w:val="center"/>
          </w:tcPr>
          <w:p w:rsidR="003B3658" w:rsidRDefault="003B3658" w:rsidP="0082651B">
            <w:pPr>
              <w:rPr>
                <w:b/>
                <w:bCs/>
                <w:sz w:val="22"/>
              </w:rPr>
            </w:pPr>
            <w:r>
              <w:rPr>
                <w:b/>
                <w:bCs/>
                <w:sz w:val="22"/>
              </w:rPr>
              <w:t>Kuharica</w:t>
            </w:r>
          </w:p>
        </w:tc>
        <w:tc>
          <w:tcPr>
            <w:tcW w:w="1532" w:type="dxa"/>
            <w:tcBorders>
              <w:left w:val="single" w:sz="12" w:space="0" w:color="auto"/>
              <w:right w:val="single" w:sz="12" w:space="0" w:color="auto"/>
            </w:tcBorders>
            <w:vAlign w:val="center"/>
          </w:tcPr>
          <w:p w:rsidR="003B3658" w:rsidRDefault="003B3658" w:rsidP="0082651B">
            <w:pPr>
              <w:rPr>
                <w:b/>
                <w:bCs/>
                <w:sz w:val="22"/>
              </w:rPr>
            </w:pPr>
            <w:r>
              <w:rPr>
                <w:b/>
                <w:bCs/>
                <w:sz w:val="22"/>
              </w:rPr>
              <w:t>Jelica Kujundžić</w:t>
            </w:r>
          </w:p>
        </w:tc>
        <w:tc>
          <w:tcPr>
            <w:tcW w:w="705" w:type="dxa"/>
            <w:tcBorders>
              <w:left w:val="single" w:sz="12" w:space="0" w:color="auto"/>
              <w:right w:val="single" w:sz="12" w:space="0" w:color="auto"/>
            </w:tcBorders>
            <w:vAlign w:val="center"/>
          </w:tcPr>
          <w:p w:rsidR="003B3658" w:rsidRDefault="003B3658" w:rsidP="0082651B">
            <w:pPr>
              <w:rPr>
                <w:b/>
                <w:bCs/>
                <w:sz w:val="22"/>
              </w:rPr>
            </w:pPr>
            <w:r>
              <w:rPr>
                <w:b/>
                <w:bCs/>
                <w:sz w:val="22"/>
              </w:rPr>
              <w:t>KV</w:t>
            </w:r>
          </w:p>
        </w:tc>
        <w:tc>
          <w:tcPr>
            <w:tcW w:w="1813" w:type="dxa"/>
            <w:tcBorders>
              <w:left w:val="single" w:sz="12" w:space="0" w:color="auto"/>
              <w:right w:val="single" w:sz="12" w:space="0" w:color="auto"/>
            </w:tcBorders>
            <w:vAlign w:val="center"/>
          </w:tcPr>
          <w:p w:rsidR="003B3658" w:rsidRDefault="003B3658" w:rsidP="0082651B">
            <w:pPr>
              <w:rPr>
                <w:b/>
                <w:bCs/>
                <w:sz w:val="22"/>
              </w:rPr>
            </w:pPr>
            <w:r>
              <w:rPr>
                <w:b/>
                <w:bCs/>
                <w:sz w:val="22"/>
              </w:rPr>
              <w:t>samostalna kuharica</w:t>
            </w:r>
          </w:p>
        </w:tc>
        <w:tc>
          <w:tcPr>
            <w:tcW w:w="670" w:type="dxa"/>
            <w:tcBorders>
              <w:left w:val="single" w:sz="12" w:space="0" w:color="auto"/>
              <w:right w:val="single" w:sz="12" w:space="0" w:color="auto"/>
            </w:tcBorders>
          </w:tcPr>
          <w:p w:rsidR="003B3658" w:rsidRDefault="003B3658" w:rsidP="0082651B">
            <w:pPr>
              <w:rPr>
                <w:b/>
                <w:bCs/>
                <w:sz w:val="22"/>
              </w:rPr>
            </w:pPr>
            <w:r>
              <w:rPr>
                <w:b/>
                <w:bCs/>
                <w:sz w:val="22"/>
              </w:rPr>
              <w:t>1973</w:t>
            </w:r>
          </w:p>
        </w:tc>
        <w:tc>
          <w:tcPr>
            <w:tcW w:w="693" w:type="dxa"/>
            <w:tcBorders>
              <w:left w:val="single" w:sz="12" w:space="0" w:color="auto"/>
              <w:right w:val="single" w:sz="12" w:space="0" w:color="auto"/>
            </w:tcBorders>
            <w:vAlign w:val="center"/>
          </w:tcPr>
          <w:p w:rsidR="003B3658" w:rsidRDefault="003B3658" w:rsidP="008B3BFF">
            <w:pPr>
              <w:jc w:val="center"/>
              <w:rPr>
                <w:b/>
                <w:bCs/>
                <w:sz w:val="22"/>
              </w:rPr>
            </w:pPr>
            <w:r>
              <w:rPr>
                <w:b/>
                <w:bCs/>
                <w:sz w:val="22"/>
              </w:rPr>
              <w:t>1</w:t>
            </w:r>
            <w:r w:rsidR="008B3BFF">
              <w:rPr>
                <w:b/>
                <w:bCs/>
                <w:sz w:val="22"/>
              </w:rPr>
              <w:t>7</w:t>
            </w:r>
          </w:p>
        </w:tc>
        <w:tc>
          <w:tcPr>
            <w:tcW w:w="1096" w:type="dxa"/>
            <w:tcBorders>
              <w:left w:val="single" w:sz="12" w:space="0" w:color="auto"/>
              <w:right w:val="single" w:sz="12" w:space="0" w:color="auto"/>
            </w:tcBorders>
            <w:vAlign w:val="center"/>
          </w:tcPr>
          <w:p w:rsidR="003B3658" w:rsidRDefault="003B3658" w:rsidP="0082651B">
            <w:pPr>
              <w:jc w:val="both"/>
              <w:rPr>
                <w:b/>
                <w:bCs/>
                <w:sz w:val="22"/>
              </w:rPr>
            </w:pPr>
            <w:r>
              <w:rPr>
                <w:b/>
                <w:bCs/>
                <w:sz w:val="22"/>
              </w:rPr>
              <w:t>neodr.</w:t>
            </w:r>
          </w:p>
        </w:tc>
        <w:tc>
          <w:tcPr>
            <w:tcW w:w="1170" w:type="dxa"/>
            <w:tcBorders>
              <w:left w:val="single" w:sz="12" w:space="0" w:color="auto"/>
              <w:right w:val="single" w:sz="12" w:space="0" w:color="auto"/>
            </w:tcBorders>
            <w:vAlign w:val="center"/>
          </w:tcPr>
          <w:p w:rsidR="003B3658" w:rsidRDefault="003B3658" w:rsidP="0082651B">
            <w:pPr>
              <w:jc w:val="center"/>
              <w:rPr>
                <w:sz w:val="22"/>
              </w:rPr>
            </w:pPr>
            <w:r>
              <w:rPr>
                <w:b/>
                <w:bCs/>
                <w:sz w:val="22"/>
              </w:rPr>
              <w:t>40</w:t>
            </w:r>
          </w:p>
        </w:tc>
      </w:tr>
      <w:tr w:rsidR="003B3658">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rsidP="0082651B">
            <w:pPr>
              <w:jc w:val="center"/>
              <w:rPr>
                <w:b/>
                <w:bCs/>
                <w:sz w:val="22"/>
              </w:rPr>
            </w:pPr>
            <w:r>
              <w:rPr>
                <w:b/>
                <w:bCs/>
                <w:sz w:val="22"/>
              </w:rPr>
              <w:t>1</w:t>
            </w:r>
            <w:r w:rsidR="00307063">
              <w:rPr>
                <w:b/>
                <w:bCs/>
                <w:sz w:val="22"/>
              </w:rPr>
              <w:t>3</w:t>
            </w:r>
            <w:r>
              <w:rPr>
                <w:b/>
                <w:bCs/>
                <w:sz w:val="22"/>
              </w:rPr>
              <w:t>.</w:t>
            </w:r>
          </w:p>
          <w:p w:rsidR="003B3658" w:rsidRDefault="003B3658" w:rsidP="0082651B">
            <w:pPr>
              <w:jc w:val="center"/>
              <w:rPr>
                <w:b/>
                <w:bCs/>
                <w:sz w:val="22"/>
              </w:rPr>
            </w:pPr>
          </w:p>
        </w:tc>
        <w:tc>
          <w:tcPr>
            <w:tcW w:w="1598" w:type="dxa"/>
            <w:tcBorders>
              <w:left w:val="single" w:sz="12" w:space="0" w:color="auto"/>
              <w:right w:val="single" w:sz="12" w:space="0" w:color="auto"/>
            </w:tcBorders>
            <w:vAlign w:val="center"/>
          </w:tcPr>
          <w:p w:rsidR="003B3658" w:rsidRDefault="003B3658" w:rsidP="0082651B">
            <w:pPr>
              <w:rPr>
                <w:b/>
                <w:bCs/>
                <w:sz w:val="22"/>
              </w:rPr>
            </w:pPr>
            <w:r>
              <w:rPr>
                <w:b/>
                <w:bCs/>
                <w:sz w:val="22"/>
              </w:rPr>
              <w:t>Kuhar</w:t>
            </w:r>
          </w:p>
        </w:tc>
        <w:tc>
          <w:tcPr>
            <w:tcW w:w="1532" w:type="dxa"/>
            <w:tcBorders>
              <w:left w:val="single" w:sz="12" w:space="0" w:color="auto"/>
              <w:right w:val="single" w:sz="12" w:space="0" w:color="auto"/>
            </w:tcBorders>
            <w:vAlign w:val="center"/>
          </w:tcPr>
          <w:p w:rsidR="003B3658" w:rsidRDefault="003B3658" w:rsidP="0082651B">
            <w:pPr>
              <w:rPr>
                <w:b/>
                <w:bCs/>
                <w:sz w:val="22"/>
              </w:rPr>
            </w:pPr>
            <w:r>
              <w:rPr>
                <w:b/>
                <w:bCs/>
                <w:sz w:val="22"/>
              </w:rPr>
              <w:t>Ante Radan</w:t>
            </w:r>
          </w:p>
        </w:tc>
        <w:tc>
          <w:tcPr>
            <w:tcW w:w="705" w:type="dxa"/>
            <w:tcBorders>
              <w:left w:val="single" w:sz="12" w:space="0" w:color="auto"/>
              <w:right w:val="single" w:sz="12" w:space="0" w:color="auto"/>
            </w:tcBorders>
            <w:vAlign w:val="center"/>
          </w:tcPr>
          <w:p w:rsidR="003B3658" w:rsidRDefault="003B3658" w:rsidP="0082651B">
            <w:pPr>
              <w:rPr>
                <w:b/>
                <w:bCs/>
                <w:sz w:val="22"/>
              </w:rPr>
            </w:pPr>
            <w:r>
              <w:rPr>
                <w:b/>
                <w:bCs/>
                <w:sz w:val="22"/>
              </w:rPr>
              <w:t>SSS</w:t>
            </w:r>
          </w:p>
        </w:tc>
        <w:tc>
          <w:tcPr>
            <w:tcW w:w="1813" w:type="dxa"/>
            <w:tcBorders>
              <w:left w:val="single" w:sz="12" w:space="0" w:color="auto"/>
              <w:right w:val="single" w:sz="12" w:space="0" w:color="auto"/>
            </w:tcBorders>
            <w:vAlign w:val="center"/>
          </w:tcPr>
          <w:p w:rsidR="003B3658" w:rsidRDefault="003B3658" w:rsidP="0082651B">
            <w:pPr>
              <w:rPr>
                <w:b/>
                <w:bCs/>
                <w:sz w:val="22"/>
              </w:rPr>
            </w:pPr>
            <w:r>
              <w:rPr>
                <w:b/>
                <w:bCs/>
                <w:sz w:val="22"/>
              </w:rPr>
              <w:t>samostalni</w:t>
            </w:r>
          </w:p>
          <w:p w:rsidR="003B3658" w:rsidRDefault="003B3658" w:rsidP="0082651B">
            <w:pPr>
              <w:rPr>
                <w:b/>
                <w:bCs/>
                <w:sz w:val="22"/>
              </w:rPr>
            </w:pPr>
            <w:r>
              <w:rPr>
                <w:b/>
                <w:bCs/>
                <w:sz w:val="22"/>
              </w:rPr>
              <w:t>kuhar</w:t>
            </w:r>
          </w:p>
        </w:tc>
        <w:tc>
          <w:tcPr>
            <w:tcW w:w="670" w:type="dxa"/>
            <w:tcBorders>
              <w:left w:val="single" w:sz="12" w:space="0" w:color="auto"/>
              <w:right w:val="single" w:sz="12" w:space="0" w:color="auto"/>
            </w:tcBorders>
          </w:tcPr>
          <w:p w:rsidR="003B3658" w:rsidRDefault="003B3658" w:rsidP="0082651B">
            <w:pPr>
              <w:rPr>
                <w:b/>
                <w:bCs/>
                <w:sz w:val="22"/>
              </w:rPr>
            </w:pPr>
            <w:r>
              <w:rPr>
                <w:b/>
                <w:bCs/>
                <w:sz w:val="22"/>
              </w:rPr>
              <w:t>1973</w:t>
            </w:r>
          </w:p>
        </w:tc>
        <w:tc>
          <w:tcPr>
            <w:tcW w:w="693" w:type="dxa"/>
            <w:tcBorders>
              <w:left w:val="single" w:sz="12" w:space="0" w:color="auto"/>
              <w:right w:val="single" w:sz="12" w:space="0" w:color="auto"/>
            </w:tcBorders>
            <w:vAlign w:val="center"/>
          </w:tcPr>
          <w:p w:rsidR="003B3658" w:rsidRDefault="003B3658" w:rsidP="008B3BFF">
            <w:pPr>
              <w:jc w:val="center"/>
              <w:rPr>
                <w:b/>
                <w:bCs/>
                <w:sz w:val="22"/>
              </w:rPr>
            </w:pPr>
            <w:r>
              <w:rPr>
                <w:b/>
                <w:bCs/>
                <w:sz w:val="22"/>
              </w:rPr>
              <w:t>1</w:t>
            </w:r>
            <w:r w:rsidR="008B3BFF">
              <w:rPr>
                <w:b/>
                <w:bCs/>
                <w:sz w:val="22"/>
              </w:rPr>
              <w:t>9</w:t>
            </w:r>
          </w:p>
        </w:tc>
        <w:tc>
          <w:tcPr>
            <w:tcW w:w="1096" w:type="dxa"/>
            <w:tcBorders>
              <w:left w:val="single" w:sz="12" w:space="0" w:color="auto"/>
              <w:right w:val="single" w:sz="12" w:space="0" w:color="auto"/>
            </w:tcBorders>
            <w:vAlign w:val="center"/>
          </w:tcPr>
          <w:p w:rsidR="003B3658" w:rsidRDefault="003B3658" w:rsidP="0082651B">
            <w:pPr>
              <w:jc w:val="both"/>
              <w:rPr>
                <w:b/>
                <w:bCs/>
                <w:sz w:val="22"/>
              </w:rPr>
            </w:pPr>
            <w:r>
              <w:rPr>
                <w:b/>
                <w:bCs/>
                <w:sz w:val="22"/>
              </w:rPr>
              <w:t>neodr.</w:t>
            </w:r>
          </w:p>
        </w:tc>
        <w:tc>
          <w:tcPr>
            <w:tcW w:w="1170" w:type="dxa"/>
            <w:tcBorders>
              <w:left w:val="single" w:sz="12" w:space="0" w:color="auto"/>
              <w:right w:val="single" w:sz="12" w:space="0" w:color="auto"/>
            </w:tcBorders>
            <w:vAlign w:val="center"/>
          </w:tcPr>
          <w:p w:rsidR="003B3658" w:rsidRDefault="003B3658" w:rsidP="0082651B">
            <w:pPr>
              <w:jc w:val="center"/>
              <w:rPr>
                <w:b/>
                <w:bCs/>
                <w:sz w:val="22"/>
              </w:rPr>
            </w:pPr>
            <w:r>
              <w:rPr>
                <w:b/>
                <w:bCs/>
                <w:sz w:val="22"/>
              </w:rPr>
              <w:t>40</w:t>
            </w:r>
          </w:p>
        </w:tc>
      </w:tr>
      <w:tr w:rsidR="003B3658">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rsidP="00307063">
            <w:pPr>
              <w:jc w:val="center"/>
              <w:rPr>
                <w:b/>
                <w:bCs/>
                <w:sz w:val="22"/>
              </w:rPr>
            </w:pPr>
            <w:r>
              <w:rPr>
                <w:b/>
                <w:bCs/>
                <w:sz w:val="22"/>
              </w:rPr>
              <w:t>1</w:t>
            </w:r>
            <w:r w:rsidR="00307063">
              <w:rPr>
                <w:b/>
                <w:bCs/>
                <w:sz w:val="22"/>
              </w:rPr>
              <w:t>4</w:t>
            </w:r>
            <w:r>
              <w:rPr>
                <w:b/>
                <w:bCs/>
                <w:sz w:val="22"/>
              </w:rPr>
              <w:t>.</w:t>
            </w:r>
          </w:p>
        </w:tc>
        <w:tc>
          <w:tcPr>
            <w:tcW w:w="1598" w:type="dxa"/>
            <w:tcBorders>
              <w:left w:val="single" w:sz="12" w:space="0" w:color="auto"/>
              <w:right w:val="single" w:sz="12" w:space="0" w:color="auto"/>
            </w:tcBorders>
            <w:vAlign w:val="center"/>
          </w:tcPr>
          <w:p w:rsidR="003B3658" w:rsidRDefault="003B3658" w:rsidP="0082651B">
            <w:pPr>
              <w:rPr>
                <w:b/>
                <w:bCs/>
                <w:sz w:val="22"/>
              </w:rPr>
            </w:pPr>
            <w:r>
              <w:rPr>
                <w:b/>
                <w:bCs/>
                <w:sz w:val="22"/>
              </w:rPr>
              <w:t>Čistačica</w:t>
            </w:r>
          </w:p>
        </w:tc>
        <w:tc>
          <w:tcPr>
            <w:tcW w:w="1532" w:type="dxa"/>
            <w:tcBorders>
              <w:left w:val="single" w:sz="12" w:space="0" w:color="auto"/>
              <w:right w:val="single" w:sz="12" w:space="0" w:color="auto"/>
            </w:tcBorders>
            <w:vAlign w:val="center"/>
          </w:tcPr>
          <w:p w:rsidR="003B3658" w:rsidRDefault="003B3658" w:rsidP="0082651B">
            <w:pPr>
              <w:rPr>
                <w:b/>
                <w:bCs/>
                <w:sz w:val="22"/>
              </w:rPr>
            </w:pPr>
            <w:r>
              <w:rPr>
                <w:b/>
                <w:bCs/>
                <w:sz w:val="22"/>
              </w:rPr>
              <w:t>Gordana Opačak</w:t>
            </w:r>
          </w:p>
        </w:tc>
        <w:tc>
          <w:tcPr>
            <w:tcW w:w="705" w:type="dxa"/>
            <w:tcBorders>
              <w:left w:val="single" w:sz="12" w:space="0" w:color="auto"/>
              <w:right w:val="single" w:sz="12" w:space="0" w:color="auto"/>
            </w:tcBorders>
            <w:vAlign w:val="center"/>
          </w:tcPr>
          <w:p w:rsidR="003B3658" w:rsidRDefault="003B3658" w:rsidP="0082651B">
            <w:pPr>
              <w:rPr>
                <w:b/>
                <w:bCs/>
                <w:sz w:val="22"/>
              </w:rPr>
            </w:pPr>
            <w:r>
              <w:rPr>
                <w:b/>
                <w:bCs/>
                <w:sz w:val="22"/>
              </w:rPr>
              <w:t>NKV</w:t>
            </w:r>
          </w:p>
        </w:tc>
        <w:tc>
          <w:tcPr>
            <w:tcW w:w="1813" w:type="dxa"/>
            <w:tcBorders>
              <w:left w:val="single" w:sz="12" w:space="0" w:color="auto"/>
              <w:right w:val="single" w:sz="12" w:space="0" w:color="auto"/>
            </w:tcBorders>
            <w:vAlign w:val="center"/>
          </w:tcPr>
          <w:p w:rsidR="003B3658" w:rsidRDefault="003B3658" w:rsidP="0082651B">
            <w:pPr>
              <w:rPr>
                <w:b/>
                <w:bCs/>
                <w:sz w:val="22"/>
              </w:rPr>
            </w:pPr>
            <w:r>
              <w:rPr>
                <w:b/>
                <w:bCs/>
                <w:sz w:val="22"/>
              </w:rPr>
              <w:t>NKV</w:t>
            </w:r>
          </w:p>
        </w:tc>
        <w:tc>
          <w:tcPr>
            <w:tcW w:w="670" w:type="dxa"/>
            <w:tcBorders>
              <w:left w:val="single" w:sz="12" w:space="0" w:color="auto"/>
              <w:right w:val="single" w:sz="12" w:space="0" w:color="auto"/>
            </w:tcBorders>
          </w:tcPr>
          <w:p w:rsidR="003B3658" w:rsidRDefault="003B3658" w:rsidP="0082651B">
            <w:pPr>
              <w:rPr>
                <w:b/>
                <w:bCs/>
                <w:sz w:val="22"/>
              </w:rPr>
            </w:pPr>
            <w:r>
              <w:rPr>
                <w:b/>
                <w:bCs/>
                <w:sz w:val="22"/>
              </w:rPr>
              <w:t>1956</w:t>
            </w:r>
          </w:p>
        </w:tc>
        <w:tc>
          <w:tcPr>
            <w:tcW w:w="693" w:type="dxa"/>
            <w:tcBorders>
              <w:left w:val="single" w:sz="12" w:space="0" w:color="auto"/>
              <w:right w:val="single" w:sz="12" w:space="0" w:color="auto"/>
            </w:tcBorders>
            <w:vAlign w:val="center"/>
          </w:tcPr>
          <w:p w:rsidR="003B3658" w:rsidRDefault="003B3658" w:rsidP="008B3BFF">
            <w:pPr>
              <w:jc w:val="center"/>
              <w:rPr>
                <w:b/>
                <w:bCs/>
                <w:sz w:val="22"/>
              </w:rPr>
            </w:pPr>
            <w:r>
              <w:rPr>
                <w:b/>
                <w:bCs/>
                <w:sz w:val="22"/>
              </w:rPr>
              <w:t>2</w:t>
            </w:r>
            <w:r w:rsidR="008B3BFF">
              <w:rPr>
                <w:b/>
                <w:bCs/>
                <w:sz w:val="22"/>
              </w:rPr>
              <w:t>6</w:t>
            </w:r>
          </w:p>
        </w:tc>
        <w:tc>
          <w:tcPr>
            <w:tcW w:w="1096" w:type="dxa"/>
            <w:tcBorders>
              <w:left w:val="single" w:sz="12" w:space="0" w:color="auto"/>
              <w:right w:val="single" w:sz="12" w:space="0" w:color="auto"/>
            </w:tcBorders>
            <w:vAlign w:val="center"/>
          </w:tcPr>
          <w:p w:rsidR="003B3658" w:rsidRDefault="003B3658" w:rsidP="0082651B">
            <w:pPr>
              <w:rPr>
                <w:b/>
                <w:bCs/>
                <w:sz w:val="22"/>
              </w:rPr>
            </w:pPr>
            <w:r>
              <w:rPr>
                <w:b/>
                <w:bCs/>
                <w:sz w:val="22"/>
              </w:rPr>
              <w:t>neodr.</w:t>
            </w:r>
          </w:p>
        </w:tc>
        <w:tc>
          <w:tcPr>
            <w:tcW w:w="1170" w:type="dxa"/>
            <w:tcBorders>
              <w:left w:val="single" w:sz="12" w:space="0" w:color="auto"/>
              <w:right w:val="single" w:sz="12" w:space="0" w:color="auto"/>
            </w:tcBorders>
            <w:vAlign w:val="center"/>
          </w:tcPr>
          <w:p w:rsidR="003B3658" w:rsidRDefault="003B3658" w:rsidP="0082651B">
            <w:pPr>
              <w:jc w:val="center"/>
              <w:rPr>
                <w:sz w:val="22"/>
              </w:rPr>
            </w:pPr>
            <w:r>
              <w:rPr>
                <w:b/>
                <w:bCs/>
                <w:sz w:val="22"/>
              </w:rPr>
              <w:t>40</w:t>
            </w:r>
          </w:p>
        </w:tc>
      </w:tr>
      <w:tr w:rsidR="003B3658">
        <w:tblPrEx>
          <w:tblCellMar>
            <w:top w:w="0" w:type="dxa"/>
            <w:bottom w:w="0" w:type="dxa"/>
          </w:tblCellMar>
        </w:tblPrEx>
        <w:tc>
          <w:tcPr>
            <w:tcW w:w="650" w:type="dxa"/>
            <w:tcBorders>
              <w:left w:val="single" w:sz="12" w:space="0" w:color="auto"/>
              <w:right w:val="single" w:sz="12" w:space="0" w:color="auto"/>
            </w:tcBorders>
            <w:vAlign w:val="center"/>
          </w:tcPr>
          <w:p w:rsidR="003B3658" w:rsidRDefault="00307063" w:rsidP="0082651B">
            <w:pPr>
              <w:jc w:val="center"/>
              <w:rPr>
                <w:b/>
                <w:bCs/>
                <w:sz w:val="22"/>
              </w:rPr>
            </w:pPr>
            <w:r>
              <w:rPr>
                <w:b/>
                <w:bCs/>
                <w:sz w:val="22"/>
              </w:rPr>
              <w:t>15</w:t>
            </w:r>
            <w:r w:rsidR="003B3658">
              <w:rPr>
                <w:b/>
                <w:bCs/>
                <w:sz w:val="22"/>
              </w:rPr>
              <w:t>.</w:t>
            </w:r>
          </w:p>
        </w:tc>
        <w:tc>
          <w:tcPr>
            <w:tcW w:w="1598" w:type="dxa"/>
            <w:tcBorders>
              <w:left w:val="single" w:sz="12" w:space="0" w:color="auto"/>
              <w:right w:val="single" w:sz="12" w:space="0" w:color="auto"/>
            </w:tcBorders>
            <w:vAlign w:val="center"/>
          </w:tcPr>
          <w:p w:rsidR="003B3658" w:rsidRDefault="003B3658" w:rsidP="0082651B">
            <w:pPr>
              <w:rPr>
                <w:b/>
                <w:bCs/>
                <w:sz w:val="22"/>
              </w:rPr>
            </w:pPr>
            <w:r>
              <w:rPr>
                <w:b/>
                <w:bCs/>
                <w:sz w:val="22"/>
              </w:rPr>
              <w:t>Noćni pazitelj</w:t>
            </w:r>
          </w:p>
        </w:tc>
        <w:tc>
          <w:tcPr>
            <w:tcW w:w="1532" w:type="dxa"/>
            <w:tcBorders>
              <w:left w:val="single" w:sz="12" w:space="0" w:color="auto"/>
              <w:right w:val="single" w:sz="12" w:space="0" w:color="auto"/>
            </w:tcBorders>
            <w:vAlign w:val="center"/>
          </w:tcPr>
          <w:p w:rsidR="003B3658" w:rsidRDefault="003B3658" w:rsidP="0082651B">
            <w:pPr>
              <w:rPr>
                <w:b/>
                <w:bCs/>
                <w:sz w:val="22"/>
              </w:rPr>
            </w:pPr>
            <w:r>
              <w:rPr>
                <w:b/>
                <w:bCs/>
                <w:sz w:val="22"/>
              </w:rPr>
              <w:t>Antun Lukić</w:t>
            </w:r>
          </w:p>
        </w:tc>
        <w:tc>
          <w:tcPr>
            <w:tcW w:w="705" w:type="dxa"/>
            <w:tcBorders>
              <w:left w:val="single" w:sz="12" w:space="0" w:color="auto"/>
              <w:right w:val="single" w:sz="12" w:space="0" w:color="auto"/>
            </w:tcBorders>
            <w:vAlign w:val="center"/>
          </w:tcPr>
          <w:p w:rsidR="003B3658" w:rsidRDefault="003B3658" w:rsidP="0082651B">
            <w:pPr>
              <w:rPr>
                <w:b/>
                <w:bCs/>
                <w:sz w:val="22"/>
              </w:rPr>
            </w:pPr>
            <w:r>
              <w:rPr>
                <w:b/>
                <w:bCs/>
                <w:sz w:val="22"/>
              </w:rPr>
              <w:t>VKV</w:t>
            </w:r>
          </w:p>
        </w:tc>
        <w:tc>
          <w:tcPr>
            <w:tcW w:w="1813" w:type="dxa"/>
            <w:tcBorders>
              <w:left w:val="single" w:sz="12" w:space="0" w:color="auto"/>
              <w:right w:val="single" w:sz="12" w:space="0" w:color="auto"/>
            </w:tcBorders>
            <w:vAlign w:val="center"/>
          </w:tcPr>
          <w:p w:rsidR="003B3658" w:rsidRDefault="003B3658" w:rsidP="0082651B">
            <w:pPr>
              <w:rPr>
                <w:b/>
                <w:bCs/>
                <w:sz w:val="22"/>
              </w:rPr>
            </w:pPr>
            <w:r>
              <w:rPr>
                <w:b/>
                <w:bCs/>
                <w:sz w:val="22"/>
              </w:rPr>
              <w:t>trg. posl.</w:t>
            </w:r>
          </w:p>
        </w:tc>
        <w:tc>
          <w:tcPr>
            <w:tcW w:w="670" w:type="dxa"/>
            <w:tcBorders>
              <w:left w:val="single" w:sz="12" w:space="0" w:color="auto"/>
              <w:right w:val="single" w:sz="12" w:space="0" w:color="auto"/>
            </w:tcBorders>
          </w:tcPr>
          <w:p w:rsidR="003B3658" w:rsidRDefault="003B3658" w:rsidP="0082651B">
            <w:pPr>
              <w:rPr>
                <w:b/>
                <w:bCs/>
                <w:sz w:val="22"/>
              </w:rPr>
            </w:pPr>
            <w:r>
              <w:rPr>
                <w:b/>
                <w:bCs/>
                <w:sz w:val="22"/>
              </w:rPr>
              <w:t>1958</w:t>
            </w:r>
          </w:p>
        </w:tc>
        <w:tc>
          <w:tcPr>
            <w:tcW w:w="693" w:type="dxa"/>
            <w:tcBorders>
              <w:left w:val="single" w:sz="12" w:space="0" w:color="auto"/>
              <w:right w:val="single" w:sz="12" w:space="0" w:color="auto"/>
            </w:tcBorders>
            <w:vAlign w:val="center"/>
          </w:tcPr>
          <w:p w:rsidR="003B3658" w:rsidRDefault="003B3658" w:rsidP="008B3BFF">
            <w:pPr>
              <w:jc w:val="center"/>
              <w:rPr>
                <w:b/>
                <w:bCs/>
                <w:sz w:val="22"/>
              </w:rPr>
            </w:pPr>
            <w:r>
              <w:rPr>
                <w:b/>
                <w:bCs/>
                <w:sz w:val="22"/>
              </w:rPr>
              <w:t>3</w:t>
            </w:r>
            <w:r w:rsidR="008B3BFF">
              <w:rPr>
                <w:b/>
                <w:bCs/>
                <w:sz w:val="22"/>
              </w:rPr>
              <w:t>8</w:t>
            </w:r>
          </w:p>
        </w:tc>
        <w:tc>
          <w:tcPr>
            <w:tcW w:w="1096" w:type="dxa"/>
            <w:tcBorders>
              <w:left w:val="single" w:sz="12" w:space="0" w:color="auto"/>
              <w:right w:val="single" w:sz="12" w:space="0" w:color="auto"/>
            </w:tcBorders>
            <w:vAlign w:val="center"/>
          </w:tcPr>
          <w:p w:rsidR="003B3658" w:rsidRDefault="003B3658" w:rsidP="0082651B">
            <w:pPr>
              <w:rPr>
                <w:b/>
                <w:bCs/>
                <w:sz w:val="22"/>
              </w:rPr>
            </w:pPr>
            <w:r>
              <w:rPr>
                <w:b/>
                <w:bCs/>
                <w:sz w:val="22"/>
              </w:rPr>
              <w:t>neodr.</w:t>
            </w:r>
          </w:p>
        </w:tc>
        <w:tc>
          <w:tcPr>
            <w:tcW w:w="1170" w:type="dxa"/>
            <w:tcBorders>
              <w:left w:val="single" w:sz="12" w:space="0" w:color="auto"/>
              <w:right w:val="single" w:sz="12" w:space="0" w:color="auto"/>
            </w:tcBorders>
            <w:vAlign w:val="center"/>
          </w:tcPr>
          <w:p w:rsidR="003B3658" w:rsidRDefault="003B3658" w:rsidP="0082651B">
            <w:pPr>
              <w:jc w:val="center"/>
              <w:rPr>
                <w:b/>
                <w:bCs/>
                <w:sz w:val="22"/>
              </w:rPr>
            </w:pPr>
            <w:r>
              <w:rPr>
                <w:b/>
                <w:bCs/>
                <w:sz w:val="22"/>
              </w:rPr>
              <w:t>40</w:t>
            </w:r>
          </w:p>
        </w:tc>
      </w:tr>
      <w:tr w:rsidR="003B3658">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rsidP="0082651B">
            <w:pPr>
              <w:jc w:val="center"/>
              <w:rPr>
                <w:b/>
                <w:bCs/>
                <w:sz w:val="22"/>
              </w:rPr>
            </w:pPr>
          </w:p>
        </w:tc>
        <w:tc>
          <w:tcPr>
            <w:tcW w:w="1598" w:type="dxa"/>
            <w:tcBorders>
              <w:left w:val="single" w:sz="12" w:space="0" w:color="auto"/>
              <w:right w:val="single" w:sz="12" w:space="0" w:color="auto"/>
            </w:tcBorders>
            <w:vAlign w:val="center"/>
          </w:tcPr>
          <w:p w:rsidR="003B3658" w:rsidRDefault="003B3658" w:rsidP="0082651B">
            <w:pPr>
              <w:rPr>
                <w:b/>
                <w:bCs/>
                <w:sz w:val="22"/>
              </w:rPr>
            </w:pPr>
          </w:p>
        </w:tc>
        <w:tc>
          <w:tcPr>
            <w:tcW w:w="1532" w:type="dxa"/>
            <w:tcBorders>
              <w:left w:val="single" w:sz="12" w:space="0" w:color="auto"/>
              <w:right w:val="single" w:sz="12" w:space="0" w:color="auto"/>
            </w:tcBorders>
            <w:vAlign w:val="center"/>
          </w:tcPr>
          <w:p w:rsidR="003B3658" w:rsidRDefault="003B3658" w:rsidP="0082651B">
            <w:pPr>
              <w:rPr>
                <w:b/>
                <w:bCs/>
                <w:sz w:val="22"/>
              </w:rPr>
            </w:pPr>
          </w:p>
        </w:tc>
        <w:tc>
          <w:tcPr>
            <w:tcW w:w="705" w:type="dxa"/>
            <w:tcBorders>
              <w:left w:val="single" w:sz="12" w:space="0" w:color="auto"/>
              <w:right w:val="single" w:sz="12" w:space="0" w:color="auto"/>
            </w:tcBorders>
            <w:vAlign w:val="center"/>
          </w:tcPr>
          <w:p w:rsidR="003B3658" w:rsidRDefault="003B3658" w:rsidP="0082651B">
            <w:pPr>
              <w:rPr>
                <w:b/>
                <w:bCs/>
                <w:sz w:val="22"/>
              </w:rPr>
            </w:pPr>
          </w:p>
        </w:tc>
        <w:tc>
          <w:tcPr>
            <w:tcW w:w="1813" w:type="dxa"/>
            <w:tcBorders>
              <w:left w:val="single" w:sz="12" w:space="0" w:color="auto"/>
              <w:right w:val="single" w:sz="12" w:space="0" w:color="auto"/>
            </w:tcBorders>
            <w:vAlign w:val="center"/>
          </w:tcPr>
          <w:p w:rsidR="003B3658" w:rsidRDefault="003B3658" w:rsidP="0082651B">
            <w:pPr>
              <w:rPr>
                <w:b/>
                <w:bCs/>
                <w:sz w:val="22"/>
              </w:rPr>
            </w:pPr>
          </w:p>
        </w:tc>
        <w:tc>
          <w:tcPr>
            <w:tcW w:w="670" w:type="dxa"/>
            <w:tcBorders>
              <w:left w:val="single" w:sz="12" w:space="0" w:color="auto"/>
              <w:right w:val="single" w:sz="12" w:space="0" w:color="auto"/>
            </w:tcBorders>
          </w:tcPr>
          <w:p w:rsidR="003B3658" w:rsidRDefault="003B3658" w:rsidP="0082651B">
            <w:pPr>
              <w:rPr>
                <w:b/>
                <w:bCs/>
                <w:sz w:val="22"/>
              </w:rPr>
            </w:pPr>
          </w:p>
        </w:tc>
        <w:tc>
          <w:tcPr>
            <w:tcW w:w="693" w:type="dxa"/>
            <w:tcBorders>
              <w:left w:val="single" w:sz="12" w:space="0" w:color="auto"/>
              <w:right w:val="single" w:sz="12" w:space="0" w:color="auto"/>
            </w:tcBorders>
            <w:vAlign w:val="center"/>
          </w:tcPr>
          <w:p w:rsidR="003B3658" w:rsidRDefault="003B3658" w:rsidP="0082651B">
            <w:pPr>
              <w:jc w:val="center"/>
              <w:rPr>
                <w:b/>
                <w:bCs/>
                <w:sz w:val="22"/>
              </w:rPr>
            </w:pPr>
          </w:p>
        </w:tc>
        <w:tc>
          <w:tcPr>
            <w:tcW w:w="1096" w:type="dxa"/>
            <w:tcBorders>
              <w:left w:val="single" w:sz="12" w:space="0" w:color="auto"/>
              <w:right w:val="single" w:sz="12" w:space="0" w:color="auto"/>
            </w:tcBorders>
            <w:vAlign w:val="center"/>
          </w:tcPr>
          <w:p w:rsidR="003B3658" w:rsidRDefault="003B3658" w:rsidP="0082651B">
            <w:pPr>
              <w:rPr>
                <w:b/>
                <w:bCs/>
                <w:sz w:val="22"/>
              </w:rPr>
            </w:pPr>
          </w:p>
        </w:tc>
        <w:tc>
          <w:tcPr>
            <w:tcW w:w="1170" w:type="dxa"/>
            <w:tcBorders>
              <w:left w:val="single" w:sz="12" w:space="0" w:color="auto"/>
              <w:right w:val="single" w:sz="12" w:space="0" w:color="auto"/>
            </w:tcBorders>
            <w:vAlign w:val="center"/>
          </w:tcPr>
          <w:p w:rsidR="003B3658" w:rsidRDefault="003B3658" w:rsidP="0082651B">
            <w:pPr>
              <w:jc w:val="center"/>
              <w:rPr>
                <w:b/>
                <w:bCs/>
                <w:sz w:val="22"/>
              </w:rPr>
            </w:pPr>
          </w:p>
        </w:tc>
      </w:tr>
      <w:tr w:rsidR="003B3658">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pPr>
              <w:jc w:val="center"/>
              <w:rPr>
                <w:b/>
                <w:bCs/>
                <w:sz w:val="22"/>
              </w:rPr>
            </w:pPr>
          </w:p>
        </w:tc>
        <w:tc>
          <w:tcPr>
            <w:tcW w:w="1598" w:type="dxa"/>
            <w:tcBorders>
              <w:left w:val="single" w:sz="12" w:space="0" w:color="auto"/>
              <w:right w:val="single" w:sz="12" w:space="0" w:color="auto"/>
            </w:tcBorders>
            <w:vAlign w:val="center"/>
          </w:tcPr>
          <w:p w:rsidR="003B3658" w:rsidRDefault="003B3658">
            <w:pPr>
              <w:rPr>
                <w:b/>
                <w:bCs/>
                <w:sz w:val="22"/>
              </w:rPr>
            </w:pPr>
          </w:p>
        </w:tc>
        <w:tc>
          <w:tcPr>
            <w:tcW w:w="1532" w:type="dxa"/>
            <w:tcBorders>
              <w:left w:val="single" w:sz="12" w:space="0" w:color="auto"/>
              <w:right w:val="single" w:sz="12" w:space="0" w:color="auto"/>
            </w:tcBorders>
            <w:vAlign w:val="center"/>
          </w:tcPr>
          <w:p w:rsidR="003B3658" w:rsidRDefault="003B3658">
            <w:pPr>
              <w:rPr>
                <w:b/>
                <w:bCs/>
                <w:sz w:val="22"/>
              </w:rPr>
            </w:pPr>
          </w:p>
        </w:tc>
        <w:tc>
          <w:tcPr>
            <w:tcW w:w="705" w:type="dxa"/>
            <w:tcBorders>
              <w:left w:val="single" w:sz="12" w:space="0" w:color="auto"/>
              <w:right w:val="single" w:sz="12" w:space="0" w:color="auto"/>
            </w:tcBorders>
            <w:vAlign w:val="center"/>
          </w:tcPr>
          <w:p w:rsidR="003B3658" w:rsidRDefault="003B3658">
            <w:pPr>
              <w:rPr>
                <w:b/>
                <w:bCs/>
                <w:sz w:val="22"/>
              </w:rPr>
            </w:pPr>
          </w:p>
        </w:tc>
        <w:tc>
          <w:tcPr>
            <w:tcW w:w="1813" w:type="dxa"/>
            <w:tcBorders>
              <w:left w:val="single" w:sz="12" w:space="0" w:color="auto"/>
              <w:right w:val="single" w:sz="12" w:space="0" w:color="auto"/>
            </w:tcBorders>
            <w:vAlign w:val="center"/>
          </w:tcPr>
          <w:p w:rsidR="003B3658" w:rsidRDefault="003B3658">
            <w:pPr>
              <w:rPr>
                <w:b/>
                <w:bCs/>
                <w:sz w:val="22"/>
              </w:rPr>
            </w:pPr>
          </w:p>
        </w:tc>
        <w:tc>
          <w:tcPr>
            <w:tcW w:w="670" w:type="dxa"/>
            <w:tcBorders>
              <w:left w:val="single" w:sz="12" w:space="0" w:color="auto"/>
              <w:right w:val="single" w:sz="12" w:space="0" w:color="auto"/>
            </w:tcBorders>
          </w:tcPr>
          <w:p w:rsidR="003B3658" w:rsidRDefault="003B3658">
            <w:pPr>
              <w:rPr>
                <w:b/>
                <w:bCs/>
                <w:sz w:val="22"/>
              </w:rPr>
            </w:pPr>
          </w:p>
        </w:tc>
        <w:tc>
          <w:tcPr>
            <w:tcW w:w="693" w:type="dxa"/>
            <w:tcBorders>
              <w:left w:val="single" w:sz="12" w:space="0" w:color="auto"/>
              <w:right w:val="single" w:sz="12" w:space="0" w:color="auto"/>
            </w:tcBorders>
            <w:vAlign w:val="center"/>
          </w:tcPr>
          <w:p w:rsidR="003B3658" w:rsidRDefault="003B3658">
            <w:pPr>
              <w:jc w:val="center"/>
              <w:rPr>
                <w:b/>
                <w:bCs/>
                <w:sz w:val="22"/>
              </w:rPr>
            </w:pPr>
          </w:p>
        </w:tc>
        <w:tc>
          <w:tcPr>
            <w:tcW w:w="1096" w:type="dxa"/>
            <w:tcBorders>
              <w:left w:val="single" w:sz="12" w:space="0" w:color="auto"/>
              <w:right w:val="single" w:sz="12" w:space="0" w:color="auto"/>
            </w:tcBorders>
            <w:vAlign w:val="center"/>
          </w:tcPr>
          <w:p w:rsidR="003B3658" w:rsidRDefault="003B3658">
            <w:pPr>
              <w:jc w:val="both"/>
              <w:rPr>
                <w:b/>
                <w:bCs/>
                <w:sz w:val="22"/>
              </w:rPr>
            </w:pPr>
          </w:p>
        </w:tc>
        <w:tc>
          <w:tcPr>
            <w:tcW w:w="1170" w:type="dxa"/>
            <w:tcBorders>
              <w:left w:val="single" w:sz="12" w:space="0" w:color="auto"/>
              <w:right w:val="single" w:sz="12" w:space="0" w:color="auto"/>
            </w:tcBorders>
            <w:vAlign w:val="center"/>
          </w:tcPr>
          <w:p w:rsidR="003B3658" w:rsidRDefault="003B3658">
            <w:pPr>
              <w:jc w:val="center"/>
              <w:rPr>
                <w:b/>
                <w:bCs/>
                <w:sz w:val="22"/>
              </w:rPr>
            </w:pPr>
          </w:p>
        </w:tc>
      </w:tr>
      <w:tr w:rsidR="003B3658">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pPr>
              <w:jc w:val="center"/>
              <w:rPr>
                <w:b/>
                <w:bCs/>
                <w:sz w:val="22"/>
              </w:rPr>
            </w:pPr>
          </w:p>
        </w:tc>
        <w:tc>
          <w:tcPr>
            <w:tcW w:w="1598" w:type="dxa"/>
            <w:tcBorders>
              <w:left w:val="single" w:sz="12" w:space="0" w:color="auto"/>
              <w:right w:val="single" w:sz="12" w:space="0" w:color="auto"/>
            </w:tcBorders>
            <w:vAlign w:val="center"/>
          </w:tcPr>
          <w:p w:rsidR="003B3658" w:rsidRDefault="003B3658">
            <w:pPr>
              <w:rPr>
                <w:b/>
                <w:bCs/>
                <w:sz w:val="22"/>
              </w:rPr>
            </w:pPr>
          </w:p>
        </w:tc>
        <w:tc>
          <w:tcPr>
            <w:tcW w:w="1532" w:type="dxa"/>
            <w:tcBorders>
              <w:left w:val="single" w:sz="12" w:space="0" w:color="auto"/>
              <w:right w:val="single" w:sz="12" w:space="0" w:color="auto"/>
            </w:tcBorders>
            <w:vAlign w:val="center"/>
          </w:tcPr>
          <w:p w:rsidR="003B3658" w:rsidRDefault="003B3658">
            <w:pPr>
              <w:rPr>
                <w:b/>
                <w:bCs/>
                <w:sz w:val="22"/>
              </w:rPr>
            </w:pPr>
          </w:p>
        </w:tc>
        <w:tc>
          <w:tcPr>
            <w:tcW w:w="705" w:type="dxa"/>
            <w:tcBorders>
              <w:left w:val="single" w:sz="12" w:space="0" w:color="auto"/>
              <w:right w:val="single" w:sz="12" w:space="0" w:color="auto"/>
            </w:tcBorders>
            <w:vAlign w:val="center"/>
          </w:tcPr>
          <w:p w:rsidR="003B3658" w:rsidRDefault="003B3658">
            <w:pPr>
              <w:rPr>
                <w:b/>
                <w:bCs/>
                <w:sz w:val="22"/>
              </w:rPr>
            </w:pPr>
          </w:p>
        </w:tc>
        <w:tc>
          <w:tcPr>
            <w:tcW w:w="1813" w:type="dxa"/>
            <w:tcBorders>
              <w:left w:val="single" w:sz="12" w:space="0" w:color="auto"/>
              <w:right w:val="single" w:sz="12" w:space="0" w:color="auto"/>
            </w:tcBorders>
            <w:vAlign w:val="center"/>
          </w:tcPr>
          <w:p w:rsidR="003B3658" w:rsidRDefault="003B3658">
            <w:pPr>
              <w:rPr>
                <w:b/>
                <w:bCs/>
                <w:sz w:val="22"/>
              </w:rPr>
            </w:pPr>
          </w:p>
        </w:tc>
        <w:tc>
          <w:tcPr>
            <w:tcW w:w="670" w:type="dxa"/>
            <w:tcBorders>
              <w:left w:val="single" w:sz="12" w:space="0" w:color="auto"/>
              <w:right w:val="single" w:sz="12" w:space="0" w:color="auto"/>
            </w:tcBorders>
          </w:tcPr>
          <w:p w:rsidR="003B3658" w:rsidRDefault="003B3658">
            <w:pPr>
              <w:rPr>
                <w:b/>
                <w:bCs/>
                <w:sz w:val="22"/>
              </w:rPr>
            </w:pPr>
          </w:p>
        </w:tc>
        <w:tc>
          <w:tcPr>
            <w:tcW w:w="693" w:type="dxa"/>
            <w:tcBorders>
              <w:left w:val="single" w:sz="12" w:space="0" w:color="auto"/>
              <w:right w:val="single" w:sz="12" w:space="0" w:color="auto"/>
            </w:tcBorders>
            <w:vAlign w:val="center"/>
          </w:tcPr>
          <w:p w:rsidR="003B3658" w:rsidRDefault="003B3658">
            <w:pPr>
              <w:jc w:val="center"/>
              <w:rPr>
                <w:b/>
                <w:bCs/>
                <w:sz w:val="22"/>
              </w:rPr>
            </w:pPr>
          </w:p>
        </w:tc>
        <w:tc>
          <w:tcPr>
            <w:tcW w:w="1096" w:type="dxa"/>
            <w:tcBorders>
              <w:left w:val="single" w:sz="12" w:space="0" w:color="auto"/>
              <w:right w:val="single" w:sz="12" w:space="0" w:color="auto"/>
            </w:tcBorders>
            <w:vAlign w:val="center"/>
          </w:tcPr>
          <w:p w:rsidR="003B3658" w:rsidRDefault="003B3658">
            <w:pPr>
              <w:rPr>
                <w:b/>
                <w:bCs/>
                <w:sz w:val="22"/>
              </w:rPr>
            </w:pPr>
          </w:p>
        </w:tc>
        <w:tc>
          <w:tcPr>
            <w:tcW w:w="1170" w:type="dxa"/>
            <w:tcBorders>
              <w:left w:val="single" w:sz="12" w:space="0" w:color="auto"/>
              <w:right w:val="single" w:sz="12" w:space="0" w:color="auto"/>
            </w:tcBorders>
            <w:vAlign w:val="center"/>
          </w:tcPr>
          <w:p w:rsidR="003B3658" w:rsidRDefault="003B3658">
            <w:pPr>
              <w:jc w:val="center"/>
              <w:rPr>
                <w:sz w:val="22"/>
              </w:rPr>
            </w:pPr>
          </w:p>
        </w:tc>
      </w:tr>
      <w:tr w:rsidR="003B3658" w:rsidTr="002D767B">
        <w:tblPrEx>
          <w:tblCellMar>
            <w:top w:w="0" w:type="dxa"/>
            <w:bottom w:w="0" w:type="dxa"/>
          </w:tblCellMar>
        </w:tblPrEx>
        <w:tc>
          <w:tcPr>
            <w:tcW w:w="650" w:type="dxa"/>
            <w:tcBorders>
              <w:left w:val="single" w:sz="12" w:space="0" w:color="auto"/>
              <w:right w:val="single" w:sz="12" w:space="0" w:color="auto"/>
            </w:tcBorders>
            <w:vAlign w:val="center"/>
          </w:tcPr>
          <w:p w:rsidR="003B3658" w:rsidRDefault="003B3658">
            <w:pPr>
              <w:jc w:val="center"/>
              <w:rPr>
                <w:b/>
                <w:bCs/>
                <w:sz w:val="22"/>
              </w:rPr>
            </w:pPr>
          </w:p>
        </w:tc>
        <w:tc>
          <w:tcPr>
            <w:tcW w:w="1598" w:type="dxa"/>
            <w:tcBorders>
              <w:left w:val="single" w:sz="12" w:space="0" w:color="auto"/>
              <w:right w:val="single" w:sz="12" w:space="0" w:color="auto"/>
            </w:tcBorders>
            <w:vAlign w:val="center"/>
          </w:tcPr>
          <w:p w:rsidR="003B3658" w:rsidRDefault="003B3658">
            <w:pPr>
              <w:rPr>
                <w:b/>
                <w:bCs/>
                <w:sz w:val="22"/>
              </w:rPr>
            </w:pPr>
          </w:p>
        </w:tc>
        <w:tc>
          <w:tcPr>
            <w:tcW w:w="1532" w:type="dxa"/>
            <w:tcBorders>
              <w:left w:val="single" w:sz="12" w:space="0" w:color="auto"/>
              <w:right w:val="single" w:sz="12" w:space="0" w:color="auto"/>
            </w:tcBorders>
            <w:vAlign w:val="center"/>
          </w:tcPr>
          <w:p w:rsidR="003B3658" w:rsidRDefault="003B3658">
            <w:pPr>
              <w:rPr>
                <w:b/>
                <w:bCs/>
                <w:sz w:val="22"/>
              </w:rPr>
            </w:pPr>
          </w:p>
        </w:tc>
        <w:tc>
          <w:tcPr>
            <w:tcW w:w="705" w:type="dxa"/>
            <w:tcBorders>
              <w:left w:val="single" w:sz="12" w:space="0" w:color="auto"/>
              <w:right w:val="single" w:sz="12" w:space="0" w:color="auto"/>
            </w:tcBorders>
            <w:vAlign w:val="center"/>
          </w:tcPr>
          <w:p w:rsidR="003B3658" w:rsidRDefault="003B3658">
            <w:pPr>
              <w:rPr>
                <w:b/>
                <w:bCs/>
                <w:sz w:val="22"/>
              </w:rPr>
            </w:pPr>
          </w:p>
        </w:tc>
        <w:tc>
          <w:tcPr>
            <w:tcW w:w="1813" w:type="dxa"/>
            <w:tcBorders>
              <w:left w:val="single" w:sz="12" w:space="0" w:color="auto"/>
              <w:right w:val="single" w:sz="12" w:space="0" w:color="auto"/>
            </w:tcBorders>
            <w:vAlign w:val="center"/>
          </w:tcPr>
          <w:p w:rsidR="003B3658" w:rsidRDefault="003B3658">
            <w:pPr>
              <w:rPr>
                <w:b/>
                <w:bCs/>
                <w:sz w:val="22"/>
              </w:rPr>
            </w:pPr>
          </w:p>
        </w:tc>
        <w:tc>
          <w:tcPr>
            <w:tcW w:w="670" w:type="dxa"/>
            <w:tcBorders>
              <w:left w:val="single" w:sz="12" w:space="0" w:color="auto"/>
              <w:right w:val="single" w:sz="12" w:space="0" w:color="auto"/>
            </w:tcBorders>
          </w:tcPr>
          <w:p w:rsidR="003B3658" w:rsidRDefault="003B3658">
            <w:pPr>
              <w:rPr>
                <w:b/>
                <w:bCs/>
                <w:sz w:val="22"/>
              </w:rPr>
            </w:pPr>
          </w:p>
        </w:tc>
        <w:tc>
          <w:tcPr>
            <w:tcW w:w="693" w:type="dxa"/>
            <w:tcBorders>
              <w:left w:val="single" w:sz="12" w:space="0" w:color="auto"/>
              <w:right w:val="single" w:sz="12" w:space="0" w:color="auto"/>
            </w:tcBorders>
            <w:vAlign w:val="center"/>
          </w:tcPr>
          <w:p w:rsidR="003B3658" w:rsidRDefault="003B3658">
            <w:pPr>
              <w:jc w:val="center"/>
              <w:rPr>
                <w:b/>
                <w:bCs/>
                <w:sz w:val="22"/>
              </w:rPr>
            </w:pPr>
          </w:p>
        </w:tc>
        <w:tc>
          <w:tcPr>
            <w:tcW w:w="1096" w:type="dxa"/>
            <w:tcBorders>
              <w:left w:val="single" w:sz="12" w:space="0" w:color="auto"/>
              <w:right w:val="single" w:sz="12" w:space="0" w:color="auto"/>
            </w:tcBorders>
            <w:vAlign w:val="center"/>
          </w:tcPr>
          <w:p w:rsidR="003B3658" w:rsidRDefault="003B3658">
            <w:pPr>
              <w:rPr>
                <w:b/>
                <w:bCs/>
                <w:sz w:val="22"/>
              </w:rPr>
            </w:pPr>
          </w:p>
        </w:tc>
        <w:tc>
          <w:tcPr>
            <w:tcW w:w="1170" w:type="dxa"/>
            <w:tcBorders>
              <w:left w:val="single" w:sz="12" w:space="0" w:color="auto"/>
              <w:right w:val="single" w:sz="12" w:space="0" w:color="auto"/>
            </w:tcBorders>
            <w:vAlign w:val="center"/>
          </w:tcPr>
          <w:p w:rsidR="003B3658" w:rsidRDefault="003B3658">
            <w:pPr>
              <w:jc w:val="center"/>
              <w:rPr>
                <w:b/>
                <w:bCs/>
                <w:sz w:val="22"/>
              </w:rPr>
            </w:pPr>
          </w:p>
        </w:tc>
      </w:tr>
      <w:tr w:rsidR="003B3658">
        <w:tblPrEx>
          <w:tblCellMar>
            <w:top w:w="0" w:type="dxa"/>
            <w:bottom w:w="0" w:type="dxa"/>
          </w:tblCellMar>
        </w:tblPrEx>
        <w:tc>
          <w:tcPr>
            <w:tcW w:w="650" w:type="dxa"/>
            <w:tcBorders>
              <w:left w:val="single" w:sz="12" w:space="0" w:color="auto"/>
              <w:bottom w:val="single" w:sz="12" w:space="0" w:color="auto"/>
              <w:right w:val="single" w:sz="12" w:space="0" w:color="auto"/>
            </w:tcBorders>
            <w:vAlign w:val="center"/>
          </w:tcPr>
          <w:p w:rsidR="003B3658" w:rsidRDefault="003B3658">
            <w:pPr>
              <w:jc w:val="center"/>
              <w:rPr>
                <w:b/>
                <w:bCs/>
                <w:sz w:val="22"/>
              </w:rPr>
            </w:pPr>
          </w:p>
        </w:tc>
        <w:tc>
          <w:tcPr>
            <w:tcW w:w="1598" w:type="dxa"/>
            <w:tcBorders>
              <w:left w:val="single" w:sz="12" w:space="0" w:color="auto"/>
              <w:bottom w:val="single" w:sz="12" w:space="0" w:color="auto"/>
              <w:right w:val="single" w:sz="12" w:space="0" w:color="auto"/>
            </w:tcBorders>
            <w:vAlign w:val="center"/>
          </w:tcPr>
          <w:p w:rsidR="003B3658" w:rsidRDefault="003B3658">
            <w:pPr>
              <w:rPr>
                <w:b/>
                <w:bCs/>
                <w:sz w:val="22"/>
              </w:rPr>
            </w:pPr>
          </w:p>
        </w:tc>
        <w:tc>
          <w:tcPr>
            <w:tcW w:w="1532" w:type="dxa"/>
            <w:tcBorders>
              <w:left w:val="single" w:sz="12" w:space="0" w:color="auto"/>
              <w:bottom w:val="single" w:sz="12" w:space="0" w:color="auto"/>
              <w:right w:val="single" w:sz="12" w:space="0" w:color="auto"/>
            </w:tcBorders>
            <w:vAlign w:val="center"/>
          </w:tcPr>
          <w:p w:rsidR="003B3658" w:rsidRDefault="003B3658">
            <w:pPr>
              <w:rPr>
                <w:b/>
                <w:bCs/>
                <w:sz w:val="22"/>
              </w:rPr>
            </w:pPr>
          </w:p>
        </w:tc>
        <w:tc>
          <w:tcPr>
            <w:tcW w:w="705" w:type="dxa"/>
            <w:tcBorders>
              <w:left w:val="single" w:sz="12" w:space="0" w:color="auto"/>
              <w:bottom w:val="single" w:sz="12" w:space="0" w:color="auto"/>
              <w:right w:val="single" w:sz="12" w:space="0" w:color="auto"/>
            </w:tcBorders>
            <w:vAlign w:val="center"/>
          </w:tcPr>
          <w:p w:rsidR="003B3658" w:rsidRDefault="003B3658">
            <w:pPr>
              <w:rPr>
                <w:b/>
                <w:bCs/>
                <w:sz w:val="22"/>
              </w:rPr>
            </w:pPr>
          </w:p>
        </w:tc>
        <w:tc>
          <w:tcPr>
            <w:tcW w:w="1813" w:type="dxa"/>
            <w:tcBorders>
              <w:left w:val="single" w:sz="12" w:space="0" w:color="auto"/>
              <w:bottom w:val="single" w:sz="12" w:space="0" w:color="auto"/>
              <w:right w:val="single" w:sz="12" w:space="0" w:color="auto"/>
            </w:tcBorders>
            <w:vAlign w:val="center"/>
          </w:tcPr>
          <w:p w:rsidR="003B3658" w:rsidRDefault="003B3658">
            <w:pPr>
              <w:rPr>
                <w:b/>
                <w:bCs/>
                <w:sz w:val="22"/>
              </w:rPr>
            </w:pPr>
          </w:p>
        </w:tc>
        <w:tc>
          <w:tcPr>
            <w:tcW w:w="670" w:type="dxa"/>
            <w:tcBorders>
              <w:left w:val="single" w:sz="12" w:space="0" w:color="auto"/>
              <w:bottom w:val="single" w:sz="12" w:space="0" w:color="auto"/>
              <w:right w:val="single" w:sz="12" w:space="0" w:color="auto"/>
            </w:tcBorders>
          </w:tcPr>
          <w:p w:rsidR="003B3658" w:rsidRDefault="003B3658">
            <w:pPr>
              <w:rPr>
                <w:b/>
                <w:bCs/>
                <w:sz w:val="22"/>
              </w:rPr>
            </w:pPr>
          </w:p>
        </w:tc>
        <w:tc>
          <w:tcPr>
            <w:tcW w:w="693" w:type="dxa"/>
            <w:tcBorders>
              <w:left w:val="single" w:sz="12" w:space="0" w:color="auto"/>
              <w:bottom w:val="single" w:sz="12" w:space="0" w:color="auto"/>
              <w:right w:val="single" w:sz="12" w:space="0" w:color="auto"/>
            </w:tcBorders>
            <w:vAlign w:val="center"/>
          </w:tcPr>
          <w:p w:rsidR="003B3658" w:rsidRDefault="003B3658">
            <w:pPr>
              <w:jc w:val="center"/>
              <w:rPr>
                <w:b/>
                <w:bCs/>
                <w:sz w:val="22"/>
              </w:rPr>
            </w:pPr>
          </w:p>
        </w:tc>
        <w:tc>
          <w:tcPr>
            <w:tcW w:w="1096" w:type="dxa"/>
            <w:tcBorders>
              <w:left w:val="single" w:sz="12" w:space="0" w:color="auto"/>
              <w:bottom w:val="single" w:sz="12" w:space="0" w:color="auto"/>
              <w:right w:val="single" w:sz="12" w:space="0" w:color="auto"/>
            </w:tcBorders>
            <w:vAlign w:val="center"/>
          </w:tcPr>
          <w:p w:rsidR="003B3658" w:rsidRDefault="003B3658">
            <w:pPr>
              <w:rPr>
                <w:b/>
                <w:bCs/>
                <w:sz w:val="22"/>
              </w:rPr>
            </w:pPr>
          </w:p>
        </w:tc>
        <w:tc>
          <w:tcPr>
            <w:tcW w:w="1170" w:type="dxa"/>
            <w:tcBorders>
              <w:left w:val="single" w:sz="12" w:space="0" w:color="auto"/>
              <w:bottom w:val="single" w:sz="12" w:space="0" w:color="auto"/>
              <w:right w:val="single" w:sz="12" w:space="0" w:color="auto"/>
            </w:tcBorders>
            <w:vAlign w:val="center"/>
          </w:tcPr>
          <w:p w:rsidR="003B3658" w:rsidRDefault="003B3658">
            <w:pPr>
              <w:jc w:val="center"/>
              <w:rPr>
                <w:b/>
                <w:bCs/>
                <w:sz w:val="22"/>
              </w:rPr>
            </w:pPr>
          </w:p>
        </w:tc>
      </w:tr>
    </w:tbl>
    <w:p w:rsidR="00FB6853" w:rsidRDefault="00FB6853">
      <w:pPr>
        <w:pStyle w:val="Tijeloteksta"/>
        <w:shd w:val="clear" w:color="auto" w:fill="FFFFFF"/>
        <w:jc w:val="left"/>
        <w:rPr>
          <w:sz w:val="22"/>
        </w:rPr>
      </w:pPr>
    </w:p>
    <w:p w:rsidR="00A84B9C" w:rsidRDefault="00A84B9C">
      <w:pPr>
        <w:pStyle w:val="Tijeloteksta"/>
        <w:shd w:val="clear" w:color="auto" w:fill="FFFFFF"/>
        <w:jc w:val="left"/>
        <w:rPr>
          <w:sz w:val="22"/>
        </w:rPr>
      </w:pPr>
    </w:p>
    <w:p w:rsidR="00A84B9C" w:rsidRDefault="00A84B9C">
      <w:pPr>
        <w:pStyle w:val="Tijeloteksta"/>
        <w:shd w:val="clear" w:color="auto" w:fill="FFFFFF"/>
        <w:jc w:val="left"/>
        <w:rPr>
          <w:sz w:val="22"/>
        </w:rPr>
      </w:pPr>
    </w:p>
    <w:p w:rsidR="00901A97" w:rsidRDefault="00901A97">
      <w:pPr>
        <w:pStyle w:val="Tijeloteksta"/>
        <w:shd w:val="clear" w:color="auto" w:fill="FFFFFF"/>
        <w:jc w:val="left"/>
        <w:rPr>
          <w:sz w:val="22"/>
        </w:rPr>
      </w:pPr>
    </w:p>
    <w:p w:rsidR="00901A97" w:rsidRDefault="00901A97">
      <w:pPr>
        <w:pStyle w:val="Tijeloteksta"/>
        <w:shd w:val="clear" w:color="auto" w:fill="FFFFFF"/>
        <w:jc w:val="left"/>
        <w:rPr>
          <w:sz w:val="22"/>
        </w:rPr>
      </w:pPr>
    </w:p>
    <w:p w:rsidR="00901A97" w:rsidRDefault="00901A97">
      <w:pPr>
        <w:pStyle w:val="Tijeloteksta"/>
        <w:shd w:val="clear" w:color="auto" w:fill="FFFFFF"/>
        <w:jc w:val="left"/>
        <w:rPr>
          <w:sz w:val="22"/>
        </w:rPr>
      </w:pPr>
    </w:p>
    <w:p w:rsidR="00901A97" w:rsidRDefault="00901A97">
      <w:pPr>
        <w:pStyle w:val="Tijeloteksta"/>
        <w:shd w:val="clear" w:color="auto" w:fill="FFFFFF"/>
        <w:jc w:val="left"/>
        <w:rPr>
          <w:sz w:val="22"/>
        </w:rPr>
      </w:pPr>
    </w:p>
    <w:p w:rsidR="00A84B9C" w:rsidRDefault="00A84B9C">
      <w:pPr>
        <w:pStyle w:val="Tijeloteksta"/>
        <w:shd w:val="clear" w:color="auto" w:fill="FFFFFF"/>
        <w:jc w:val="left"/>
        <w:rPr>
          <w:sz w:val="28"/>
        </w:rPr>
      </w:pPr>
    </w:p>
    <w:p w:rsidR="003E3355" w:rsidRDefault="003E3355">
      <w:pPr>
        <w:pStyle w:val="Tijeloteksta"/>
        <w:shd w:val="clear" w:color="auto" w:fill="FFFFFF"/>
        <w:rPr>
          <w:sz w:val="28"/>
        </w:rPr>
      </w:pPr>
    </w:p>
    <w:p w:rsidR="003E3355" w:rsidRDefault="003E3355">
      <w:pPr>
        <w:pStyle w:val="Tijeloteksta"/>
        <w:shd w:val="clear" w:color="auto" w:fill="FFFFFF"/>
        <w:rPr>
          <w:sz w:val="28"/>
        </w:rPr>
      </w:pPr>
    </w:p>
    <w:p w:rsidR="003E3355" w:rsidRDefault="003E3355">
      <w:pPr>
        <w:pStyle w:val="Tijeloteksta"/>
        <w:shd w:val="clear" w:color="auto" w:fill="FFFFFF"/>
        <w:rPr>
          <w:sz w:val="28"/>
        </w:rPr>
      </w:pPr>
    </w:p>
    <w:p w:rsidR="00E816EF" w:rsidRDefault="00E816EF">
      <w:pPr>
        <w:pStyle w:val="Tijeloteksta"/>
        <w:shd w:val="clear" w:color="auto" w:fill="FFFFFF"/>
        <w:rPr>
          <w:sz w:val="28"/>
        </w:rPr>
      </w:pPr>
    </w:p>
    <w:p w:rsidR="00FB6853" w:rsidRDefault="00FB6853">
      <w:pPr>
        <w:pStyle w:val="Tijeloteksta"/>
        <w:shd w:val="clear" w:color="auto" w:fill="FFFFFF"/>
        <w:rPr>
          <w:sz w:val="28"/>
        </w:rPr>
      </w:pPr>
      <w:r>
        <w:rPr>
          <w:sz w:val="28"/>
        </w:rPr>
        <w:t>V. PLAN I PROGRAM RADA I ORGANIZACIJA RADA</w:t>
      </w:r>
    </w:p>
    <w:p w:rsidR="00FB6853" w:rsidRDefault="00FB6853">
      <w:pPr>
        <w:pStyle w:val="Tijeloteksta"/>
        <w:shd w:val="clear" w:color="auto" w:fill="FFFFFF"/>
        <w:ind w:firstLine="720"/>
      </w:pPr>
    </w:p>
    <w:p w:rsidR="00FB6853" w:rsidRDefault="00FB6853" w:rsidP="00662301">
      <w:pPr>
        <w:pStyle w:val="Tijeloteksta"/>
        <w:numPr>
          <w:ilvl w:val="0"/>
          <w:numId w:val="2"/>
        </w:numPr>
        <w:shd w:val="clear" w:color="auto" w:fill="FFFFFF"/>
      </w:pPr>
      <w:r>
        <w:t>PLAN I PROGRAM RADA</w:t>
      </w:r>
    </w:p>
    <w:p w:rsidR="00FB6853" w:rsidRDefault="00FB6853">
      <w:pPr>
        <w:pStyle w:val="Tijeloteksta"/>
        <w:shd w:val="clear" w:color="auto" w:fill="FFFFFF"/>
        <w:rPr>
          <w:sz w:val="22"/>
        </w:rPr>
      </w:pPr>
    </w:p>
    <w:p w:rsidR="00FB6853" w:rsidRDefault="00FB6853">
      <w:pPr>
        <w:jc w:val="both"/>
        <w:rPr>
          <w:b/>
          <w:bCs/>
          <w:sz w:val="22"/>
        </w:rPr>
      </w:pPr>
      <w:r>
        <w:rPr>
          <w:b/>
          <w:bCs/>
          <w:sz w:val="22"/>
        </w:rPr>
        <w:lastRenderedPageBreak/>
        <w:tab/>
        <w:t xml:space="preserve">Prilikom izrade Plana i programa odgojno - obrazovnog rada Doma učenika Trgovačke škole koristile su se Programske osnove smjernice u ime Ministarstva prosvjete i športa koji je prezentirala savjetnica u Ministarstvu za učeničke domove </w:t>
      </w:r>
      <w:r w:rsidR="00736960">
        <w:rPr>
          <w:b/>
          <w:bCs/>
          <w:sz w:val="22"/>
        </w:rPr>
        <w:t>.</w:t>
      </w:r>
      <w:r>
        <w:rPr>
          <w:b/>
          <w:bCs/>
          <w:sz w:val="22"/>
        </w:rPr>
        <w:t>. Planiranje je provedeno na osnovi humanističko-razvojnog koncepta u četiri osnovna područja  i to:</w:t>
      </w:r>
    </w:p>
    <w:p w:rsidR="00FB6853" w:rsidRDefault="00FB6853">
      <w:pPr>
        <w:numPr>
          <w:ilvl w:val="0"/>
          <w:numId w:val="1"/>
        </w:numPr>
        <w:jc w:val="both"/>
        <w:rPr>
          <w:b/>
          <w:bCs/>
          <w:sz w:val="22"/>
        </w:rPr>
      </w:pPr>
      <w:r>
        <w:rPr>
          <w:b/>
          <w:bCs/>
          <w:sz w:val="22"/>
        </w:rPr>
        <w:t>čuvanje i unapređivanje zdravlja</w:t>
      </w:r>
    </w:p>
    <w:p w:rsidR="00FB6853" w:rsidRDefault="00FB6853">
      <w:pPr>
        <w:numPr>
          <w:ilvl w:val="0"/>
          <w:numId w:val="1"/>
        </w:numPr>
        <w:jc w:val="both"/>
        <w:rPr>
          <w:b/>
          <w:bCs/>
          <w:sz w:val="22"/>
        </w:rPr>
      </w:pPr>
      <w:r>
        <w:rPr>
          <w:b/>
          <w:bCs/>
          <w:sz w:val="22"/>
        </w:rPr>
        <w:t>sociopsihološki razvoj</w:t>
      </w:r>
    </w:p>
    <w:p w:rsidR="00FB6853" w:rsidRDefault="00FB6853">
      <w:pPr>
        <w:numPr>
          <w:ilvl w:val="0"/>
          <w:numId w:val="1"/>
        </w:numPr>
        <w:jc w:val="both"/>
        <w:rPr>
          <w:b/>
          <w:bCs/>
          <w:sz w:val="22"/>
        </w:rPr>
      </w:pPr>
      <w:r>
        <w:rPr>
          <w:b/>
          <w:bCs/>
          <w:sz w:val="22"/>
        </w:rPr>
        <w:t>kognitivni razvoj</w:t>
      </w:r>
    </w:p>
    <w:p w:rsidR="00FB6853" w:rsidRDefault="00FB6853">
      <w:pPr>
        <w:numPr>
          <w:ilvl w:val="0"/>
          <w:numId w:val="1"/>
        </w:numPr>
        <w:jc w:val="both"/>
        <w:rPr>
          <w:b/>
          <w:bCs/>
          <w:sz w:val="22"/>
        </w:rPr>
      </w:pPr>
      <w:r>
        <w:rPr>
          <w:b/>
          <w:bCs/>
          <w:sz w:val="22"/>
        </w:rPr>
        <w:t>kreativnost</w:t>
      </w:r>
    </w:p>
    <w:p w:rsidR="00FB6853" w:rsidRDefault="00FB6853">
      <w:pPr>
        <w:ind w:firstLine="720"/>
        <w:jc w:val="both"/>
        <w:rPr>
          <w:b/>
          <w:bCs/>
          <w:sz w:val="22"/>
        </w:rPr>
      </w:pPr>
      <w:r>
        <w:rPr>
          <w:b/>
          <w:bCs/>
          <w:sz w:val="22"/>
        </w:rPr>
        <w:t xml:space="preserve">U izradi ovog programa pripremom prijedloga, davanjem prijedloga i sugestija, ako i kroz donošenje programa rada odgojnih skupina, sekcija i komisija sudjelovali su voditelj doma, odgajatelji učenici i djelatnici Doma. </w:t>
      </w:r>
    </w:p>
    <w:p w:rsidR="00FB6853" w:rsidRDefault="00FB6853">
      <w:pPr>
        <w:pStyle w:val="Naslov2"/>
        <w:ind w:firstLine="708"/>
        <w:jc w:val="left"/>
        <w:rPr>
          <w:sz w:val="22"/>
          <w:szCs w:val="16"/>
        </w:rPr>
      </w:pPr>
      <w:r>
        <w:rPr>
          <w:sz w:val="22"/>
        </w:rPr>
        <w:t xml:space="preserve">a) OPĆI CILJ </w:t>
      </w:r>
    </w:p>
    <w:p w:rsidR="00FB6853" w:rsidRDefault="00FB6853">
      <w:pPr>
        <w:pStyle w:val="Uvuenotijeloteksta"/>
        <w:rPr>
          <w:sz w:val="22"/>
        </w:rPr>
      </w:pPr>
      <w:r>
        <w:rPr>
          <w:sz w:val="22"/>
        </w:rPr>
        <w:t>Odgojno – obrazovnog rada u učeničkom domu je omogućiti psiho – fizički razvoj sazrijevanja mlade osobe, a što podrazumijeva psiho-fizičko zdravlje, razvijanje intelektualnih sposobnosti i usvajanje novih znanja, kulture ponašanja i ophođenja, estetskih vrijednosti, moralnih normi humanosti, pozitivnog odnosa prema prirodi i okolini itd. Stvoriti uvjete za uspješan razvoj školovanja. Slijedom općih ciljeva odgojno - obrazovnog rada planirali smo slijedeće zadaće koje će se realizirati kroz djelovanje u našem Domu uče</w:t>
      </w:r>
      <w:r w:rsidR="000146B2">
        <w:rPr>
          <w:sz w:val="22"/>
        </w:rPr>
        <w:t xml:space="preserve">nika </w:t>
      </w:r>
      <w:r w:rsidR="002D767B">
        <w:rPr>
          <w:sz w:val="22"/>
        </w:rPr>
        <w:t>tijekom školske godine.</w:t>
      </w:r>
    </w:p>
    <w:p w:rsidR="00FB6853" w:rsidRDefault="00FB6853">
      <w:pPr>
        <w:pStyle w:val="Uvuenotijeloteksta"/>
        <w:rPr>
          <w:sz w:val="22"/>
        </w:rPr>
      </w:pPr>
    </w:p>
    <w:tbl>
      <w:tblPr>
        <w:tblW w:w="1031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2396"/>
        <w:gridCol w:w="2160"/>
        <w:gridCol w:w="1440"/>
        <w:gridCol w:w="1620"/>
      </w:tblGrid>
      <w:tr w:rsidR="00FB6853">
        <w:tblPrEx>
          <w:tblCellMar>
            <w:top w:w="0" w:type="dxa"/>
            <w:bottom w:w="0" w:type="dxa"/>
          </w:tblCellMar>
        </w:tblPrEx>
        <w:tc>
          <w:tcPr>
            <w:tcW w:w="2700" w:type="dxa"/>
            <w:tcBorders>
              <w:top w:val="single" w:sz="12" w:space="0" w:color="auto"/>
              <w:left w:val="single" w:sz="12" w:space="0" w:color="auto"/>
              <w:bottom w:val="single" w:sz="12" w:space="0" w:color="auto"/>
              <w:right w:val="single" w:sz="12" w:space="0" w:color="auto"/>
            </w:tcBorders>
            <w:shd w:val="clear" w:color="auto" w:fill="FFFFFF"/>
            <w:vAlign w:val="center"/>
          </w:tcPr>
          <w:p w:rsidR="00FB6853" w:rsidRDefault="00FB6853">
            <w:pPr>
              <w:jc w:val="center"/>
              <w:rPr>
                <w:b/>
                <w:bCs/>
                <w:sz w:val="22"/>
                <w:szCs w:val="32"/>
              </w:rPr>
            </w:pPr>
            <w:r>
              <w:rPr>
                <w:b/>
                <w:bCs/>
                <w:sz w:val="22"/>
                <w:szCs w:val="32"/>
              </w:rPr>
              <w:t>BITNE ZADAĆE</w:t>
            </w:r>
          </w:p>
        </w:tc>
        <w:tc>
          <w:tcPr>
            <w:tcW w:w="2396" w:type="dxa"/>
            <w:tcBorders>
              <w:top w:val="single" w:sz="12" w:space="0" w:color="auto"/>
              <w:left w:val="single" w:sz="12" w:space="0" w:color="auto"/>
              <w:bottom w:val="single" w:sz="12" w:space="0" w:color="auto"/>
              <w:right w:val="single" w:sz="12" w:space="0" w:color="auto"/>
            </w:tcBorders>
            <w:shd w:val="clear" w:color="auto" w:fill="FFFFFF"/>
            <w:vAlign w:val="center"/>
          </w:tcPr>
          <w:p w:rsidR="00FB6853" w:rsidRDefault="00FB6853">
            <w:pPr>
              <w:jc w:val="center"/>
              <w:rPr>
                <w:b/>
                <w:bCs/>
                <w:sz w:val="22"/>
                <w:szCs w:val="32"/>
              </w:rPr>
            </w:pPr>
            <w:r>
              <w:rPr>
                <w:b/>
                <w:bCs/>
                <w:sz w:val="22"/>
                <w:szCs w:val="32"/>
              </w:rPr>
              <w:t>AKTIVNOSTI</w:t>
            </w:r>
          </w:p>
        </w:tc>
        <w:tc>
          <w:tcPr>
            <w:tcW w:w="2160" w:type="dxa"/>
            <w:tcBorders>
              <w:top w:val="single" w:sz="12" w:space="0" w:color="auto"/>
              <w:left w:val="single" w:sz="12" w:space="0" w:color="auto"/>
              <w:bottom w:val="single" w:sz="12" w:space="0" w:color="auto"/>
              <w:right w:val="single" w:sz="12" w:space="0" w:color="auto"/>
            </w:tcBorders>
            <w:shd w:val="clear" w:color="auto" w:fill="FFFFFF"/>
            <w:vAlign w:val="center"/>
          </w:tcPr>
          <w:p w:rsidR="00FB6853" w:rsidRDefault="00FB6853">
            <w:pPr>
              <w:jc w:val="center"/>
              <w:rPr>
                <w:b/>
                <w:bCs/>
                <w:sz w:val="22"/>
                <w:szCs w:val="32"/>
              </w:rPr>
            </w:pPr>
            <w:r>
              <w:rPr>
                <w:b/>
                <w:bCs/>
                <w:sz w:val="22"/>
                <w:szCs w:val="32"/>
              </w:rPr>
              <w:t>KAKO</w:t>
            </w:r>
          </w:p>
        </w:tc>
        <w:tc>
          <w:tcPr>
            <w:tcW w:w="1440" w:type="dxa"/>
            <w:tcBorders>
              <w:top w:val="single" w:sz="12" w:space="0" w:color="auto"/>
              <w:left w:val="single" w:sz="12" w:space="0" w:color="auto"/>
              <w:bottom w:val="single" w:sz="12" w:space="0" w:color="auto"/>
              <w:right w:val="single" w:sz="12" w:space="0" w:color="auto"/>
            </w:tcBorders>
            <w:shd w:val="clear" w:color="auto" w:fill="FFFFFF"/>
            <w:vAlign w:val="center"/>
          </w:tcPr>
          <w:p w:rsidR="00FB6853" w:rsidRDefault="00FB6853">
            <w:pPr>
              <w:jc w:val="center"/>
              <w:rPr>
                <w:b/>
                <w:bCs/>
                <w:sz w:val="22"/>
                <w:szCs w:val="32"/>
              </w:rPr>
            </w:pPr>
            <w:r>
              <w:rPr>
                <w:b/>
                <w:bCs/>
                <w:sz w:val="22"/>
                <w:szCs w:val="32"/>
              </w:rPr>
              <w:t>TKO</w:t>
            </w:r>
          </w:p>
        </w:tc>
        <w:tc>
          <w:tcPr>
            <w:tcW w:w="1620" w:type="dxa"/>
            <w:tcBorders>
              <w:top w:val="single" w:sz="12" w:space="0" w:color="auto"/>
              <w:left w:val="single" w:sz="12" w:space="0" w:color="auto"/>
              <w:bottom w:val="single" w:sz="12" w:space="0" w:color="auto"/>
              <w:right w:val="single" w:sz="12" w:space="0" w:color="auto"/>
            </w:tcBorders>
            <w:shd w:val="clear" w:color="auto" w:fill="FFFFFF"/>
            <w:vAlign w:val="center"/>
          </w:tcPr>
          <w:p w:rsidR="00FB6853" w:rsidRDefault="00FB6853">
            <w:pPr>
              <w:jc w:val="center"/>
              <w:rPr>
                <w:b/>
                <w:bCs/>
                <w:sz w:val="22"/>
                <w:szCs w:val="32"/>
              </w:rPr>
            </w:pPr>
            <w:r>
              <w:rPr>
                <w:b/>
                <w:bCs/>
                <w:sz w:val="22"/>
                <w:szCs w:val="32"/>
              </w:rPr>
              <w:t>KADA</w:t>
            </w:r>
          </w:p>
        </w:tc>
      </w:tr>
      <w:tr w:rsidR="00FB6853">
        <w:tblPrEx>
          <w:tblCellMar>
            <w:top w:w="0" w:type="dxa"/>
            <w:bottom w:w="0" w:type="dxa"/>
          </w:tblCellMar>
        </w:tblPrEx>
        <w:tc>
          <w:tcPr>
            <w:tcW w:w="2700" w:type="dxa"/>
            <w:tcBorders>
              <w:top w:val="single" w:sz="12" w:space="0" w:color="auto"/>
              <w:left w:val="single" w:sz="12" w:space="0" w:color="auto"/>
              <w:right w:val="single" w:sz="12" w:space="0" w:color="auto"/>
            </w:tcBorders>
            <w:shd w:val="clear" w:color="auto" w:fill="FFFFFF"/>
          </w:tcPr>
          <w:p w:rsidR="00FB6853" w:rsidRDefault="00FB6853">
            <w:pPr>
              <w:jc w:val="both"/>
              <w:rPr>
                <w:b/>
                <w:bCs/>
                <w:sz w:val="22"/>
              </w:rPr>
            </w:pPr>
            <w:r>
              <w:rPr>
                <w:b/>
                <w:bCs/>
                <w:sz w:val="22"/>
              </w:rPr>
              <w:t>1Pripremanje  preduvjeta</w:t>
            </w:r>
          </w:p>
          <w:p w:rsidR="00FB6853" w:rsidRDefault="00FB6853">
            <w:pPr>
              <w:jc w:val="both"/>
              <w:rPr>
                <w:b/>
                <w:bCs/>
                <w:sz w:val="22"/>
              </w:rPr>
            </w:pPr>
            <w:r>
              <w:rPr>
                <w:b/>
                <w:bCs/>
                <w:sz w:val="22"/>
              </w:rPr>
              <w:t xml:space="preserve">   za organizirano useljenje    </w:t>
            </w:r>
          </w:p>
          <w:p w:rsidR="00FB6853" w:rsidRDefault="00FB6853">
            <w:pPr>
              <w:jc w:val="both"/>
              <w:rPr>
                <w:sz w:val="22"/>
              </w:rPr>
            </w:pPr>
            <w:r>
              <w:rPr>
                <w:b/>
                <w:bCs/>
                <w:sz w:val="22"/>
              </w:rPr>
              <w:t xml:space="preserve">   učenika u Dom učenika </w:t>
            </w:r>
          </w:p>
        </w:tc>
        <w:tc>
          <w:tcPr>
            <w:tcW w:w="2396" w:type="dxa"/>
            <w:tcBorders>
              <w:top w:val="single" w:sz="12" w:space="0" w:color="auto"/>
              <w:left w:val="single" w:sz="12" w:space="0" w:color="auto"/>
              <w:right w:val="single" w:sz="12" w:space="0" w:color="auto"/>
            </w:tcBorders>
          </w:tcPr>
          <w:p w:rsidR="00FB6853" w:rsidRDefault="00FB6853">
            <w:pPr>
              <w:pStyle w:val="Tijeloteksta"/>
              <w:jc w:val="left"/>
              <w:rPr>
                <w:noProof/>
                <w:sz w:val="22"/>
              </w:rPr>
            </w:pPr>
            <w:r>
              <w:rPr>
                <w:noProof/>
                <w:sz w:val="22"/>
              </w:rPr>
              <w:t xml:space="preserve">1. Priprema potrebne </w:t>
            </w:r>
          </w:p>
          <w:p w:rsidR="00FB6853" w:rsidRDefault="00FB6853">
            <w:pPr>
              <w:pStyle w:val="Tijeloteksta"/>
              <w:jc w:val="left"/>
              <w:rPr>
                <w:noProof/>
                <w:sz w:val="22"/>
              </w:rPr>
            </w:pPr>
            <w:r>
              <w:rPr>
                <w:noProof/>
                <w:sz w:val="22"/>
              </w:rPr>
              <w:t xml:space="preserve">    pedagoške i druge </w:t>
            </w:r>
          </w:p>
          <w:p w:rsidR="00FB6853" w:rsidRDefault="00FB6853">
            <w:pPr>
              <w:pStyle w:val="Tijeloteksta"/>
              <w:jc w:val="left"/>
              <w:rPr>
                <w:noProof/>
                <w:sz w:val="22"/>
              </w:rPr>
            </w:pPr>
            <w:r>
              <w:rPr>
                <w:noProof/>
                <w:sz w:val="22"/>
              </w:rPr>
              <w:t xml:space="preserve">    dokumentacija za  </w:t>
            </w:r>
          </w:p>
          <w:p w:rsidR="00FB6853" w:rsidRDefault="00FB6853">
            <w:pPr>
              <w:pStyle w:val="Tijeloteksta"/>
              <w:jc w:val="left"/>
              <w:rPr>
                <w:noProof/>
                <w:sz w:val="22"/>
              </w:rPr>
            </w:pPr>
            <w:r>
              <w:rPr>
                <w:noProof/>
                <w:sz w:val="22"/>
              </w:rPr>
              <w:t xml:space="preserve">     nastavak rada u  </w:t>
            </w:r>
          </w:p>
          <w:p w:rsidR="00FB6853" w:rsidRDefault="00FB6853">
            <w:pPr>
              <w:pStyle w:val="Tijeloteksta"/>
              <w:jc w:val="left"/>
              <w:rPr>
                <w:noProof/>
                <w:sz w:val="22"/>
              </w:rPr>
            </w:pPr>
            <w:r>
              <w:rPr>
                <w:noProof/>
                <w:sz w:val="22"/>
              </w:rPr>
              <w:t xml:space="preserve">     Domu.</w:t>
            </w:r>
          </w:p>
        </w:tc>
        <w:tc>
          <w:tcPr>
            <w:tcW w:w="2160" w:type="dxa"/>
            <w:tcBorders>
              <w:top w:val="single" w:sz="12" w:space="0" w:color="auto"/>
              <w:left w:val="single" w:sz="12" w:space="0" w:color="auto"/>
              <w:right w:val="single" w:sz="12" w:space="0" w:color="auto"/>
            </w:tcBorders>
          </w:tcPr>
          <w:p w:rsidR="00FB6853" w:rsidRDefault="00FB6853">
            <w:pPr>
              <w:jc w:val="both"/>
              <w:rPr>
                <w:b/>
                <w:bCs/>
                <w:sz w:val="22"/>
              </w:rPr>
            </w:pPr>
            <w:r>
              <w:rPr>
                <w:b/>
                <w:bCs/>
                <w:sz w:val="22"/>
              </w:rPr>
              <w:t>- priprema opreme i</w:t>
            </w:r>
          </w:p>
          <w:p w:rsidR="00FB6853" w:rsidRDefault="00FB6853">
            <w:pPr>
              <w:jc w:val="both"/>
              <w:rPr>
                <w:b/>
                <w:bCs/>
                <w:sz w:val="22"/>
              </w:rPr>
            </w:pPr>
            <w:r>
              <w:rPr>
                <w:b/>
                <w:bCs/>
                <w:sz w:val="22"/>
              </w:rPr>
              <w:t xml:space="preserve">   izrada dokumenta </w:t>
            </w:r>
          </w:p>
          <w:p w:rsidR="00FB6853" w:rsidRDefault="00FB6853">
            <w:pPr>
              <w:jc w:val="both"/>
              <w:rPr>
                <w:b/>
                <w:bCs/>
                <w:sz w:val="22"/>
              </w:rPr>
            </w:pPr>
            <w:r>
              <w:rPr>
                <w:b/>
                <w:bCs/>
                <w:sz w:val="22"/>
              </w:rPr>
              <w:t xml:space="preserve">    prema podacima </w:t>
            </w:r>
          </w:p>
          <w:p w:rsidR="00FB6853" w:rsidRDefault="00FB6853">
            <w:pPr>
              <w:jc w:val="both"/>
              <w:rPr>
                <w:b/>
                <w:bCs/>
                <w:sz w:val="22"/>
              </w:rPr>
            </w:pPr>
            <w:r>
              <w:rPr>
                <w:b/>
                <w:bCs/>
                <w:sz w:val="22"/>
              </w:rPr>
              <w:t xml:space="preserve">    sa upisa učenika.</w:t>
            </w:r>
          </w:p>
          <w:p w:rsidR="00FB6853" w:rsidRDefault="00FB6853">
            <w:pPr>
              <w:jc w:val="both"/>
              <w:rPr>
                <w:b/>
                <w:bCs/>
                <w:sz w:val="22"/>
              </w:rPr>
            </w:pPr>
            <w:r>
              <w:rPr>
                <w:b/>
                <w:bCs/>
                <w:sz w:val="22"/>
              </w:rPr>
              <w:t xml:space="preserve">   </w:t>
            </w:r>
          </w:p>
        </w:tc>
        <w:tc>
          <w:tcPr>
            <w:tcW w:w="1440" w:type="dxa"/>
            <w:tcBorders>
              <w:top w:val="single" w:sz="12" w:space="0" w:color="auto"/>
              <w:left w:val="single" w:sz="12" w:space="0" w:color="auto"/>
              <w:right w:val="single" w:sz="12" w:space="0" w:color="auto"/>
            </w:tcBorders>
          </w:tcPr>
          <w:p w:rsidR="00FB6853" w:rsidRDefault="00FB6853">
            <w:pPr>
              <w:jc w:val="both"/>
              <w:rPr>
                <w:b/>
                <w:bCs/>
                <w:sz w:val="22"/>
              </w:rPr>
            </w:pPr>
            <w:r>
              <w:rPr>
                <w:b/>
                <w:bCs/>
                <w:sz w:val="22"/>
              </w:rPr>
              <w:t xml:space="preserve">Voditelj Doma </w:t>
            </w:r>
          </w:p>
          <w:p w:rsidR="00FB6853" w:rsidRDefault="00FB6853">
            <w:pPr>
              <w:jc w:val="both"/>
              <w:rPr>
                <w:b/>
                <w:bCs/>
                <w:sz w:val="22"/>
              </w:rPr>
            </w:pPr>
            <w:r>
              <w:rPr>
                <w:b/>
                <w:bCs/>
                <w:sz w:val="22"/>
              </w:rPr>
              <w:t>Odgajatelj</w:t>
            </w:r>
          </w:p>
        </w:tc>
        <w:tc>
          <w:tcPr>
            <w:tcW w:w="1620" w:type="dxa"/>
            <w:tcBorders>
              <w:top w:val="single" w:sz="12" w:space="0" w:color="auto"/>
              <w:left w:val="single" w:sz="12" w:space="0" w:color="auto"/>
              <w:right w:val="single" w:sz="12" w:space="0" w:color="auto"/>
            </w:tcBorders>
          </w:tcPr>
          <w:p w:rsidR="00FB6853" w:rsidRDefault="00FB6853">
            <w:pPr>
              <w:jc w:val="both"/>
              <w:rPr>
                <w:b/>
                <w:bCs/>
                <w:sz w:val="22"/>
              </w:rPr>
            </w:pPr>
            <w:r>
              <w:rPr>
                <w:b/>
                <w:bCs/>
                <w:sz w:val="22"/>
              </w:rPr>
              <w:t>Kolovoz</w:t>
            </w:r>
          </w:p>
          <w:p w:rsidR="00FB6853" w:rsidRDefault="00FB6853">
            <w:pPr>
              <w:jc w:val="both"/>
              <w:rPr>
                <w:b/>
                <w:bCs/>
                <w:sz w:val="22"/>
              </w:rPr>
            </w:pPr>
            <w:r>
              <w:rPr>
                <w:b/>
                <w:bCs/>
                <w:sz w:val="22"/>
              </w:rPr>
              <w:t>Rujan</w:t>
            </w:r>
          </w:p>
          <w:p w:rsidR="00FB6853" w:rsidRDefault="00FB6853">
            <w:pPr>
              <w:jc w:val="both"/>
              <w:rPr>
                <w:b/>
                <w:bCs/>
                <w:sz w:val="22"/>
              </w:rPr>
            </w:pPr>
          </w:p>
        </w:tc>
      </w:tr>
      <w:tr w:rsidR="00FB6853">
        <w:tblPrEx>
          <w:tblCellMar>
            <w:top w:w="0" w:type="dxa"/>
            <w:bottom w:w="0" w:type="dxa"/>
          </w:tblCellMar>
        </w:tblPrEx>
        <w:tc>
          <w:tcPr>
            <w:tcW w:w="2700" w:type="dxa"/>
            <w:tcBorders>
              <w:left w:val="single" w:sz="12" w:space="0" w:color="auto"/>
              <w:bottom w:val="single" w:sz="4" w:space="0" w:color="auto"/>
              <w:right w:val="single" w:sz="12" w:space="0" w:color="auto"/>
            </w:tcBorders>
          </w:tcPr>
          <w:p w:rsidR="00FB6853" w:rsidRDefault="00FB6853">
            <w:pPr>
              <w:rPr>
                <w:b/>
                <w:bCs/>
                <w:sz w:val="22"/>
              </w:rPr>
            </w:pPr>
            <w:r>
              <w:rPr>
                <w:b/>
                <w:bCs/>
                <w:sz w:val="22"/>
              </w:rPr>
              <w:t xml:space="preserve">2.Poticati inovacijski   </w:t>
            </w:r>
          </w:p>
          <w:p w:rsidR="00FB6853" w:rsidRDefault="00FB6853">
            <w:pPr>
              <w:rPr>
                <w:b/>
                <w:bCs/>
                <w:sz w:val="22"/>
              </w:rPr>
            </w:pPr>
            <w:r>
              <w:rPr>
                <w:b/>
                <w:bCs/>
                <w:sz w:val="22"/>
              </w:rPr>
              <w:t xml:space="preserve">   pristup u odabiru  </w:t>
            </w:r>
          </w:p>
          <w:p w:rsidR="00FB6853" w:rsidRDefault="00FB6853">
            <w:pPr>
              <w:rPr>
                <w:b/>
                <w:bCs/>
                <w:sz w:val="22"/>
              </w:rPr>
            </w:pPr>
            <w:r>
              <w:rPr>
                <w:b/>
                <w:bCs/>
                <w:sz w:val="22"/>
              </w:rPr>
              <w:t xml:space="preserve">   programa i organizaciji, a  </w:t>
            </w:r>
          </w:p>
          <w:p w:rsidR="00FB6853" w:rsidRDefault="00FB6853">
            <w:pPr>
              <w:rPr>
                <w:b/>
                <w:bCs/>
                <w:sz w:val="22"/>
              </w:rPr>
            </w:pPr>
            <w:r>
              <w:rPr>
                <w:b/>
                <w:bCs/>
                <w:sz w:val="22"/>
              </w:rPr>
              <w:t xml:space="preserve">   posebice  realizaciji tog</w:t>
            </w:r>
          </w:p>
          <w:p w:rsidR="00FB6853" w:rsidRDefault="00FB6853">
            <w:pPr>
              <w:rPr>
                <w:b/>
                <w:bCs/>
                <w:sz w:val="22"/>
              </w:rPr>
            </w:pPr>
            <w:r>
              <w:rPr>
                <w:b/>
                <w:bCs/>
                <w:sz w:val="22"/>
              </w:rPr>
              <w:t xml:space="preserve">   programa.</w:t>
            </w:r>
          </w:p>
        </w:tc>
        <w:tc>
          <w:tcPr>
            <w:tcW w:w="2396" w:type="dxa"/>
            <w:tcBorders>
              <w:left w:val="single" w:sz="12" w:space="0" w:color="auto"/>
              <w:bottom w:val="single" w:sz="4" w:space="0" w:color="auto"/>
              <w:right w:val="single" w:sz="12" w:space="0" w:color="auto"/>
            </w:tcBorders>
          </w:tcPr>
          <w:p w:rsidR="00FB6853" w:rsidRDefault="00FB6853">
            <w:pPr>
              <w:rPr>
                <w:b/>
                <w:bCs/>
                <w:sz w:val="22"/>
              </w:rPr>
            </w:pPr>
            <w:r>
              <w:rPr>
                <w:b/>
                <w:bCs/>
                <w:sz w:val="22"/>
              </w:rPr>
              <w:t>1. Ispitivanje interesa</w:t>
            </w:r>
          </w:p>
          <w:p w:rsidR="00FB6853" w:rsidRDefault="00FB6853">
            <w:pPr>
              <w:rPr>
                <w:b/>
                <w:bCs/>
                <w:sz w:val="22"/>
              </w:rPr>
            </w:pPr>
            <w:r>
              <w:rPr>
                <w:b/>
                <w:bCs/>
                <w:sz w:val="22"/>
              </w:rPr>
              <w:t xml:space="preserve">     odgajatelja za provo-</w:t>
            </w:r>
          </w:p>
          <w:p w:rsidR="00FB6853" w:rsidRDefault="00FB6853">
            <w:pPr>
              <w:rPr>
                <w:b/>
                <w:bCs/>
                <w:sz w:val="22"/>
              </w:rPr>
            </w:pPr>
            <w:r>
              <w:rPr>
                <w:b/>
                <w:bCs/>
                <w:sz w:val="22"/>
              </w:rPr>
              <w:t xml:space="preserve">     đenje određenih  </w:t>
            </w:r>
          </w:p>
          <w:p w:rsidR="00FB6853" w:rsidRDefault="00FB6853">
            <w:pPr>
              <w:rPr>
                <w:b/>
                <w:bCs/>
                <w:sz w:val="22"/>
              </w:rPr>
            </w:pPr>
            <w:r>
              <w:rPr>
                <w:b/>
                <w:bCs/>
                <w:sz w:val="22"/>
              </w:rPr>
              <w:t xml:space="preserve">      programa, uvođenje  </w:t>
            </w:r>
          </w:p>
          <w:p w:rsidR="00FB6853" w:rsidRDefault="00FB6853">
            <w:pPr>
              <w:rPr>
                <w:b/>
                <w:bCs/>
                <w:sz w:val="22"/>
              </w:rPr>
            </w:pPr>
            <w:r>
              <w:rPr>
                <w:b/>
                <w:bCs/>
                <w:sz w:val="22"/>
              </w:rPr>
              <w:t xml:space="preserve">      inovacija u  </w:t>
            </w:r>
          </w:p>
          <w:p w:rsidR="00FB6853" w:rsidRDefault="00FB6853">
            <w:pPr>
              <w:rPr>
                <w:b/>
                <w:bCs/>
                <w:sz w:val="22"/>
              </w:rPr>
            </w:pPr>
            <w:r>
              <w:rPr>
                <w:b/>
                <w:bCs/>
                <w:sz w:val="22"/>
              </w:rPr>
              <w:t xml:space="preserve">      organizaciji i</w:t>
            </w:r>
          </w:p>
          <w:p w:rsidR="00FB6853" w:rsidRDefault="00FB6853">
            <w:pPr>
              <w:rPr>
                <w:b/>
                <w:bCs/>
                <w:sz w:val="22"/>
              </w:rPr>
            </w:pPr>
            <w:r>
              <w:rPr>
                <w:b/>
                <w:bCs/>
                <w:sz w:val="22"/>
              </w:rPr>
              <w:t xml:space="preserve">      realizaciji.</w:t>
            </w:r>
          </w:p>
        </w:tc>
        <w:tc>
          <w:tcPr>
            <w:tcW w:w="2160" w:type="dxa"/>
            <w:tcBorders>
              <w:left w:val="single" w:sz="12" w:space="0" w:color="auto"/>
              <w:bottom w:val="single" w:sz="4" w:space="0" w:color="auto"/>
              <w:right w:val="single" w:sz="12" w:space="0" w:color="auto"/>
            </w:tcBorders>
          </w:tcPr>
          <w:p w:rsidR="00FB6853" w:rsidRDefault="00FB6853">
            <w:pPr>
              <w:jc w:val="both"/>
              <w:rPr>
                <w:b/>
                <w:bCs/>
                <w:sz w:val="22"/>
              </w:rPr>
            </w:pPr>
            <w:r>
              <w:rPr>
                <w:b/>
                <w:bCs/>
                <w:sz w:val="22"/>
              </w:rPr>
              <w:t>-Razgovor</w:t>
            </w:r>
          </w:p>
          <w:p w:rsidR="00FB6853" w:rsidRDefault="00FB6853">
            <w:pPr>
              <w:jc w:val="both"/>
              <w:rPr>
                <w:b/>
                <w:bCs/>
                <w:sz w:val="22"/>
              </w:rPr>
            </w:pPr>
            <w:r>
              <w:rPr>
                <w:b/>
                <w:bCs/>
                <w:sz w:val="22"/>
              </w:rPr>
              <w:t>-Diskusija</w:t>
            </w:r>
          </w:p>
          <w:p w:rsidR="00FB6853" w:rsidRDefault="00FB6853">
            <w:pPr>
              <w:jc w:val="both"/>
              <w:rPr>
                <w:b/>
                <w:bCs/>
                <w:sz w:val="22"/>
              </w:rPr>
            </w:pPr>
            <w:r>
              <w:rPr>
                <w:b/>
                <w:bCs/>
                <w:sz w:val="22"/>
              </w:rPr>
              <w:t>-Praćenje</w:t>
            </w:r>
          </w:p>
          <w:p w:rsidR="00FB6853" w:rsidRDefault="00FB6853">
            <w:pPr>
              <w:jc w:val="both"/>
              <w:rPr>
                <w:b/>
                <w:bCs/>
                <w:sz w:val="22"/>
              </w:rPr>
            </w:pPr>
            <w:r>
              <w:rPr>
                <w:b/>
                <w:bCs/>
                <w:sz w:val="22"/>
              </w:rPr>
              <w:t>-Isticanje dobrih</w:t>
            </w:r>
          </w:p>
          <w:p w:rsidR="00FB6853" w:rsidRDefault="00FB6853">
            <w:pPr>
              <w:jc w:val="both"/>
              <w:rPr>
                <w:b/>
                <w:bCs/>
                <w:sz w:val="22"/>
              </w:rPr>
            </w:pPr>
            <w:r>
              <w:rPr>
                <w:b/>
                <w:bCs/>
                <w:sz w:val="22"/>
              </w:rPr>
              <w:t xml:space="preserve"> programa</w:t>
            </w:r>
          </w:p>
          <w:p w:rsidR="00FB6853" w:rsidRDefault="00FB6853">
            <w:pPr>
              <w:jc w:val="both"/>
              <w:rPr>
                <w:b/>
                <w:bCs/>
                <w:sz w:val="22"/>
              </w:rPr>
            </w:pPr>
            <w:r>
              <w:rPr>
                <w:b/>
                <w:bCs/>
                <w:sz w:val="22"/>
              </w:rPr>
              <w:t>-Pohvalama i</w:t>
            </w:r>
          </w:p>
          <w:p w:rsidR="00FB6853" w:rsidRDefault="00FB6853">
            <w:pPr>
              <w:jc w:val="both"/>
              <w:rPr>
                <w:b/>
                <w:bCs/>
                <w:sz w:val="22"/>
              </w:rPr>
            </w:pPr>
            <w:r>
              <w:rPr>
                <w:b/>
                <w:bCs/>
                <w:sz w:val="22"/>
              </w:rPr>
              <w:t xml:space="preserve"> nagradama </w:t>
            </w:r>
          </w:p>
        </w:tc>
        <w:tc>
          <w:tcPr>
            <w:tcW w:w="1440" w:type="dxa"/>
            <w:tcBorders>
              <w:left w:val="single" w:sz="12" w:space="0" w:color="auto"/>
              <w:bottom w:val="single" w:sz="4" w:space="0" w:color="auto"/>
              <w:right w:val="single" w:sz="12" w:space="0" w:color="auto"/>
            </w:tcBorders>
          </w:tcPr>
          <w:p w:rsidR="00FB6853" w:rsidRDefault="00FB6853">
            <w:pPr>
              <w:jc w:val="both"/>
              <w:rPr>
                <w:b/>
                <w:bCs/>
                <w:sz w:val="22"/>
              </w:rPr>
            </w:pPr>
            <w:r>
              <w:rPr>
                <w:b/>
                <w:bCs/>
                <w:sz w:val="22"/>
              </w:rPr>
              <w:t xml:space="preserve">Voditelj Doma </w:t>
            </w:r>
          </w:p>
        </w:tc>
        <w:tc>
          <w:tcPr>
            <w:tcW w:w="1620" w:type="dxa"/>
            <w:tcBorders>
              <w:left w:val="single" w:sz="12" w:space="0" w:color="auto"/>
              <w:bottom w:val="single" w:sz="4" w:space="0" w:color="auto"/>
              <w:right w:val="single" w:sz="12" w:space="0" w:color="auto"/>
            </w:tcBorders>
          </w:tcPr>
          <w:p w:rsidR="00FB6853" w:rsidRDefault="00FB6853">
            <w:pPr>
              <w:jc w:val="both"/>
              <w:rPr>
                <w:b/>
                <w:bCs/>
                <w:sz w:val="22"/>
              </w:rPr>
            </w:pPr>
            <w:r>
              <w:rPr>
                <w:b/>
                <w:bCs/>
                <w:sz w:val="22"/>
              </w:rPr>
              <w:t>Tijekom</w:t>
            </w:r>
          </w:p>
          <w:p w:rsidR="00FB6853" w:rsidRDefault="00FB6853">
            <w:pPr>
              <w:jc w:val="both"/>
              <w:rPr>
                <w:b/>
                <w:bCs/>
                <w:sz w:val="22"/>
              </w:rPr>
            </w:pPr>
            <w:r>
              <w:rPr>
                <w:b/>
                <w:bCs/>
                <w:sz w:val="22"/>
              </w:rPr>
              <w:t>školske</w:t>
            </w:r>
          </w:p>
          <w:p w:rsidR="00FB6853" w:rsidRDefault="00FB6853">
            <w:pPr>
              <w:jc w:val="both"/>
              <w:rPr>
                <w:b/>
                <w:bCs/>
                <w:sz w:val="22"/>
              </w:rPr>
            </w:pPr>
            <w:r>
              <w:rPr>
                <w:b/>
                <w:bCs/>
                <w:sz w:val="22"/>
              </w:rPr>
              <w:t>godine</w:t>
            </w:r>
          </w:p>
        </w:tc>
      </w:tr>
      <w:tr w:rsidR="00FB6853">
        <w:tblPrEx>
          <w:tblCellMar>
            <w:top w:w="0" w:type="dxa"/>
            <w:bottom w:w="0" w:type="dxa"/>
          </w:tblCellMar>
        </w:tblPrEx>
        <w:tc>
          <w:tcPr>
            <w:tcW w:w="2700" w:type="dxa"/>
            <w:tcBorders>
              <w:left w:val="single" w:sz="12" w:space="0" w:color="auto"/>
              <w:bottom w:val="single" w:sz="12" w:space="0" w:color="auto"/>
              <w:right w:val="single" w:sz="12" w:space="0" w:color="auto"/>
            </w:tcBorders>
          </w:tcPr>
          <w:p w:rsidR="00FB6853" w:rsidRDefault="00FB6853">
            <w:pPr>
              <w:rPr>
                <w:b/>
                <w:bCs/>
                <w:sz w:val="22"/>
              </w:rPr>
            </w:pPr>
            <w:r>
              <w:rPr>
                <w:b/>
                <w:bCs/>
                <w:sz w:val="22"/>
              </w:rPr>
              <w:t xml:space="preserve">3. Ispitivanje interesa </w:t>
            </w:r>
          </w:p>
          <w:p w:rsidR="00FB6853" w:rsidRDefault="00FB6853">
            <w:pPr>
              <w:rPr>
                <w:b/>
                <w:bCs/>
                <w:sz w:val="22"/>
              </w:rPr>
            </w:pPr>
            <w:r>
              <w:rPr>
                <w:b/>
                <w:bCs/>
                <w:sz w:val="22"/>
              </w:rPr>
              <w:t xml:space="preserve">    učenika za bavljenje</w:t>
            </w:r>
          </w:p>
          <w:p w:rsidR="00FB6853" w:rsidRDefault="00FB6853">
            <w:pPr>
              <w:rPr>
                <w:b/>
                <w:bCs/>
                <w:sz w:val="22"/>
              </w:rPr>
            </w:pPr>
            <w:r>
              <w:rPr>
                <w:b/>
                <w:bCs/>
                <w:sz w:val="22"/>
              </w:rPr>
              <w:t xml:space="preserve">    pojedinim vrstama  </w:t>
            </w:r>
          </w:p>
          <w:p w:rsidR="00FB6853" w:rsidRDefault="00FB6853">
            <w:pPr>
              <w:rPr>
                <w:b/>
                <w:bCs/>
                <w:sz w:val="22"/>
              </w:rPr>
            </w:pPr>
            <w:r>
              <w:rPr>
                <w:b/>
                <w:bCs/>
                <w:sz w:val="22"/>
              </w:rPr>
              <w:t xml:space="preserve">    aktivnosti i drugim</w:t>
            </w:r>
          </w:p>
          <w:p w:rsidR="00FB6853" w:rsidRDefault="00FB6853">
            <w:pPr>
              <w:rPr>
                <w:b/>
                <w:bCs/>
                <w:sz w:val="22"/>
              </w:rPr>
            </w:pPr>
            <w:r>
              <w:rPr>
                <w:b/>
                <w:bCs/>
                <w:sz w:val="22"/>
              </w:rPr>
              <w:t xml:space="preserve">    potrebama. Otvorenost </w:t>
            </w:r>
          </w:p>
          <w:p w:rsidR="00FB6853" w:rsidRDefault="00FB6853">
            <w:pPr>
              <w:rPr>
                <w:b/>
                <w:bCs/>
                <w:sz w:val="22"/>
              </w:rPr>
            </w:pPr>
            <w:r>
              <w:rPr>
                <w:b/>
                <w:bCs/>
                <w:sz w:val="22"/>
              </w:rPr>
              <w:t xml:space="preserve">    programa  za sudjelo- </w:t>
            </w:r>
          </w:p>
          <w:p w:rsidR="00FB6853" w:rsidRDefault="00FB6853">
            <w:pPr>
              <w:rPr>
                <w:b/>
                <w:bCs/>
                <w:sz w:val="22"/>
              </w:rPr>
            </w:pPr>
            <w:r>
              <w:rPr>
                <w:b/>
                <w:bCs/>
                <w:sz w:val="22"/>
              </w:rPr>
              <w:t xml:space="preserve">    vanje učenicima.</w:t>
            </w:r>
          </w:p>
        </w:tc>
        <w:tc>
          <w:tcPr>
            <w:tcW w:w="2396" w:type="dxa"/>
            <w:tcBorders>
              <w:left w:val="single" w:sz="12" w:space="0" w:color="auto"/>
              <w:bottom w:val="single" w:sz="12" w:space="0" w:color="auto"/>
              <w:right w:val="single" w:sz="12" w:space="0" w:color="auto"/>
            </w:tcBorders>
          </w:tcPr>
          <w:p w:rsidR="00FB6853" w:rsidRDefault="00FB6853">
            <w:pPr>
              <w:rPr>
                <w:b/>
                <w:bCs/>
                <w:sz w:val="22"/>
              </w:rPr>
            </w:pPr>
            <w:r>
              <w:rPr>
                <w:b/>
                <w:bCs/>
                <w:sz w:val="22"/>
              </w:rPr>
              <w:t xml:space="preserve">1. Ponuda većeg izbora   </w:t>
            </w:r>
          </w:p>
          <w:p w:rsidR="00FB6853" w:rsidRDefault="00FB6853">
            <w:pPr>
              <w:rPr>
                <w:b/>
                <w:bCs/>
                <w:sz w:val="22"/>
              </w:rPr>
            </w:pPr>
            <w:r>
              <w:rPr>
                <w:b/>
                <w:bCs/>
                <w:sz w:val="22"/>
              </w:rPr>
              <w:t xml:space="preserve">    aktivnosti i  mogućnost</w:t>
            </w:r>
          </w:p>
          <w:p w:rsidR="00FB6853" w:rsidRDefault="00FB6853">
            <w:pPr>
              <w:rPr>
                <w:b/>
                <w:bCs/>
                <w:sz w:val="22"/>
              </w:rPr>
            </w:pPr>
            <w:r>
              <w:rPr>
                <w:b/>
                <w:bCs/>
                <w:sz w:val="22"/>
              </w:rPr>
              <w:t xml:space="preserve">     promjene  tijekom</w:t>
            </w:r>
          </w:p>
          <w:p w:rsidR="00FB6853" w:rsidRDefault="00FB6853">
            <w:pPr>
              <w:rPr>
                <w:b/>
                <w:bCs/>
                <w:sz w:val="22"/>
              </w:rPr>
            </w:pPr>
            <w:r>
              <w:rPr>
                <w:b/>
                <w:bCs/>
                <w:sz w:val="22"/>
              </w:rPr>
              <w:t xml:space="preserve">     školske godine.</w:t>
            </w:r>
          </w:p>
          <w:p w:rsidR="00FB6853" w:rsidRDefault="00FB6853">
            <w:pPr>
              <w:rPr>
                <w:b/>
                <w:bCs/>
                <w:sz w:val="22"/>
              </w:rPr>
            </w:pPr>
            <w:r>
              <w:rPr>
                <w:b/>
                <w:bCs/>
                <w:sz w:val="22"/>
              </w:rPr>
              <w:t xml:space="preserve">2. Poticati samoinicijativu  </w:t>
            </w:r>
          </w:p>
          <w:p w:rsidR="00FB6853" w:rsidRDefault="00FB6853">
            <w:pPr>
              <w:rPr>
                <w:b/>
                <w:bCs/>
                <w:sz w:val="22"/>
              </w:rPr>
            </w:pPr>
            <w:r>
              <w:rPr>
                <w:b/>
                <w:bCs/>
                <w:sz w:val="22"/>
              </w:rPr>
              <w:t xml:space="preserve">    učenika  u  radu  </w:t>
            </w:r>
          </w:p>
          <w:p w:rsidR="00FB6853" w:rsidRDefault="00FB6853">
            <w:pPr>
              <w:rPr>
                <w:b/>
                <w:bCs/>
                <w:sz w:val="22"/>
              </w:rPr>
            </w:pPr>
            <w:r>
              <w:rPr>
                <w:b/>
                <w:bCs/>
                <w:sz w:val="22"/>
              </w:rPr>
              <w:t xml:space="preserve">    pojedine sekcije.</w:t>
            </w:r>
          </w:p>
          <w:p w:rsidR="00FB6853" w:rsidRDefault="00FB6853">
            <w:pPr>
              <w:rPr>
                <w:b/>
                <w:bCs/>
                <w:sz w:val="22"/>
              </w:rPr>
            </w:pPr>
            <w:r>
              <w:rPr>
                <w:b/>
                <w:bCs/>
                <w:sz w:val="22"/>
              </w:rPr>
              <w:t xml:space="preserve">3. Podrška  i  pohvala   </w:t>
            </w:r>
          </w:p>
          <w:p w:rsidR="00FB6853" w:rsidRDefault="00FB6853">
            <w:pPr>
              <w:rPr>
                <w:b/>
                <w:bCs/>
                <w:sz w:val="22"/>
              </w:rPr>
            </w:pPr>
            <w:r>
              <w:rPr>
                <w:b/>
                <w:bCs/>
                <w:sz w:val="22"/>
              </w:rPr>
              <w:t xml:space="preserve">     aktivnijim učenicima.</w:t>
            </w:r>
          </w:p>
          <w:p w:rsidR="00FB6853" w:rsidRDefault="00FB6853">
            <w:pPr>
              <w:rPr>
                <w:b/>
                <w:bCs/>
                <w:sz w:val="22"/>
              </w:rPr>
            </w:pPr>
            <w:r>
              <w:rPr>
                <w:b/>
                <w:bCs/>
                <w:sz w:val="22"/>
              </w:rPr>
              <w:t>4. Prezentacija postignuća ostalim učenicima u Domu i izvan njega.</w:t>
            </w:r>
          </w:p>
        </w:tc>
        <w:tc>
          <w:tcPr>
            <w:tcW w:w="2160" w:type="dxa"/>
            <w:tcBorders>
              <w:left w:val="single" w:sz="12" w:space="0" w:color="auto"/>
              <w:bottom w:val="single" w:sz="12" w:space="0" w:color="auto"/>
              <w:right w:val="single" w:sz="12" w:space="0" w:color="auto"/>
            </w:tcBorders>
          </w:tcPr>
          <w:p w:rsidR="00FB6853" w:rsidRDefault="00FB6853">
            <w:pPr>
              <w:rPr>
                <w:b/>
                <w:bCs/>
                <w:sz w:val="22"/>
              </w:rPr>
            </w:pPr>
            <w:r>
              <w:rPr>
                <w:b/>
                <w:bCs/>
                <w:sz w:val="22"/>
              </w:rPr>
              <w:t>-Anketa</w:t>
            </w:r>
          </w:p>
          <w:p w:rsidR="00FB6853" w:rsidRDefault="00FB6853">
            <w:pPr>
              <w:rPr>
                <w:b/>
                <w:bCs/>
                <w:sz w:val="22"/>
              </w:rPr>
            </w:pPr>
            <w:r>
              <w:rPr>
                <w:b/>
                <w:bCs/>
                <w:sz w:val="22"/>
              </w:rPr>
              <w:t xml:space="preserve">-Pano: pohvaljeni i </w:t>
            </w:r>
          </w:p>
          <w:p w:rsidR="00FB6853" w:rsidRDefault="00FB6853">
            <w:pPr>
              <w:rPr>
                <w:b/>
                <w:bCs/>
                <w:sz w:val="22"/>
              </w:rPr>
            </w:pPr>
            <w:r>
              <w:rPr>
                <w:b/>
                <w:bCs/>
                <w:sz w:val="22"/>
              </w:rPr>
              <w:t xml:space="preserve">  nagrađeni učenici </w:t>
            </w:r>
          </w:p>
          <w:p w:rsidR="00FB6853" w:rsidRDefault="00FB6853">
            <w:pPr>
              <w:rPr>
                <w:b/>
                <w:bCs/>
                <w:sz w:val="22"/>
              </w:rPr>
            </w:pPr>
            <w:r>
              <w:rPr>
                <w:b/>
                <w:bCs/>
                <w:sz w:val="22"/>
              </w:rPr>
              <w:t xml:space="preserve">-Izložba, pano, </w:t>
            </w:r>
          </w:p>
          <w:p w:rsidR="00FB6853" w:rsidRDefault="00FB6853">
            <w:pPr>
              <w:rPr>
                <w:b/>
                <w:bCs/>
                <w:sz w:val="22"/>
              </w:rPr>
            </w:pPr>
            <w:r>
              <w:rPr>
                <w:b/>
                <w:bCs/>
                <w:sz w:val="22"/>
              </w:rPr>
              <w:t xml:space="preserve">  nastupi u Domu i </w:t>
            </w:r>
          </w:p>
          <w:p w:rsidR="00FB6853" w:rsidRDefault="00FB6853">
            <w:pPr>
              <w:rPr>
                <w:b/>
                <w:bCs/>
                <w:sz w:val="22"/>
              </w:rPr>
            </w:pPr>
            <w:r>
              <w:rPr>
                <w:b/>
                <w:bCs/>
                <w:sz w:val="22"/>
              </w:rPr>
              <w:t xml:space="preserve">  izvan njega</w:t>
            </w:r>
          </w:p>
        </w:tc>
        <w:tc>
          <w:tcPr>
            <w:tcW w:w="1440" w:type="dxa"/>
            <w:tcBorders>
              <w:left w:val="single" w:sz="12" w:space="0" w:color="auto"/>
              <w:bottom w:val="single" w:sz="12" w:space="0" w:color="auto"/>
              <w:right w:val="single" w:sz="12" w:space="0" w:color="auto"/>
            </w:tcBorders>
          </w:tcPr>
          <w:p w:rsidR="00FB6853" w:rsidRDefault="00FB6853">
            <w:pPr>
              <w:rPr>
                <w:b/>
                <w:bCs/>
                <w:sz w:val="22"/>
              </w:rPr>
            </w:pPr>
            <w:r>
              <w:rPr>
                <w:b/>
                <w:bCs/>
                <w:sz w:val="22"/>
              </w:rPr>
              <w:t>Odgajatelji</w:t>
            </w:r>
          </w:p>
          <w:p w:rsidR="00FB6853" w:rsidRDefault="00FB6853">
            <w:pPr>
              <w:rPr>
                <w:b/>
                <w:bCs/>
                <w:sz w:val="22"/>
              </w:rPr>
            </w:pPr>
            <w:r>
              <w:rPr>
                <w:b/>
                <w:bCs/>
                <w:sz w:val="22"/>
              </w:rPr>
              <w:t>Voditelji slobodnih aktivnosti</w:t>
            </w:r>
          </w:p>
        </w:tc>
        <w:tc>
          <w:tcPr>
            <w:tcW w:w="1620" w:type="dxa"/>
            <w:tcBorders>
              <w:left w:val="single" w:sz="12" w:space="0" w:color="auto"/>
              <w:bottom w:val="single" w:sz="12" w:space="0" w:color="auto"/>
              <w:right w:val="single" w:sz="12" w:space="0" w:color="auto"/>
            </w:tcBorders>
          </w:tcPr>
          <w:p w:rsidR="00FB6853" w:rsidRDefault="00FB6853">
            <w:pPr>
              <w:jc w:val="both"/>
              <w:rPr>
                <w:b/>
                <w:bCs/>
                <w:sz w:val="22"/>
              </w:rPr>
            </w:pPr>
            <w:r>
              <w:rPr>
                <w:b/>
                <w:bCs/>
                <w:sz w:val="22"/>
              </w:rPr>
              <w:t>Prema</w:t>
            </w:r>
          </w:p>
          <w:p w:rsidR="00FB6853" w:rsidRDefault="00FB6853">
            <w:pPr>
              <w:jc w:val="both"/>
              <w:rPr>
                <w:b/>
                <w:bCs/>
                <w:sz w:val="22"/>
              </w:rPr>
            </w:pPr>
            <w:r>
              <w:rPr>
                <w:b/>
                <w:bCs/>
                <w:sz w:val="22"/>
              </w:rPr>
              <w:t>kalendaru</w:t>
            </w:r>
          </w:p>
          <w:p w:rsidR="00FB6853" w:rsidRDefault="00FB6853">
            <w:pPr>
              <w:jc w:val="both"/>
              <w:rPr>
                <w:b/>
                <w:bCs/>
                <w:sz w:val="22"/>
              </w:rPr>
            </w:pPr>
            <w:r>
              <w:rPr>
                <w:b/>
                <w:bCs/>
                <w:sz w:val="22"/>
              </w:rPr>
              <w:t>rada</w:t>
            </w:r>
          </w:p>
          <w:p w:rsidR="00FB6853" w:rsidRDefault="00FB6853">
            <w:pPr>
              <w:jc w:val="both"/>
              <w:rPr>
                <w:b/>
                <w:bCs/>
                <w:sz w:val="22"/>
              </w:rPr>
            </w:pPr>
            <w:r>
              <w:rPr>
                <w:b/>
                <w:bCs/>
                <w:sz w:val="22"/>
              </w:rPr>
              <w:t>Svibanj</w:t>
            </w:r>
          </w:p>
          <w:p w:rsidR="00FB6853" w:rsidRDefault="00FB6853">
            <w:pPr>
              <w:jc w:val="both"/>
              <w:rPr>
                <w:b/>
                <w:bCs/>
                <w:sz w:val="22"/>
              </w:rPr>
            </w:pPr>
            <w:r>
              <w:rPr>
                <w:b/>
                <w:bCs/>
                <w:sz w:val="22"/>
              </w:rPr>
              <w:t>Lipanj</w:t>
            </w:r>
          </w:p>
        </w:tc>
      </w:tr>
      <w:tr w:rsidR="00FB6853">
        <w:tblPrEx>
          <w:tblCellMar>
            <w:top w:w="0" w:type="dxa"/>
            <w:bottom w:w="0" w:type="dxa"/>
          </w:tblCellMar>
        </w:tblPrEx>
        <w:tc>
          <w:tcPr>
            <w:tcW w:w="2700" w:type="dxa"/>
            <w:tcBorders>
              <w:top w:val="single" w:sz="1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 xml:space="preserve">5. Veća participacija učenika u zajedničkom određivanju uloga.   </w:t>
            </w:r>
          </w:p>
          <w:p w:rsidR="00FB6853" w:rsidRDefault="00FB6853">
            <w:pPr>
              <w:jc w:val="both"/>
              <w:rPr>
                <w:b/>
                <w:bCs/>
                <w:sz w:val="22"/>
              </w:rPr>
            </w:pPr>
            <w:r>
              <w:rPr>
                <w:b/>
                <w:bCs/>
                <w:sz w:val="22"/>
              </w:rPr>
              <w:t xml:space="preserve">     </w:t>
            </w:r>
          </w:p>
        </w:tc>
        <w:tc>
          <w:tcPr>
            <w:tcW w:w="2396" w:type="dxa"/>
            <w:tcBorders>
              <w:top w:val="single" w:sz="1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1. Rasprava o Kućnom redu Doma</w:t>
            </w:r>
          </w:p>
          <w:p w:rsidR="00FB6853" w:rsidRDefault="00FB6853">
            <w:pPr>
              <w:jc w:val="both"/>
              <w:rPr>
                <w:b/>
                <w:bCs/>
                <w:sz w:val="22"/>
              </w:rPr>
            </w:pPr>
            <w:r>
              <w:rPr>
                <w:b/>
                <w:bCs/>
                <w:sz w:val="22"/>
              </w:rPr>
              <w:t>2. Rasprava o pravilima Doma</w:t>
            </w:r>
          </w:p>
          <w:p w:rsidR="00FB6853" w:rsidRDefault="00FB6853">
            <w:pPr>
              <w:jc w:val="both"/>
              <w:rPr>
                <w:b/>
                <w:bCs/>
                <w:sz w:val="22"/>
              </w:rPr>
            </w:pPr>
          </w:p>
        </w:tc>
        <w:tc>
          <w:tcPr>
            <w:tcW w:w="2160" w:type="dxa"/>
            <w:tcBorders>
              <w:top w:val="single" w:sz="1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-Odgojne grupe</w:t>
            </w:r>
          </w:p>
          <w:p w:rsidR="00FB6853" w:rsidRDefault="00FB6853">
            <w:pPr>
              <w:jc w:val="both"/>
              <w:rPr>
                <w:b/>
                <w:bCs/>
                <w:sz w:val="22"/>
              </w:rPr>
            </w:pPr>
            <w:r>
              <w:rPr>
                <w:b/>
                <w:bCs/>
                <w:sz w:val="22"/>
              </w:rPr>
              <w:t>-Predsjedništvo ZUD-a</w:t>
            </w:r>
          </w:p>
          <w:p w:rsidR="00FB6853" w:rsidRDefault="00FB6853">
            <w:pPr>
              <w:jc w:val="both"/>
              <w:rPr>
                <w:b/>
                <w:bCs/>
                <w:sz w:val="22"/>
              </w:rPr>
            </w:pPr>
            <w:r>
              <w:rPr>
                <w:b/>
                <w:bCs/>
                <w:sz w:val="22"/>
              </w:rPr>
              <w:t>-Odgajateljsko vijeće</w:t>
            </w:r>
          </w:p>
        </w:tc>
        <w:tc>
          <w:tcPr>
            <w:tcW w:w="1440" w:type="dxa"/>
            <w:tcBorders>
              <w:top w:val="single" w:sz="1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Učenici</w:t>
            </w:r>
          </w:p>
          <w:p w:rsidR="00FB6853" w:rsidRDefault="00FB6853">
            <w:pPr>
              <w:jc w:val="both"/>
              <w:rPr>
                <w:b/>
                <w:bCs/>
                <w:sz w:val="22"/>
              </w:rPr>
            </w:pPr>
            <w:r>
              <w:rPr>
                <w:b/>
                <w:bCs/>
                <w:sz w:val="22"/>
              </w:rPr>
              <w:t>Odgajatelji</w:t>
            </w:r>
          </w:p>
        </w:tc>
        <w:tc>
          <w:tcPr>
            <w:tcW w:w="1620" w:type="dxa"/>
            <w:tcBorders>
              <w:top w:val="single" w:sz="1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Po useljenju u Dom</w:t>
            </w:r>
          </w:p>
        </w:tc>
      </w:tr>
      <w:tr w:rsidR="00FB6853">
        <w:tblPrEx>
          <w:tblCellMar>
            <w:top w:w="0" w:type="dxa"/>
            <w:bottom w:w="0" w:type="dxa"/>
          </w:tblCellMar>
        </w:tblPrEx>
        <w:tc>
          <w:tcPr>
            <w:tcW w:w="2700" w:type="dxa"/>
            <w:tcBorders>
              <w:top w:val="single" w:sz="12" w:space="0" w:color="auto"/>
              <w:left w:val="single" w:sz="12" w:space="0" w:color="auto"/>
              <w:right w:val="single" w:sz="12" w:space="0" w:color="auto"/>
            </w:tcBorders>
          </w:tcPr>
          <w:p w:rsidR="00FB6853" w:rsidRDefault="00FB6853">
            <w:pPr>
              <w:jc w:val="both"/>
              <w:rPr>
                <w:b/>
                <w:bCs/>
                <w:sz w:val="22"/>
              </w:rPr>
            </w:pPr>
            <w:r>
              <w:rPr>
                <w:b/>
                <w:bCs/>
                <w:sz w:val="22"/>
              </w:rPr>
              <w:t>6. Osmisliti pohvale i nagrade, te poticati</w:t>
            </w:r>
          </w:p>
          <w:p w:rsidR="00FB6853" w:rsidRDefault="00FB6853">
            <w:pPr>
              <w:jc w:val="both"/>
              <w:rPr>
                <w:b/>
                <w:bCs/>
                <w:sz w:val="22"/>
              </w:rPr>
            </w:pPr>
            <w:r>
              <w:rPr>
                <w:b/>
                <w:bCs/>
                <w:sz w:val="22"/>
              </w:rPr>
              <w:lastRenderedPageBreak/>
              <w:t>prepoznavanje napretka kod učenika.</w:t>
            </w:r>
          </w:p>
          <w:p w:rsidR="00FB6853" w:rsidRDefault="00FB6853">
            <w:pPr>
              <w:jc w:val="both"/>
              <w:rPr>
                <w:b/>
                <w:bCs/>
                <w:sz w:val="22"/>
              </w:rPr>
            </w:pPr>
          </w:p>
          <w:p w:rsidR="00FB6853" w:rsidRDefault="00FB6853">
            <w:pPr>
              <w:jc w:val="both"/>
              <w:rPr>
                <w:b/>
                <w:bCs/>
                <w:sz w:val="22"/>
              </w:rPr>
            </w:pPr>
            <w:r>
              <w:rPr>
                <w:b/>
                <w:bCs/>
                <w:sz w:val="22"/>
              </w:rPr>
              <w:t xml:space="preserve">    </w:t>
            </w:r>
          </w:p>
        </w:tc>
        <w:tc>
          <w:tcPr>
            <w:tcW w:w="2396" w:type="dxa"/>
            <w:tcBorders>
              <w:top w:val="single" w:sz="12" w:space="0" w:color="auto"/>
              <w:left w:val="single" w:sz="12" w:space="0" w:color="auto"/>
              <w:right w:val="single" w:sz="12" w:space="0" w:color="auto"/>
            </w:tcBorders>
          </w:tcPr>
          <w:p w:rsidR="00FB6853" w:rsidRDefault="00FB6853">
            <w:pPr>
              <w:jc w:val="both"/>
              <w:rPr>
                <w:b/>
                <w:bCs/>
                <w:sz w:val="22"/>
              </w:rPr>
            </w:pPr>
            <w:r>
              <w:rPr>
                <w:b/>
                <w:bCs/>
                <w:sz w:val="22"/>
              </w:rPr>
              <w:lastRenderedPageBreak/>
              <w:t>1. Redovito analizirati napredak učenika u</w:t>
            </w:r>
          </w:p>
          <w:p w:rsidR="00FB6853" w:rsidRDefault="00FB6853">
            <w:pPr>
              <w:jc w:val="both"/>
              <w:rPr>
                <w:b/>
                <w:bCs/>
                <w:sz w:val="22"/>
              </w:rPr>
            </w:pPr>
            <w:r>
              <w:rPr>
                <w:b/>
                <w:bCs/>
                <w:sz w:val="22"/>
              </w:rPr>
              <w:lastRenderedPageBreak/>
              <w:t xml:space="preserve">    školi i drugim područjima života.</w:t>
            </w:r>
          </w:p>
          <w:p w:rsidR="00FB6853" w:rsidRDefault="00FB6853">
            <w:pPr>
              <w:jc w:val="both"/>
              <w:rPr>
                <w:b/>
                <w:bCs/>
                <w:sz w:val="22"/>
              </w:rPr>
            </w:pPr>
            <w:r>
              <w:rPr>
                <w:b/>
                <w:bCs/>
                <w:sz w:val="22"/>
              </w:rPr>
              <w:t>2. Zajedno s učenicima dogovoriti čime ih</w:t>
            </w:r>
          </w:p>
          <w:p w:rsidR="00FB6853" w:rsidRDefault="00FB6853">
            <w:pPr>
              <w:jc w:val="both"/>
              <w:rPr>
                <w:b/>
                <w:bCs/>
                <w:sz w:val="22"/>
              </w:rPr>
            </w:pPr>
            <w:r>
              <w:rPr>
                <w:b/>
                <w:bCs/>
                <w:sz w:val="22"/>
              </w:rPr>
              <w:t xml:space="preserve">    možemo nagraditi.</w:t>
            </w:r>
          </w:p>
        </w:tc>
        <w:tc>
          <w:tcPr>
            <w:tcW w:w="2160" w:type="dxa"/>
            <w:tcBorders>
              <w:top w:val="single" w:sz="12" w:space="0" w:color="auto"/>
              <w:left w:val="single" w:sz="12" w:space="0" w:color="auto"/>
              <w:right w:val="single" w:sz="12" w:space="0" w:color="auto"/>
            </w:tcBorders>
          </w:tcPr>
          <w:p w:rsidR="00FB6853" w:rsidRDefault="00FB6853">
            <w:pPr>
              <w:jc w:val="both"/>
              <w:rPr>
                <w:b/>
                <w:bCs/>
                <w:sz w:val="22"/>
              </w:rPr>
            </w:pPr>
            <w:r>
              <w:rPr>
                <w:b/>
                <w:bCs/>
                <w:sz w:val="22"/>
              </w:rPr>
              <w:lastRenderedPageBreak/>
              <w:t xml:space="preserve">Pano: pohvaljene i </w:t>
            </w:r>
          </w:p>
          <w:p w:rsidR="00FB6853" w:rsidRDefault="00FB6853">
            <w:pPr>
              <w:jc w:val="both"/>
              <w:rPr>
                <w:b/>
                <w:bCs/>
                <w:sz w:val="22"/>
              </w:rPr>
            </w:pPr>
            <w:r>
              <w:rPr>
                <w:b/>
                <w:bCs/>
                <w:sz w:val="22"/>
              </w:rPr>
              <w:t>Nagrađene učenike,</w:t>
            </w:r>
          </w:p>
          <w:p w:rsidR="00FB6853" w:rsidRDefault="00FB6853">
            <w:pPr>
              <w:jc w:val="both"/>
              <w:rPr>
                <w:b/>
                <w:bCs/>
                <w:sz w:val="22"/>
              </w:rPr>
            </w:pPr>
            <w:r>
              <w:rPr>
                <w:b/>
                <w:bCs/>
                <w:sz w:val="22"/>
              </w:rPr>
              <w:lastRenderedPageBreak/>
              <w:t>sekcije, grupe i</w:t>
            </w:r>
          </w:p>
          <w:p w:rsidR="00FB6853" w:rsidRDefault="00FB6853">
            <w:pPr>
              <w:jc w:val="both"/>
              <w:rPr>
                <w:b/>
                <w:bCs/>
                <w:sz w:val="22"/>
              </w:rPr>
            </w:pPr>
            <w:r>
              <w:rPr>
                <w:b/>
                <w:bCs/>
                <w:sz w:val="22"/>
              </w:rPr>
              <w:t>sobe.</w:t>
            </w:r>
          </w:p>
          <w:p w:rsidR="00FB6853" w:rsidRDefault="00FB6853">
            <w:pPr>
              <w:jc w:val="both"/>
              <w:rPr>
                <w:b/>
                <w:bCs/>
                <w:sz w:val="22"/>
              </w:rPr>
            </w:pPr>
            <w:r>
              <w:rPr>
                <w:b/>
                <w:bCs/>
                <w:sz w:val="22"/>
              </w:rPr>
              <w:t xml:space="preserve">Dogovor s </w:t>
            </w:r>
          </w:p>
          <w:p w:rsidR="00FB6853" w:rsidRDefault="00FB6853">
            <w:pPr>
              <w:jc w:val="both"/>
              <w:rPr>
                <w:b/>
                <w:bCs/>
                <w:sz w:val="22"/>
              </w:rPr>
            </w:pPr>
            <w:r>
              <w:rPr>
                <w:b/>
                <w:bCs/>
                <w:sz w:val="22"/>
              </w:rPr>
              <w:t>nagrađenim učenicima.</w:t>
            </w:r>
          </w:p>
        </w:tc>
        <w:tc>
          <w:tcPr>
            <w:tcW w:w="1440" w:type="dxa"/>
            <w:tcBorders>
              <w:top w:val="single" w:sz="12" w:space="0" w:color="auto"/>
              <w:left w:val="single" w:sz="12" w:space="0" w:color="auto"/>
              <w:right w:val="single" w:sz="12" w:space="0" w:color="auto"/>
            </w:tcBorders>
          </w:tcPr>
          <w:p w:rsidR="00FB6853" w:rsidRDefault="00FB6853">
            <w:pPr>
              <w:jc w:val="both"/>
              <w:rPr>
                <w:b/>
                <w:bCs/>
                <w:sz w:val="22"/>
              </w:rPr>
            </w:pPr>
            <w:r>
              <w:rPr>
                <w:b/>
                <w:bCs/>
                <w:sz w:val="22"/>
              </w:rPr>
              <w:lastRenderedPageBreak/>
              <w:t>Odgajateljsko vijeće</w:t>
            </w:r>
          </w:p>
          <w:p w:rsidR="00FB6853" w:rsidRDefault="00FB6853">
            <w:pPr>
              <w:jc w:val="both"/>
              <w:rPr>
                <w:b/>
                <w:bCs/>
                <w:sz w:val="22"/>
              </w:rPr>
            </w:pPr>
          </w:p>
          <w:p w:rsidR="00FB6853" w:rsidRDefault="00FB6853">
            <w:pPr>
              <w:jc w:val="both"/>
              <w:rPr>
                <w:b/>
                <w:bCs/>
                <w:sz w:val="22"/>
              </w:rPr>
            </w:pPr>
          </w:p>
          <w:p w:rsidR="00FB6853" w:rsidRDefault="00FB6853">
            <w:pPr>
              <w:jc w:val="both"/>
              <w:rPr>
                <w:b/>
                <w:bCs/>
                <w:sz w:val="22"/>
              </w:rPr>
            </w:pPr>
            <w:r>
              <w:rPr>
                <w:b/>
                <w:bCs/>
                <w:sz w:val="22"/>
              </w:rPr>
              <w:t>Voditelj Doma</w:t>
            </w:r>
          </w:p>
        </w:tc>
        <w:tc>
          <w:tcPr>
            <w:tcW w:w="1620" w:type="dxa"/>
            <w:tcBorders>
              <w:top w:val="single" w:sz="12" w:space="0" w:color="auto"/>
              <w:left w:val="single" w:sz="12" w:space="0" w:color="auto"/>
              <w:right w:val="single" w:sz="12" w:space="0" w:color="auto"/>
            </w:tcBorders>
          </w:tcPr>
          <w:p w:rsidR="00FB6853" w:rsidRDefault="00FB6853">
            <w:pPr>
              <w:jc w:val="both"/>
              <w:rPr>
                <w:b/>
                <w:bCs/>
                <w:sz w:val="22"/>
              </w:rPr>
            </w:pPr>
            <w:r>
              <w:rPr>
                <w:b/>
                <w:bCs/>
                <w:sz w:val="22"/>
              </w:rPr>
              <w:lastRenderedPageBreak/>
              <w:t>1 x mjesečno</w:t>
            </w:r>
          </w:p>
          <w:p w:rsidR="00FB6853" w:rsidRDefault="00FB6853">
            <w:pPr>
              <w:jc w:val="both"/>
              <w:rPr>
                <w:b/>
                <w:bCs/>
                <w:sz w:val="22"/>
              </w:rPr>
            </w:pPr>
            <w:r>
              <w:rPr>
                <w:b/>
                <w:bCs/>
                <w:sz w:val="22"/>
              </w:rPr>
              <w:t>Lipanj</w:t>
            </w:r>
          </w:p>
        </w:tc>
      </w:tr>
      <w:tr w:rsidR="00FB6853">
        <w:tblPrEx>
          <w:tblCellMar>
            <w:top w:w="0" w:type="dxa"/>
            <w:bottom w:w="0" w:type="dxa"/>
          </w:tblCellMar>
        </w:tblPrEx>
        <w:tc>
          <w:tcPr>
            <w:tcW w:w="2700" w:type="dxa"/>
            <w:tcBorders>
              <w:left w:val="single" w:sz="12" w:space="0" w:color="auto"/>
              <w:bottom w:val="single" w:sz="4" w:space="0" w:color="auto"/>
              <w:right w:val="single" w:sz="12" w:space="0" w:color="auto"/>
            </w:tcBorders>
          </w:tcPr>
          <w:p w:rsidR="00FB6853" w:rsidRDefault="00FB6853">
            <w:pPr>
              <w:jc w:val="both"/>
              <w:rPr>
                <w:b/>
                <w:bCs/>
                <w:sz w:val="22"/>
              </w:rPr>
            </w:pPr>
            <w:r>
              <w:rPr>
                <w:b/>
                <w:bCs/>
                <w:sz w:val="22"/>
              </w:rPr>
              <w:lastRenderedPageBreak/>
              <w:t xml:space="preserve">7. Stalna pozitivna podrška </w:t>
            </w:r>
          </w:p>
          <w:p w:rsidR="00FB6853" w:rsidRDefault="00FB6853">
            <w:pPr>
              <w:jc w:val="both"/>
              <w:rPr>
                <w:b/>
                <w:bCs/>
                <w:sz w:val="22"/>
              </w:rPr>
            </w:pPr>
            <w:r>
              <w:rPr>
                <w:b/>
                <w:bCs/>
                <w:sz w:val="22"/>
              </w:rPr>
              <w:t>odgajatelja i ostalih</w:t>
            </w:r>
          </w:p>
          <w:p w:rsidR="00FB6853" w:rsidRDefault="00FB6853">
            <w:pPr>
              <w:jc w:val="both"/>
              <w:rPr>
                <w:b/>
                <w:bCs/>
                <w:sz w:val="22"/>
              </w:rPr>
            </w:pPr>
            <w:r>
              <w:rPr>
                <w:b/>
                <w:bCs/>
                <w:sz w:val="22"/>
              </w:rPr>
              <w:t>odraslih u Domu.</w:t>
            </w:r>
          </w:p>
        </w:tc>
        <w:tc>
          <w:tcPr>
            <w:tcW w:w="2396" w:type="dxa"/>
            <w:tcBorders>
              <w:left w:val="single" w:sz="12" w:space="0" w:color="auto"/>
              <w:bottom w:val="single" w:sz="4" w:space="0" w:color="auto"/>
              <w:right w:val="single" w:sz="12" w:space="0" w:color="auto"/>
            </w:tcBorders>
          </w:tcPr>
          <w:p w:rsidR="00FB6853" w:rsidRDefault="00FB6853">
            <w:pPr>
              <w:jc w:val="both"/>
              <w:rPr>
                <w:b/>
                <w:bCs/>
                <w:sz w:val="22"/>
              </w:rPr>
            </w:pPr>
            <w:r>
              <w:rPr>
                <w:b/>
                <w:bCs/>
                <w:sz w:val="22"/>
              </w:rPr>
              <w:t>1. Zajedničko druženje djelatnika i učenika.</w:t>
            </w:r>
          </w:p>
          <w:p w:rsidR="00FB6853" w:rsidRDefault="00FB6853">
            <w:pPr>
              <w:jc w:val="both"/>
              <w:rPr>
                <w:b/>
                <w:bCs/>
                <w:sz w:val="22"/>
              </w:rPr>
            </w:pPr>
            <w:r>
              <w:rPr>
                <w:b/>
                <w:bCs/>
                <w:sz w:val="22"/>
              </w:rPr>
              <w:t xml:space="preserve">     </w:t>
            </w:r>
          </w:p>
          <w:p w:rsidR="00FB6853" w:rsidRDefault="00FB6853">
            <w:pPr>
              <w:jc w:val="both"/>
              <w:rPr>
                <w:b/>
                <w:bCs/>
                <w:sz w:val="22"/>
              </w:rPr>
            </w:pPr>
            <w:r>
              <w:rPr>
                <w:b/>
                <w:bCs/>
                <w:sz w:val="22"/>
              </w:rPr>
              <w:t>2. Mala iznenađenja i znakovi pažnje.</w:t>
            </w:r>
          </w:p>
        </w:tc>
        <w:tc>
          <w:tcPr>
            <w:tcW w:w="2160" w:type="dxa"/>
            <w:tcBorders>
              <w:left w:val="single" w:sz="12" w:space="0" w:color="auto"/>
              <w:bottom w:val="single" w:sz="4" w:space="0" w:color="auto"/>
              <w:right w:val="single" w:sz="12" w:space="0" w:color="auto"/>
            </w:tcBorders>
          </w:tcPr>
          <w:p w:rsidR="00FB6853" w:rsidRDefault="00FB6853">
            <w:pPr>
              <w:jc w:val="both"/>
              <w:rPr>
                <w:b/>
                <w:bCs/>
                <w:sz w:val="22"/>
              </w:rPr>
            </w:pPr>
            <w:r>
              <w:rPr>
                <w:b/>
                <w:bCs/>
                <w:sz w:val="22"/>
              </w:rPr>
              <w:t>Izleti</w:t>
            </w:r>
          </w:p>
          <w:p w:rsidR="00FB6853" w:rsidRDefault="00FB6853">
            <w:pPr>
              <w:jc w:val="both"/>
              <w:rPr>
                <w:b/>
                <w:bCs/>
                <w:sz w:val="22"/>
              </w:rPr>
            </w:pPr>
            <w:r>
              <w:rPr>
                <w:b/>
                <w:bCs/>
                <w:sz w:val="22"/>
              </w:rPr>
              <w:t>Maskenbal</w:t>
            </w:r>
          </w:p>
          <w:p w:rsidR="00FB6853" w:rsidRDefault="00FB6853">
            <w:pPr>
              <w:jc w:val="both"/>
              <w:rPr>
                <w:b/>
                <w:bCs/>
                <w:sz w:val="22"/>
              </w:rPr>
            </w:pPr>
            <w:r>
              <w:rPr>
                <w:b/>
                <w:bCs/>
                <w:sz w:val="22"/>
              </w:rPr>
              <w:t>Maturalna večera</w:t>
            </w:r>
          </w:p>
          <w:p w:rsidR="00FB6853" w:rsidRDefault="00FB6853">
            <w:pPr>
              <w:jc w:val="both"/>
              <w:rPr>
                <w:b/>
                <w:bCs/>
                <w:sz w:val="22"/>
              </w:rPr>
            </w:pPr>
            <w:r>
              <w:rPr>
                <w:b/>
                <w:bCs/>
                <w:sz w:val="22"/>
              </w:rPr>
              <w:t>Sitni pokloni</w:t>
            </w:r>
          </w:p>
          <w:p w:rsidR="00FB6853" w:rsidRDefault="00FB6853">
            <w:pPr>
              <w:jc w:val="both"/>
              <w:rPr>
                <w:b/>
                <w:bCs/>
                <w:sz w:val="22"/>
              </w:rPr>
            </w:pPr>
            <w:r>
              <w:rPr>
                <w:b/>
                <w:bCs/>
                <w:sz w:val="22"/>
              </w:rPr>
              <w:t>Velentinovo,</w:t>
            </w:r>
          </w:p>
          <w:p w:rsidR="00FB6853" w:rsidRDefault="00FB6853">
            <w:pPr>
              <w:jc w:val="both"/>
              <w:rPr>
                <w:b/>
                <w:bCs/>
                <w:sz w:val="22"/>
              </w:rPr>
            </w:pPr>
            <w:r>
              <w:rPr>
                <w:b/>
                <w:bCs/>
                <w:sz w:val="22"/>
              </w:rPr>
              <w:t>Uskrs</w:t>
            </w:r>
          </w:p>
        </w:tc>
        <w:tc>
          <w:tcPr>
            <w:tcW w:w="1440" w:type="dxa"/>
            <w:tcBorders>
              <w:left w:val="single" w:sz="12" w:space="0" w:color="auto"/>
              <w:bottom w:val="single" w:sz="4" w:space="0" w:color="auto"/>
              <w:right w:val="single" w:sz="12" w:space="0" w:color="auto"/>
            </w:tcBorders>
          </w:tcPr>
          <w:p w:rsidR="00FB6853" w:rsidRDefault="00FB6853">
            <w:pPr>
              <w:jc w:val="both"/>
              <w:rPr>
                <w:b/>
                <w:bCs/>
                <w:sz w:val="22"/>
              </w:rPr>
            </w:pPr>
            <w:r>
              <w:rPr>
                <w:b/>
                <w:bCs/>
                <w:sz w:val="22"/>
              </w:rPr>
              <w:t>Odgajatelji</w:t>
            </w:r>
          </w:p>
          <w:p w:rsidR="00FB6853" w:rsidRDefault="00FB6853">
            <w:pPr>
              <w:jc w:val="both"/>
              <w:rPr>
                <w:b/>
                <w:bCs/>
                <w:sz w:val="22"/>
              </w:rPr>
            </w:pPr>
            <w:r>
              <w:rPr>
                <w:b/>
                <w:bCs/>
                <w:sz w:val="22"/>
              </w:rPr>
              <w:t>Ostali djelatnici.</w:t>
            </w:r>
          </w:p>
          <w:p w:rsidR="00FB6853" w:rsidRDefault="00FB6853">
            <w:pPr>
              <w:jc w:val="both"/>
              <w:rPr>
                <w:b/>
                <w:bCs/>
                <w:sz w:val="22"/>
              </w:rPr>
            </w:pPr>
            <w:r>
              <w:rPr>
                <w:b/>
                <w:bCs/>
                <w:sz w:val="22"/>
              </w:rPr>
              <w:t xml:space="preserve">Voditelj Doma </w:t>
            </w:r>
          </w:p>
        </w:tc>
        <w:tc>
          <w:tcPr>
            <w:tcW w:w="1620" w:type="dxa"/>
            <w:tcBorders>
              <w:left w:val="single" w:sz="12" w:space="0" w:color="auto"/>
              <w:bottom w:val="single" w:sz="4" w:space="0" w:color="auto"/>
              <w:right w:val="single" w:sz="12" w:space="0" w:color="auto"/>
            </w:tcBorders>
          </w:tcPr>
          <w:p w:rsidR="00FB6853" w:rsidRDefault="00FB6853">
            <w:pPr>
              <w:jc w:val="both"/>
              <w:rPr>
                <w:b/>
                <w:bCs/>
                <w:sz w:val="22"/>
              </w:rPr>
            </w:pPr>
            <w:r>
              <w:rPr>
                <w:b/>
                <w:bCs/>
                <w:sz w:val="22"/>
              </w:rPr>
              <w:t>Veljača</w:t>
            </w:r>
          </w:p>
          <w:p w:rsidR="00FB6853" w:rsidRDefault="00FB6853">
            <w:pPr>
              <w:jc w:val="both"/>
              <w:rPr>
                <w:b/>
                <w:bCs/>
                <w:sz w:val="22"/>
              </w:rPr>
            </w:pPr>
            <w:r>
              <w:rPr>
                <w:b/>
                <w:bCs/>
                <w:sz w:val="22"/>
              </w:rPr>
              <w:t>Svibanj</w:t>
            </w:r>
          </w:p>
          <w:p w:rsidR="00FB6853" w:rsidRDefault="00FB6853">
            <w:pPr>
              <w:jc w:val="both"/>
              <w:rPr>
                <w:b/>
                <w:bCs/>
                <w:sz w:val="22"/>
              </w:rPr>
            </w:pPr>
            <w:r>
              <w:rPr>
                <w:b/>
                <w:bCs/>
                <w:sz w:val="22"/>
              </w:rPr>
              <w:t>Tijekom šk.</w:t>
            </w:r>
          </w:p>
          <w:p w:rsidR="00FB6853" w:rsidRDefault="00FB6853">
            <w:pPr>
              <w:jc w:val="both"/>
              <w:rPr>
                <w:b/>
                <w:bCs/>
                <w:sz w:val="22"/>
              </w:rPr>
            </w:pPr>
            <w:r>
              <w:rPr>
                <w:b/>
                <w:bCs/>
                <w:sz w:val="22"/>
              </w:rPr>
              <w:t>godine</w:t>
            </w:r>
          </w:p>
        </w:tc>
      </w:tr>
      <w:tr w:rsidR="00FB6853">
        <w:tblPrEx>
          <w:tblCellMar>
            <w:top w:w="0" w:type="dxa"/>
            <w:bottom w:w="0" w:type="dxa"/>
          </w:tblCellMar>
        </w:tblPrEx>
        <w:trPr>
          <w:cantSplit/>
          <w:trHeight w:val="630"/>
        </w:trPr>
        <w:tc>
          <w:tcPr>
            <w:tcW w:w="2700" w:type="dxa"/>
            <w:vMerge w:val="restart"/>
            <w:tcBorders>
              <w:left w:val="single" w:sz="12" w:space="0" w:color="auto"/>
              <w:right w:val="single" w:sz="12" w:space="0" w:color="auto"/>
            </w:tcBorders>
          </w:tcPr>
          <w:p w:rsidR="00FB6853" w:rsidRDefault="00FB6853">
            <w:pPr>
              <w:jc w:val="both"/>
              <w:rPr>
                <w:b/>
                <w:bCs/>
                <w:sz w:val="22"/>
              </w:rPr>
            </w:pPr>
            <w:r>
              <w:rPr>
                <w:b/>
                <w:bCs/>
                <w:sz w:val="22"/>
              </w:rPr>
              <w:t>8.Povezano i plansko djelovanje odgajatelja i</w:t>
            </w:r>
          </w:p>
          <w:p w:rsidR="00FB6853" w:rsidRDefault="00FB6853">
            <w:pPr>
              <w:jc w:val="both"/>
              <w:rPr>
                <w:b/>
                <w:bCs/>
                <w:sz w:val="22"/>
              </w:rPr>
            </w:pPr>
            <w:r>
              <w:rPr>
                <w:b/>
                <w:bCs/>
                <w:sz w:val="22"/>
              </w:rPr>
              <w:t xml:space="preserve"> ostalih djelatnika na </w:t>
            </w:r>
          </w:p>
          <w:p w:rsidR="00FB6853" w:rsidRDefault="00FB6853">
            <w:pPr>
              <w:jc w:val="both"/>
              <w:rPr>
                <w:b/>
                <w:bCs/>
                <w:sz w:val="22"/>
              </w:rPr>
            </w:pPr>
            <w:r>
              <w:rPr>
                <w:b/>
                <w:bCs/>
                <w:sz w:val="22"/>
              </w:rPr>
              <w:t>pomoći novim učenicima</w:t>
            </w:r>
          </w:p>
          <w:p w:rsidR="00FB6853" w:rsidRDefault="00FB6853">
            <w:pPr>
              <w:jc w:val="both"/>
              <w:rPr>
                <w:b/>
                <w:bCs/>
                <w:sz w:val="22"/>
              </w:rPr>
            </w:pPr>
            <w:r>
              <w:rPr>
                <w:b/>
                <w:bCs/>
                <w:sz w:val="22"/>
              </w:rPr>
              <w:t>u procesu adaptacije.</w:t>
            </w:r>
          </w:p>
          <w:p w:rsidR="00FB6853" w:rsidRDefault="00FB6853">
            <w:pPr>
              <w:jc w:val="both"/>
              <w:rPr>
                <w:b/>
                <w:bCs/>
                <w:sz w:val="22"/>
              </w:rPr>
            </w:pPr>
            <w:r>
              <w:rPr>
                <w:b/>
                <w:bCs/>
                <w:sz w:val="22"/>
              </w:rPr>
              <w:t xml:space="preserve">    </w:t>
            </w:r>
          </w:p>
          <w:p w:rsidR="00FB6853" w:rsidRDefault="00FB6853">
            <w:pPr>
              <w:jc w:val="both"/>
              <w:rPr>
                <w:b/>
                <w:bCs/>
                <w:sz w:val="22"/>
              </w:rPr>
            </w:pPr>
            <w:r>
              <w:rPr>
                <w:b/>
                <w:bCs/>
                <w:sz w:val="22"/>
              </w:rPr>
              <w:t xml:space="preserve">    </w:t>
            </w:r>
          </w:p>
        </w:tc>
        <w:tc>
          <w:tcPr>
            <w:tcW w:w="2396" w:type="dxa"/>
            <w:tcBorders>
              <w:left w:val="single" w:sz="12" w:space="0" w:color="auto"/>
              <w:bottom w:val="single" w:sz="2" w:space="0" w:color="auto"/>
              <w:right w:val="single" w:sz="12" w:space="0" w:color="auto"/>
            </w:tcBorders>
          </w:tcPr>
          <w:p w:rsidR="00FB6853" w:rsidRDefault="00FB6853">
            <w:pPr>
              <w:jc w:val="both"/>
              <w:rPr>
                <w:b/>
                <w:bCs/>
                <w:sz w:val="22"/>
              </w:rPr>
            </w:pPr>
            <w:r>
              <w:rPr>
                <w:b/>
                <w:bCs/>
                <w:sz w:val="22"/>
              </w:rPr>
              <w:t>1. Tjedan pojedinih regija, običaji, jelovnik</w:t>
            </w:r>
          </w:p>
          <w:p w:rsidR="00FB6853" w:rsidRDefault="00FB6853">
            <w:pPr>
              <w:jc w:val="both"/>
              <w:rPr>
                <w:b/>
                <w:bCs/>
                <w:sz w:val="22"/>
              </w:rPr>
            </w:pPr>
            <w:r>
              <w:rPr>
                <w:b/>
                <w:bCs/>
                <w:sz w:val="22"/>
              </w:rPr>
              <w:t xml:space="preserve">     i slično.</w:t>
            </w:r>
          </w:p>
        </w:tc>
        <w:tc>
          <w:tcPr>
            <w:tcW w:w="2160" w:type="dxa"/>
            <w:tcBorders>
              <w:left w:val="single" w:sz="12" w:space="0" w:color="auto"/>
              <w:bottom w:val="single" w:sz="2" w:space="0" w:color="auto"/>
              <w:right w:val="single" w:sz="12" w:space="0" w:color="auto"/>
            </w:tcBorders>
          </w:tcPr>
          <w:p w:rsidR="00FB6853" w:rsidRDefault="00FB6853">
            <w:pPr>
              <w:jc w:val="both"/>
              <w:rPr>
                <w:b/>
                <w:bCs/>
                <w:sz w:val="22"/>
              </w:rPr>
            </w:pPr>
            <w:r>
              <w:rPr>
                <w:b/>
                <w:bCs/>
                <w:sz w:val="22"/>
              </w:rPr>
              <w:t>Cijeli Dom u znaku</w:t>
            </w:r>
          </w:p>
          <w:p w:rsidR="00FB6853" w:rsidRDefault="00FB6853">
            <w:pPr>
              <w:jc w:val="both"/>
              <w:rPr>
                <w:b/>
                <w:bCs/>
                <w:sz w:val="22"/>
              </w:rPr>
            </w:pPr>
            <w:r>
              <w:rPr>
                <w:b/>
                <w:bCs/>
                <w:sz w:val="22"/>
              </w:rPr>
              <w:t>Regije.</w:t>
            </w:r>
          </w:p>
        </w:tc>
        <w:tc>
          <w:tcPr>
            <w:tcW w:w="1440" w:type="dxa"/>
            <w:tcBorders>
              <w:left w:val="single" w:sz="12" w:space="0" w:color="auto"/>
              <w:bottom w:val="single" w:sz="2" w:space="0" w:color="auto"/>
              <w:right w:val="single" w:sz="12" w:space="0" w:color="auto"/>
            </w:tcBorders>
          </w:tcPr>
          <w:p w:rsidR="00FB6853" w:rsidRDefault="00FB6853">
            <w:pPr>
              <w:jc w:val="both"/>
              <w:rPr>
                <w:b/>
                <w:bCs/>
                <w:sz w:val="22"/>
              </w:rPr>
            </w:pPr>
            <w:r>
              <w:rPr>
                <w:b/>
                <w:bCs/>
                <w:sz w:val="22"/>
              </w:rPr>
              <w:t>Odgajatelji i</w:t>
            </w:r>
          </w:p>
          <w:p w:rsidR="00FB6853" w:rsidRDefault="00FB6853">
            <w:pPr>
              <w:jc w:val="both"/>
              <w:rPr>
                <w:b/>
                <w:bCs/>
                <w:sz w:val="22"/>
              </w:rPr>
            </w:pPr>
            <w:r>
              <w:rPr>
                <w:b/>
                <w:bCs/>
                <w:sz w:val="22"/>
              </w:rPr>
              <w:t>ostali djelatnici</w:t>
            </w:r>
          </w:p>
        </w:tc>
        <w:tc>
          <w:tcPr>
            <w:tcW w:w="1620" w:type="dxa"/>
            <w:tcBorders>
              <w:left w:val="single" w:sz="12" w:space="0" w:color="auto"/>
              <w:bottom w:val="single" w:sz="2" w:space="0" w:color="auto"/>
              <w:right w:val="single" w:sz="12" w:space="0" w:color="auto"/>
            </w:tcBorders>
          </w:tcPr>
          <w:p w:rsidR="00FB6853" w:rsidRDefault="00FB6853">
            <w:pPr>
              <w:jc w:val="both"/>
              <w:rPr>
                <w:b/>
                <w:bCs/>
                <w:sz w:val="22"/>
              </w:rPr>
            </w:pPr>
            <w:r>
              <w:rPr>
                <w:b/>
                <w:bCs/>
                <w:sz w:val="22"/>
              </w:rPr>
              <w:t>Prema kalend. rada</w:t>
            </w:r>
          </w:p>
        </w:tc>
      </w:tr>
      <w:tr w:rsidR="00FB6853">
        <w:tblPrEx>
          <w:tblCellMar>
            <w:top w:w="0" w:type="dxa"/>
            <w:bottom w:w="0" w:type="dxa"/>
          </w:tblCellMar>
        </w:tblPrEx>
        <w:trPr>
          <w:cantSplit/>
          <w:trHeight w:val="1020"/>
        </w:trPr>
        <w:tc>
          <w:tcPr>
            <w:tcW w:w="2700" w:type="dxa"/>
            <w:vMerge/>
            <w:tcBorders>
              <w:left w:val="single" w:sz="12" w:space="0" w:color="auto"/>
              <w:bottom w:val="single" w:sz="4" w:space="0" w:color="auto"/>
              <w:right w:val="single" w:sz="12" w:space="0" w:color="auto"/>
            </w:tcBorders>
          </w:tcPr>
          <w:p w:rsidR="00FB6853" w:rsidRDefault="00FB6853">
            <w:pPr>
              <w:jc w:val="both"/>
              <w:rPr>
                <w:b/>
                <w:bCs/>
                <w:sz w:val="22"/>
              </w:rPr>
            </w:pPr>
          </w:p>
        </w:tc>
        <w:tc>
          <w:tcPr>
            <w:tcW w:w="2396" w:type="dxa"/>
            <w:tcBorders>
              <w:top w:val="single" w:sz="2" w:space="0" w:color="auto"/>
              <w:left w:val="single" w:sz="12" w:space="0" w:color="auto"/>
              <w:bottom w:val="single" w:sz="4" w:space="0" w:color="auto"/>
              <w:right w:val="single" w:sz="12" w:space="0" w:color="auto"/>
            </w:tcBorders>
          </w:tcPr>
          <w:p w:rsidR="00FB6853" w:rsidRDefault="00FB6853">
            <w:pPr>
              <w:jc w:val="both"/>
              <w:rPr>
                <w:b/>
                <w:bCs/>
                <w:sz w:val="22"/>
              </w:rPr>
            </w:pPr>
            <w:r>
              <w:rPr>
                <w:b/>
                <w:bCs/>
                <w:sz w:val="22"/>
              </w:rPr>
              <w:t>2. Prepoznavanje učenika sukladno njiho-</w:t>
            </w:r>
          </w:p>
          <w:p w:rsidR="00FB6853" w:rsidRDefault="00FB6853">
            <w:pPr>
              <w:jc w:val="both"/>
              <w:rPr>
                <w:b/>
                <w:bCs/>
                <w:sz w:val="22"/>
              </w:rPr>
            </w:pPr>
            <w:r>
              <w:rPr>
                <w:b/>
                <w:bCs/>
                <w:sz w:val="22"/>
              </w:rPr>
              <w:t xml:space="preserve">    vom doživljavanju sebe.</w:t>
            </w:r>
          </w:p>
          <w:p w:rsidR="00FB6853" w:rsidRDefault="00FB6853">
            <w:pPr>
              <w:jc w:val="both"/>
              <w:rPr>
                <w:b/>
                <w:bCs/>
                <w:sz w:val="22"/>
              </w:rPr>
            </w:pPr>
            <w:r>
              <w:rPr>
                <w:b/>
                <w:bCs/>
                <w:sz w:val="22"/>
              </w:rPr>
              <w:t xml:space="preserve">3. Pružanje informacija i iskustava bez </w:t>
            </w:r>
          </w:p>
          <w:p w:rsidR="00FB6853" w:rsidRDefault="00FB6853">
            <w:pPr>
              <w:jc w:val="both"/>
              <w:rPr>
                <w:b/>
                <w:bCs/>
                <w:sz w:val="22"/>
              </w:rPr>
            </w:pPr>
            <w:r>
              <w:rPr>
                <w:b/>
                <w:bCs/>
                <w:sz w:val="22"/>
              </w:rPr>
              <w:t xml:space="preserve">    nametanja i prisile.</w:t>
            </w:r>
          </w:p>
        </w:tc>
        <w:tc>
          <w:tcPr>
            <w:tcW w:w="2160" w:type="dxa"/>
            <w:tcBorders>
              <w:top w:val="single" w:sz="2" w:space="0" w:color="auto"/>
              <w:left w:val="single" w:sz="12" w:space="0" w:color="auto"/>
              <w:bottom w:val="single" w:sz="4" w:space="0" w:color="auto"/>
              <w:right w:val="single" w:sz="12" w:space="0" w:color="auto"/>
            </w:tcBorders>
          </w:tcPr>
          <w:p w:rsidR="00FB6853" w:rsidRDefault="00FB6853">
            <w:pPr>
              <w:jc w:val="both"/>
              <w:rPr>
                <w:b/>
                <w:bCs/>
                <w:sz w:val="22"/>
              </w:rPr>
            </w:pPr>
            <w:r>
              <w:rPr>
                <w:b/>
                <w:bCs/>
                <w:sz w:val="22"/>
              </w:rPr>
              <w:t>Intervju</w:t>
            </w:r>
          </w:p>
          <w:p w:rsidR="00FB6853" w:rsidRDefault="00FB6853">
            <w:pPr>
              <w:jc w:val="both"/>
              <w:rPr>
                <w:b/>
                <w:bCs/>
                <w:sz w:val="22"/>
              </w:rPr>
            </w:pPr>
            <w:r>
              <w:rPr>
                <w:b/>
                <w:bCs/>
                <w:sz w:val="22"/>
              </w:rPr>
              <w:t>Razgovori</w:t>
            </w:r>
          </w:p>
          <w:p w:rsidR="00FB6853" w:rsidRDefault="00FB6853">
            <w:pPr>
              <w:jc w:val="both"/>
              <w:rPr>
                <w:b/>
                <w:bCs/>
                <w:sz w:val="22"/>
              </w:rPr>
            </w:pPr>
            <w:r>
              <w:rPr>
                <w:b/>
                <w:bCs/>
                <w:sz w:val="22"/>
              </w:rPr>
              <w:t>Dogovori</w:t>
            </w:r>
          </w:p>
          <w:p w:rsidR="00FB6853" w:rsidRDefault="00FB6853">
            <w:pPr>
              <w:jc w:val="both"/>
              <w:rPr>
                <w:b/>
                <w:bCs/>
                <w:sz w:val="22"/>
              </w:rPr>
            </w:pPr>
            <w:r>
              <w:rPr>
                <w:b/>
                <w:bCs/>
                <w:sz w:val="22"/>
              </w:rPr>
              <w:t>Sastanci</w:t>
            </w:r>
          </w:p>
        </w:tc>
        <w:tc>
          <w:tcPr>
            <w:tcW w:w="1440" w:type="dxa"/>
            <w:tcBorders>
              <w:top w:val="single" w:sz="2" w:space="0" w:color="auto"/>
              <w:left w:val="single" w:sz="12" w:space="0" w:color="auto"/>
              <w:bottom w:val="single" w:sz="4" w:space="0" w:color="auto"/>
              <w:right w:val="single" w:sz="12" w:space="0" w:color="auto"/>
            </w:tcBorders>
          </w:tcPr>
          <w:p w:rsidR="00FB6853" w:rsidRDefault="00FB6853">
            <w:pPr>
              <w:jc w:val="both"/>
              <w:rPr>
                <w:b/>
                <w:bCs/>
                <w:sz w:val="22"/>
              </w:rPr>
            </w:pPr>
            <w:r>
              <w:rPr>
                <w:b/>
                <w:bCs/>
                <w:sz w:val="22"/>
              </w:rPr>
              <w:t>Odgajatelji</w:t>
            </w:r>
          </w:p>
          <w:p w:rsidR="00FB6853" w:rsidRDefault="00FB6853">
            <w:pPr>
              <w:jc w:val="both"/>
              <w:rPr>
                <w:b/>
                <w:bCs/>
                <w:sz w:val="22"/>
              </w:rPr>
            </w:pPr>
            <w:r>
              <w:rPr>
                <w:b/>
                <w:bCs/>
                <w:sz w:val="22"/>
              </w:rPr>
              <w:t xml:space="preserve">Odgajatelji i </w:t>
            </w:r>
          </w:p>
          <w:p w:rsidR="00FB6853" w:rsidRDefault="00FB6853">
            <w:pPr>
              <w:jc w:val="both"/>
              <w:rPr>
                <w:b/>
                <w:bCs/>
                <w:sz w:val="22"/>
              </w:rPr>
            </w:pPr>
            <w:r>
              <w:rPr>
                <w:b/>
                <w:bCs/>
                <w:sz w:val="22"/>
              </w:rPr>
              <w:t>učenici</w:t>
            </w:r>
          </w:p>
        </w:tc>
        <w:tc>
          <w:tcPr>
            <w:tcW w:w="1620" w:type="dxa"/>
            <w:tcBorders>
              <w:top w:val="single" w:sz="2" w:space="0" w:color="auto"/>
              <w:left w:val="single" w:sz="12" w:space="0" w:color="auto"/>
              <w:bottom w:val="single" w:sz="4" w:space="0" w:color="auto"/>
              <w:right w:val="single" w:sz="12" w:space="0" w:color="auto"/>
            </w:tcBorders>
          </w:tcPr>
          <w:p w:rsidR="00FB6853" w:rsidRDefault="00FB6853">
            <w:pPr>
              <w:jc w:val="both"/>
              <w:rPr>
                <w:b/>
                <w:bCs/>
                <w:sz w:val="22"/>
              </w:rPr>
            </w:pPr>
            <w:r>
              <w:rPr>
                <w:b/>
                <w:bCs/>
                <w:sz w:val="22"/>
              </w:rPr>
              <w:t>Veljača</w:t>
            </w:r>
          </w:p>
          <w:p w:rsidR="00FB6853" w:rsidRDefault="00FB6853">
            <w:pPr>
              <w:jc w:val="both"/>
              <w:rPr>
                <w:b/>
                <w:bCs/>
                <w:sz w:val="22"/>
              </w:rPr>
            </w:pPr>
            <w:r>
              <w:rPr>
                <w:b/>
                <w:bCs/>
                <w:sz w:val="22"/>
              </w:rPr>
              <w:t>Ožujak Travanj</w:t>
            </w:r>
          </w:p>
          <w:p w:rsidR="00FB6853" w:rsidRDefault="00FB6853">
            <w:pPr>
              <w:jc w:val="both"/>
              <w:rPr>
                <w:b/>
                <w:bCs/>
                <w:sz w:val="22"/>
              </w:rPr>
            </w:pPr>
            <w:r>
              <w:rPr>
                <w:b/>
                <w:bCs/>
                <w:sz w:val="22"/>
              </w:rPr>
              <w:t>Svibanj</w:t>
            </w:r>
          </w:p>
          <w:p w:rsidR="00FB6853" w:rsidRDefault="00FB6853">
            <w:pPr>
              <w:jc w:val="both"/>
              <w:rPr>
                <w:b/>
                <w:bCs/>
                <w:sz w:val="22"/>
              </w:rPr>
            </w:pPr>
          </w:p>
        </w:tc>
      </w:tr>
      <w:tr w:rsidR="00FB6853">
        <w:tblPrEx>
          <w:tblCellMar>
            <w:top w:w="0" w:type="dxa"/>
            <w:bottom w:w="0" w:type="dxa"/>
          </w:tblCellMar>
        </w:tblPrEx>
        <w:trPr>
          <w:cantSplit/>
          <w:trHeight w:val="855"/>
        </w:trPr>
        <w:tc>
          <w:tcPr>
            <w:tcW w:w="2700" w:type="dxa"/>
            <w:vMerge w:val="restart"/>
            <w:tcBorders>
              <w:left w:val="single" w:sz="12" w:space="0" w:color="auto"/>
              <w:right w:val="single" w:sz="12" w:space="0" w:color="auto"/>
            </w:tcBorders>
          </w:tcPr>
          <w:p w:rsidR="00FB6853" w:rsidRDefault="00FB6853">
            <w:pPr>
              <w:jc w:val="both"/>
              <w:rPr>
                <w:b/>
                <w:bCs/>
                <w:sz w:val="22"/>
              </w:rPr>
            </w:pPr>
            <w:r>
              <w:rPr>
                <w:b/>
                <w:bCs/>
                <w:sz w:val="22"/>
              </w:rPr>
              <w:t xml:space="preserve">9. Poboljšanje  života  i  rada  </w:t>
            </w:r>
          </w:p>
          <w:p w:rsidR="00FB6853" w:rsidRDefault="00FB6853">
            <w:pPr>
              <w:jc w:val="both"/>
              <w:rPr>
                <w:b/>
                <w:bCs/>
                <w:sz w:val="22"/>
              </w:rPr>
            </w:pPr>
            <w:r>
              <w:rPr>
                <w:b/>
                <w:bCs/>
                <w:sz w:val="22"/>
              </w:rPr>
              <w:t>u  Domu (unapređivanje djelatnosti).</w:t>
            </w:r>
          </w:p>
          <w:p w:rsidR="00FB6853" w:rsidRDefault="00FB6853">
            <w:pPr>
              <w:jc w:val="both"/>
              <w:rPr>
                <w:b/>
                <w:bCs/>
                <w:sz w:val="22"/>
              </w:rPr>
            </w:pPr>
            <w:r>
              <w:rPr>
                <w:b/>
                <w:bCs/>
                <w:sz w:val="22"/>
              </w:rPr>
              <w:t xml:space="preserve">    </w:t>
            </w:r>
          </w:p>
        </w:tc>
        <w:tc>
          <w:tcPr>
            <w:tcW w:w="2396" w:type="dxa"/>
            <w:tcBorders>
              <w:left w:val="single" w:sz="12" w:space="0" w:color="auto"/>
              <w:bottom w:val="single" w:sz="2" w:space="0" w:color="auto"/>
              <w:right w:val="single" w:sz="12" w:space="0" w:color="auto"/>
            </w:tcBorders>
          </w:tcPr>
          <w:p w:rsidR="00FB6853" w:rsidRDefault="00FB6853">
            <w:pPr>
              <w:jc w:val="both"/>
              <w:rPr>
                <w:b/>
                <w:bCs/>
                <w:sz w:val="22"/>
              </w:rPr>
            </w:pPr>
            <w:r>
              <w:rPr>
                <w:b/>
                <w:bCs/>
                <w:sz w:val="22"/>
              </w:rPr>
              <w:t>1. Stalno praćenje i procjenjivanje realizacije</w:t>
            </w:r>
          </w:p>
          <w:p w:rsidR="00FB6853" w:rsidRDefault="00FB6853">
            <w:pPr>
              <w:jc w:val="both"/>
              <w:rPr>
                <w:b/>
                <w:bCs/>
                <w:sz w:val="22"/>
              </w:rPr>
            </w:pPr>
            <w:r>
              <w:rPr>
                <w:b/>
                <w:bCs/>
                <w:sz w:val="22"/>
              </w:rPr>
              <w:t xml:space="preserve">    zadaća programa: odgajatelji, učenici, </w:t>
            </w:r>
          </w:p>
          <w:p w:rsidR="00FB6853" w:rsidRDefault="00FB6853">
            <w:pPr>
              <w:jc w:val="both"/>
              <w:rPr>
                <w:b/>
                <w:bCs/>
                <w:sz w:val="22"/>
              </w:rPr>
            </w:pPr>
            <w:r>
              <w:rPr>
                <w:b/>
                <w:bCs/>
                <w:sz w:val="22"/>
              </w:rPr>
              <w:t xml:space="preserve">    ostali odrasli i roditelji.</w:t>
            </w:r>
          </w:p>
        </w:tc>
        <w:tc>
          <w:tcPr>
            <w:tcW w:w="2160" w:type="dxa"/>
            <w:tcBorders>
              <w:left w:val="single" w:sz="12" w:space="0" w:color="auto"/>
              <w:bottom w:val="single" w:sz="2" w:space="0" w:color="auto"/>
              <w:right w:val="single" w:sz="12" w:space="0" w:color="auto"/>
            </w:tcBorders>
          </w:tcPr>
          <w:p w:rsidR="00FB6853" w:rsidRDefault="00FB6853">
            <w:pPr>
              <w:jc w:val="both"/>
              <w:rPr>
                <w:b/>
                <w:bCs/>
                <w:sz w:val="22"/>
              </w:rPr>
            </w:pPr>
            <w:r>
              <w:rPr>
                <w:b/>
                <w:bCs/>
                <w:sz w:val="22"/>
              </w:rPr>
              <w:t>Analiza, isticanje pos-</w:t>
            </w:r>
          </w:p>
          <w:p w:rsidR="00FB6853" w:rsidRDefault="00FB6853">
            <w:pPr>
              <w:jc w:val="both"/>
              <w:rPr>
                <w:b/>
                <w:bCs/>
                <w:sz w:val="22"/>
              </w:rPr>
            </w:pPr>
            <w:r>
              <w:rPr>
                <w:b/>
                <w:bCs/>
                <w:sz w:val="22"/>
              </w:rPr>
              <w:t>tignuća Pano: pohvale</w:t>
            </w:r>
          </w:p>
          <w:p w:rsidR="00FB6853" w:rsidRDefault="00FB6853">
            <w:pPr>
              <w:jc w:val="both"/>
              <w:rPr>
                <w:b/>
                <w:bCs/>
                <w:sz w:val="22"/>
              </w:rPr>
            </w:pPr>
            <w:r>
              <w:rPr>
                <w:b/>
                <w:bCs/>
                <w:sz w:val="22"/>
              </w:rPr>
              <w:t>nagrade</w:t>
            </w:r>
          </w:p>
        </w:tc>
        <w:tc>
          <w:tcPr>
            <w:tcW w:w="1440" w:type="dxa"/>
            <w:tcBorders>
              <w:left w:val="single" w:sz="12" w:space="0" w:color="auto"/>
              <w:bottom w:val="single" w:sz="2" w:space="0" w:color="auto"/>
              <w:right w:val="single" w:sz="12" w:space="0" w:color="auto"/>
            </w:tcBorders>
          </w:tcPr>
          <w:p w:rsidR="00FB6853" w:rsidRDefault="00FB6853">
            <w:pPr>
              <w:jc w:val="both"/>
              <w:rPr>
                <w:b/>
                <w:bCs/>
                <w:sz w:val="22"/>
              </w:rPr>
            </w:pPr>
            <w:r>
              <w:rPr>
                <w:b/>
                <w:bCs/>
                <w:sz w:val="22"/>
              </w:rPr>
              <w:t>Odgajatelji</w:t>
            </w:r>
          </w:p>
          <w:p w:rsidR="00FB6853" w:rsidRDefault="00FB6853">
            <w:pPr>
              <w:jc w:val="both"/>
              <w:rPr>
                <w:b/>
                <w:bCs/>
                <w:sz w:val="22"/>
              </w:rPr>
            </w:pPr>
            <w:r>
              <w:rPr>
                <w:b/>
                <w:bCs/>
                <w:sz w:val="22"/>
              </w:rPr>
              <w:t>Voditelj Doma</w:t>
            </w:r>
          </w:p>
        </w:tc>
        <w:tc>
          <w:tcPr>
            <w:tcW w:w="1620" w:type="dxa"/>
            <w:tcBorders>
              <w:left w:val="single" w:sz="12" w:space="0" w:color="auto"/>
              <w:bottom w:val="single" w:sz="2" w:space="0" w:color="auto"/>
              <w:right w:val="single" w:sz="12" w:space="0" w:color="auto"/>
            </w:tcBorders>
          </w:tcPr>
          <w:p w:rsidR="00FB6853" w:rsidRDefault="00FB6853">
            <w:pPr>
              <w:jc w:val="both"/>
              <w:rPr>
                <w:b/>
                <w:bCs/>
                <w:sz w:val="22"/>
              </w:rPr>
            </w:pPr>
            <w:r>
              <w:rPr>
                <w:b/>
                <w:bCs/>
                <w:sz w:val="22"/>
              </w:rPr>
              <w:t>Prosinac</w:t>
            </w:r>
          </w:p>
          <w:p w:rsidR="00FB6853" w:rsidRDefault="00FB6853">
            <w:pPr>
              <w:jc w:val="both"/>
              <w:rPr>
                <w:b/>
                <w:bCs/>
                <w:sz w:val="22"/>
              </w:rPr>
            </w:pPr>
            <w:r>
              <w:rPr>
                <w:b/>
                <w:bCs/>
                <w:sz w:val="22"/>
              </w:rPr>
              <w:t>Travanj</w:t>
            </w:r>
          </w:p>
          <w:p w:rsidR="00FB6853" w:rsidRDefault="00FB6853">
            <w:pPr>
              <w:jc w:val="both"/>
              <w:rPr>
                <w:b/>
                <w:bCs/>
                <w:sz w:val="22"/>
              </w:rPr>
            </w:pPr>
            <w:r>
              <w:rPr>
                <w:b/>
                <w:bCs/>
                <w:sz w:val="22"/>
              </w:rPr>
              <w:t>Lipanj</w:t>
            </w:r>
          </w:p>
        </w:tc>
      </w:tr>
      <w:tr w:rsidR="00FB6853">
        <w:tblPrEx>
          <w:tblCellMar>
            <w:top w:w="0" w:type="dxa"/>
            <w:bottom w:w="0" w:type="dxa"/>
          </w:tblCellMar>
        </w:tblPrEx>
        <w:trPr>
          <w:cantSplit/>
          <w:trHeight w:val="525"/>
        </w:trPr>
        <w:tc>
          <w:tcPr>
            <w:tcW w:w="2700" w:type="dxa"/>
            <w:vMerge/>
            <w:tcBorders>
              <w:left w:val="single" w:sz="12" w:space="0" w:color="auto"/>
              <w:right w:val="single" w:sz="12" w:space="0" w:color="auto"/>
            </w:tcBorders>
          </w:tcPr>
          <w:p w:rsidR="00FB6853" w:rsidRDefault="00FB6853">
            <w:pPr>
              <w:jc w:val="both"/>
              <w:rPr>
                <w:b/>
                <w:bCs/>
                <w:sz w:val="22"/>
              </w:rPr>
            </w:pPr>
          </w:p>
        </w:tc>
        <w:tc>
          <w:tcPr>
            <w:tcW w:w="2396" w:type="dxa"/>
            <w:tcBorders>
              <w:top w:val="single" w:sz="2" w:space="0" w:color="auto"/>
              <w:left w:val="single" w:sz="12" w:space="0" w:color="auto"/>
              <w:bottom w:val="single" w:sz="2" w:space="0" w:color="auto"/>
              <w:right w:val="single" w:sz="12" w:space="0" w:color="auto"/>
            </w:tcBorders>
          </w:tcPr>
          <w:p w:rsidR="00FB6853" w:rsidRDefault="00FB6853">
            <w:pPr>
              <w:jc w:val="both"/>
              <w:rPr>
                <w:b/>
                <w:bCs/>
                <w:sz w:val="22"/>
              </w:rPr>
            </w:pPr>
            <w:r>
              <w:rPr>
                <w:b/>
                <w:bCs/>
                <w:sz w:val="22"/>
              </w:rPr>
              <w:t>2. Uređivanje Doma estetskim detaljima i</w:t>
            </w:r>
          </w:p>
          <w:p w:rsidR="00FB6853" w:rsidRDefault="00FB6853">
            <w:pPr>
              <w:jc w:val="both"/>
              <w:rPr>
                <w:b/>
                <w:bCs/>
                <w:sz w:val="22"/>
              </w:rPr>
            </w:pPr>
            <w:r>
              <w:rPr>
                <w:b/>
                <w:bCs/>
                <w:sz w:val="22"/>
              </w:rPr>
              <w:t xml:space="preserve">    funkcionalnim poboljšanjima.</w:t>
            </w:r>
          </w:p>
        </w:tc>
        <w:tc>
          <w:tcPr>
            <w:tcW w:w="2160" w:type="dxa"/>
            <w:tcBorders>
              <w:top w:val="single" w:sz="2" w:space="0" w:color="auto"/>
              <w:left w:val="single" w:sz="12" w:space="0" w:color="auto"/>
              <w:bottom w:val="single" w:sz="2" w:space="0" w:color="auto"/>
              <w:right w:val="single" w:sz="12" w:space="0" w:color="auto"/>
            </w:tcBorders>
          </w:tcPr>
          <w:p w:rsidR="00FB6853" w:rsidRDefault="00FB6853">
            <w:pPr>
              <w:jc w:val="both"/>
              <w:rPr>
                <w:b/>
                <w:bCs/>
                <w:sz w:val="22"/>
              </w:rPr>
            </w:pPr>
            <w:r>
              <w:rPr>
                <w:b/>
                <w:bCs/>
                <w:sz w:val="22"/>
              </w:rPr>
              <w:t>Slike, ogledala, posteri</w:t>
            </w:r>
          </w:p>
          <w:p w:rsidR="00FB6853" w:rsidRDefault="00FB6853">
            <w:pPr>
              <w:jc w:val="both"/>
              <w:rPr>
                <w:b/>
                <w:bCs/>
                <w:sz w:val="22"/>
              </w:rPr>
            </w:pPr>
            <w:r>
              <w:rPr>
                <w:b/>
                <w:bCs/>
                <w:sz w:val="22"/>
              </w:rPr>
              <w:t xml:space="preserve">cvijeće, namještaj i sl. </w:t>
            </w:r>
          </w:p>
        </w:tc>
        <w:tc>
          <w:tcPr>
            <w:tcW w:w="1440" w:type="dxa"/>
            <w:tcBorders>
              <w:top w:val="single" w:sz="2" w:space="0" w:color="auto"/>
              <w:left w:val="single" w:sz="12" w:space="0" w:color="auto"/>
              <w:bottom w:val="single" w:sz="2" w:space="0" w:color="auto"/>
              <w:right w:val="single" w:sz="12" w:space="0" w:color="auto"/>
            </w:tcBorders>
          </w:tcPr>
          <w:p w:rsidR="00FB6853" w:rsidRDefault="00FB6853">
            <w:pPr>
              <w:jc w:val="both"/>
              <w:rPr>
                <w:b/>
                <w:bCs/>
                <w:sz w:val="22"/>
              </w:rPr>
            </w:pPr>
            <w:r>
              <w:rPr>
                <w:b/>
                <w:bCs/>
                <w:sz w:val="22"/>
              </w:rPr>
              <w:t>Odgajatelji</w:t>
            </w:r>
          </w:p>
          <w:p w:rsidR="00FB6853" w:rsidRDefault="00FB6853">
            <w:pPr>
              <w:jc w:val="both"/>
              <w:rPr>
                <w:b/>
                <w:bCs/>
                <w:sz w:val="22"/>
              </w:rPr>
            </w:pPr>
            <w:r>
              <w:rPr>
                <w:b/>
                <w:bCs/>
                <w:sz w:val="22"/>
              </w:rPr>
              <w:t>Voditelj Doma</w:t>
            </w:r>
          </w:p>
        </w:tc>
        <w:tc>
          <w:tcPr>
            <w:tcW w:w="1620" w:type="dxa"/>
            <w:tcBorders>
              <w:top w:val="single" w:sz="2" w:space="0" w:color="auto"/>
              <w:left w:val="single" w:sz="12" w:space="0" w:color="auto"/>
              <w:bottom w:val="single" w:sz="2" w:space="0" w:color="auto"/>
              <w:right w:val="single" w:sz="12" w:space="0" w:color="auto"/>
            </w:tcBorders>
          </w:tcPr>
          <w:p w:rsidR="00FB6853" w:rsidRDefault="00FB6853">
            <w:pPr>
              <w:jc w:val="both"/>
              <w:rPr>
                <w:b/>
                <w:bCs/>
                <w:sz w:val="22"/>
              </w:rPr>
            </w:pPr>
            <w:r>
              <w:rPr>
                <w:b/>
                <w:bCs/>
                <w:sz w:val="22"/>
              </w:rPr>
              <w:t>Rujan</w:t>
            </w:r>
          </w:p>
          <w:p w:rsidR="00FB6853" w:rsidRDefault="00FB6853">
            <w:pPr>
              <w:jc w:val="both"/>
              <w:rPr>
                <w:b/>
                <w:bCs/>
                <w:sz w:val="22"/>
              </w:rPr>
            </w:pPr>
            <w:r>
              <w:rPr>
                <w:b/>
                <w:bCs/>
                <w:sz w:val="22"/>
              </w:rPr>
              <w:t>Listopad</w:t>
            </w:r>
          </w:p>
          <w:p w:rsidR="00FB6853" w:rsidRDefault="00FB6853">
            <w:pPr>
              <w:jc w:val="both"/>
              <w:rPr>
                <w:b/>
                <w:bCs/>
                <w:sz w:val="22"/>
              </w:rPr>
            </w:pPr>
            <w:r>
              <w:rPr>
                <w:b/>
                <w:bCs/>
                <w:sz w:val="22"/>
              </w:rPr>
              <w:t>Travanj</w:t>
            </w:r>
          </w:p>
        </w:tc>
      </w:tr>
      <w:tr w:rsidR="00FB6853">
        <w:tblPrEx>
          <w:tblCellMar>
            <w:top w:w="0" w:type="dxa"/>
            <w:bottom w:w="0" w:type="dxa"/>
          </w:tblCellMar>
        </w:tblPrEx>
        <w:trPr>
          <w:cantSplit/>
          <w:trHeight w:val="510"/>
        </w:trPr>
        <w:tc>
          <w:tcPr>
            <w:tcW w:w="2700" w:type="dxa"/>
            <w:vMerge/>
            <w:tcBorders>
              <w:left w:val="single" w:sz="12" w:space="0" w:color="auto"/>
              <w:right w:val="single" w:sz="12" w:space="0" w:color="auto"/>
            </w:tcBorders>
          </w:tcPr>
          <w:p w:rsidR="00FB6853" w:rsidRDefault="00FB6853">
            <w:pPr>
              <w:jc w:val="both"/>
              <w:rPr>
                <w:b/>
                <w:bCs/>
                <w:sz w:val="22"/>
              </w:rPr>
            </w:pPr>
          </w:p>
        </w:tc>
        <w:tc>
          <w:tcPr>
            <w:tcW w:w="2396" w:type="dxa"/>
            <w:tcBorders>
              <w:top w:val="single" w:sz="2" w:space="0" w:color="auto"/>
              <w:left w:val="single" w:sz="12" w:space="0" w:color="auto"/>
              <w:bottom w:val="single" w:sz="2" w:space="0" w:color="auto"/>
              <w:right w:val="single" w:sz="12" w:space="0" w:color="auto"/>
            </w:tcBorders>
          </w:tcPr>
          <w:p w:rsidR="00FB6853" w:rsidRDefault="00FB6853">
            <w:pPr>
              <w:jc w:val="both"/>
              <w:rPr>
                <w:b/>
                <w:bCs/>
                <w:sz w:val="22"/>
              </w:rPr>
            </w:pPr>
            <w:r>
              <w:rPr>
                <w:b/>
                <w:bCs/>
                <w:sz w:val="22"/>
              </w:rPr>
              <w:t>3. Usavršavanje svih djelatnika u</w:t>
            </w:r>
          </w:p>
          <w:p w:rsidR="00FB6853" w:rsidRDefault="00FB6853">
            <w:pPr>
              <w:jc w:val="both"/>
              <w:rPr>
                <w:b/>
                <w:bCs/>
                <w:sz w:val="22"/>
              </w:rPr>
            </w:pPr>
            <w:r>
              <w:rPr>
                <w:b/>
                <w:bCs/>
                <w:sz w:val="22"/>
              </w:rPr>
              <w:t xml:space="preserve">    poboljšanju komunikacije.</w:t>
            </w:r>
          </w:p>
        </w:tc>
        <w:tc>
          <w:tcPr>
            <w:tcW w:w="2160" w:type="dxa"/>
            <w:tcBorders>
              <w:top w:val="single" w:sz="2" w:space="0" w:color="auto"/>
              <w:left w:val="single" w:sz="12" w:space="0" w:color="auto"/>
              <w:bottom w:val="single" w:sz="2" w:space="0" w:color="auto"/>
              <w:right w:val="single" w:sz="12" w:space="0" w:color="auto"/>
            </w:tcBorders>
          </w:tcPr>
          <w:p w:rsidR="00FB6853" w:rsidRDefault="00FB6853">
            <w:pPr>
              <w:jc w:val="both"/>
              <w:rPr>
                <w:b/>
                <w:bCs/>
                <w:sz w:val="22"/>
              </w:rPr>
            </w:pPr>
            <w:r>
              <w:rPr>
                <w:b/>
                <w:bCs/>
                <w:sz w:val="22"/>
              </w:rPr>
              <w:t>Stalna stručna</w:t>
            </w:r>
          </w:p>
          <w:p w:rsidR="00FB6853" w:rsidRDefault="00FB6853">
            <w:pPr>
              <w:jc w:val="both"/>
              <w:rPr>
                <w:b/>
                <w:bCs/>
                <w:sz w:val="22"/>
              </w:rPr>
            </w:pPr>
            <w:r>
              <w:rPr>
                <w:b/>
                <w:bCs/>
                <w:sz w:val="22"/>
              </w:rPr>
              <w:t>druženja odgajatelja.</w:t>
            </w:r>
          </w:p>
        </w:tc>
        <w:tc>
          <w:tcPr>
            <w:tcW w:w="1440" w:type="dxa"/>
            <w:tcBorders>
              <w:top w:val="single" w:sz="2" w:space="0" w:color="auto"/>
              <w:left w:val="single" w:sz="12" w:space="0" w:color="auto"/>
              <w:bottom w:val="single" w:sz="2" w:space="0" w:color="auto"/>
              <w:right w:val="single" w:sz="12" w:space="0" w:color="auto"/>
            </w:tcBorders>
          </w:tcPr>
          <w:p w:rsidR="00FB6853" w:rsidRDefault="00FB6853">
            <w:pPr>
              <w:jc w:val="both"/>
              <w:rPr>
                <w:b/>
                <w:bCs/>
                <w:sz w:val="22"/>
              </w:rPr>
            </w:pPr>
            <w:r>
              <w:rPr>
                <w:b/>
                <w:bCs/>
                <w:sz w:val="22"/>
              </w:rPr>
              <w:t>Odgajatelji</w:t>
            </w:r>
          </w:p>
          <w:p w:rsidR="00FB6853" w:rsidRDefault="00FB6853">
            <w:pPr>
              <w:jc w:val="both"/>
              <w:rPr>
                <w:b/>
                <w:bCs/>
                <w:sz w:val="22"/>
              </w:rPr>
            </w:pPr>
            <w:r>
              <w:rPr>
                <w:b/>
                <w:bCs/>
                <w:sz w:val="22"/>
              </w:rPr>
              <w:t>Voditelj Doma</w:t>
            </w:r>
          </w:p>
        </w:tc>
        <w:tc>
          <w:tcPr>
            <w:tcW w:w="1620" w:type="dxa"/>
            <w:tcBorders>
              <w:top w:val="single" w:sz="2" w:space="0" w:color="auto"/>
              <w:left w:val="single" w:sz="12" w:space="0" w:color="auto"/>
              <w:bottom w:val="single" w:sz="2" w:space="0" w:color="auto"/>
              <w:right w:val="single" w:sz="12" w:space="0" w:color="auto"/>
            </w:tcBorders>
          </w:tcPr>
          <w:p w:rsidR="00FB6853" w:rsidRDefault="00FB6853">
            <w:pPr>
              <w:jc w:val="both"/>
              <w:rPr>
                <w:b/>
                <w:bCs/>
                <w:sz w:val="22"/>
              </w:rPr>
            </w:pPr>
            <w:r>
              <w:rPr>
                <w:b/>
                <w:bCs/>
                <w:sz w:val="22"/>
              </w:rPr>
              <w:t>Tijekom šk.</w:t>
            </w:r>
          </w:p>
          <w:p w:rsidR="00FB6853" w:rsidRDefault="00FB6853">
            <w:pPr>
              <w:jc w:val="both"/>
              <w:rPr>
                <w:b/>
                <w:bCs/>
                <w:sz w:val="22"/>
              </w:rPr>
            </w:pPr>
            <w:r>
              <w:rPr>
                <w:b/>
                <w:bCs/>
                <w:sz w:val="22"/>
              </w:rPr>
              <w:t>godine</w:t>
            </w:r>
          </w:p>
        </w:tc>
      </w:tr>
      <w:tr w:rsidR="00FB6853">
        <w:tblPrEx>
          <w:tblCellMar>
            <w:top w:w="0" w:type="dxa"/>
            <w:bottom w:w="0" w:type="dxa"/>
          </w:tblCellMar>
        </w:tblPrEx>
        <w:trPr>
          <w:cantSplit/>
          <w:trHeight w:val="495"/>
        </w:trPr>
        <w:tc>
          <w:tcPr>
            <w:tcW w:w="2700" w:type="dxa"/>
            <w:vMerge/>
            <w:tcBorders>
              <w:left w:val="single" w:sz="12" w:space="0" w:color="auto"/>
              <w:bottom w:val="single" w:sz="12" w:space="0" w:color="auto"/>
              <w:right w:val="single" w:sz="12" w:space="0" w:color="auto"/>
            </w:tcBorders>
          </w:tcPr>
          <w:p w:rsidR="00FB6853" w:rsidRDefault="00FB6853">
            <w:pPr>
              <w:jc w:val="both"/>
              <w:rPr>
                <w:b/>
                <w:bCs/>
                <w:sz w:val="22"/>
              </w:rPr>
            </w:pPr>
          </w:p>
        </w:tc>
        <w:tc>
          <w:tcPr>
            <w:tcW w:w="2396" w:type="dxa"/>
            <w:tcBorders>
              <w:top w:val="single" w:sz="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 xml:space="preserve"> 4. Ispitivanje i uspoređivanje dostupnosti</w:t>
            </w:r>
          </w:p>
          <w:p w:rsidR="00FB6853" w:rsidRDefault="00FB6853">
            <w:pPr>
              <w:jc w:val="both"/>
              <w:rPr>
                <w:b/>
                <w:bCs/>
                <w:sz w:val="22"/>
              </w:rPr>
            </w:pPr>
            <w:r>
              <w:rPr>
                <w:b/>
                <w:bCs/>
                <w:sz w:val="22"/>
              </w:rPr>
              <w:t xml:space="preserve">     odgajatelja učenicima.</w:t>
            </w:r>
          </w:p>
        </w:tc>
        <w:tc>
          <w:tcPr>
            <w:tcW w:w="2160" w:type="dxa"/>
            <w:tcBorders>
              <w:top w:val="single" w:sz="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Anketa za učenike i</w:t>
            </w:r>
          </w:p>
          <w:p w:rsidR="00FB6853" w:rsidRDefault="00FB6853">
            <w:pPr>
              <w:jc w:val="both"/>
              <w:rPr>
                <w:b/>
                <w:bCs/>
                <w:sz w:val="22"/>
              </w:rPr>
            </w:pPr>
            <w:r>
              <w:rPr>
                <w:b/>
                <w:bCs/>
                <w:sz w:val="22"/>
              </w:rPr>
              <w:t>odgajatelje.</w:t>
            </w:r>
          </w:p>
        </w:tc>
        <w:tc>
          <w:tcPr>
            <w:tcW w:w="1440" w:type="dxa"/>
            <w:tcBorders>
              <w:top w:val="single" w:sz="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Odgajatelji</w:t>
            </w:r>
          </w:p>
        </w:tc>
        <w:tc>
          <w:tcPr>
            <w:tcW w:w="1620" w:type="dxa"/>
            <w:tcBorders>
              <w:top w:val="single" w:sz="2" w:space="0" w:color="auto"/>
              <w:left w:val="single" w:sz="12" w:space="0" w:color="auto"/>
              <w:bottom w:val="single" w:sz="12" w:space="0" w:color="auto"/>
              <w:right w:val="single" w:sz="12" w:space="0" w:color="auto"/>
            </w:tcBorders>
          </w:tcPr>
          <w:p w:rsidR="00FB6853" w:rsidRDefault="00FB6853">
            <w:pPr>
              <w:jc w:val="both"/>
              <w:rPr>
                <w:b/>
                <w:bCs/>
                <w:sz w:val="22"/>
              </w:rPr>
            </w:pPr>
            <w:r>
              <w:rPr>
                <w:b/>
                <w:bCs/>
                <w:sz w:val="22"/>
              </w:rPr>
              <w:t>Veljača</w:t>
            </w:r>
          </w:p>
          <w:p w:rsidR="00FB6853" w:rsidRDefault="00FB6853">
            <w:pPr>
              <w:jc w:val="both"/>
              <w:rPr>
                <w:b/>
                <w:bCs/>
                <w:sz w:val="22"/>
              </w:rPr>
            </w:pPr>
            <w:r>
              <w:rPr>
                <w:b/>
                <w:bCs/>
                <w:sz w:val="22"/>
              </w:rPr>
              <w:t>Ožujak</w:t>
            </w:r>
          </w:p>
        </w:tc>
      </w:tr>
    </w:tbl>
    <w:p w:rsidR="00FB6853" w:rsidRDefault="00FB6853">
      <w:pPr>
        <w:jc w:val="center"/>
        <w:rPr>
          <w:b/>
          <w:bCs/>
          <w:sz w:val="22"/>
        </w:rPr>
      </w:pPr>
    </w:p>
    <w:p w:rsidR="004A580E" w:rsidRDefault="004A580E" w:rsidP="004A580E">
      <w:pPr>
        <w:pStyle w:val="Tijeloteksta-uvlaka2"/>
        <w:tabs>
          <w:tab w:val="left" w:pos="8280"/>
          <w:tab w:val="left" w:pos="9540"/>
        </w:tabs>
        <w:ind w:right="183"/>
        <w:rPr>
          <w:sz w:val="22"/>
        </w:rPr>
      </w:pPr>
    </w:p>
    <w:tbl>
      <w:tblPr>
        <w:tblpPr w:leftFromText="180" w:rightFromText="180" w:vertAnchor="page" w:horzAnchor="margin" w:tblpXSpec="center" w:tblpY="5275"/>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3132"/>
        <w:gridCol w:w="1980"/>
        <w:gridCol w:w="1188"/>
        <w:gridCol w:w="1620"/>
      </w:tblGrid>
      <w:tr w:rsidR="004A580E">
        <w:tblPrEx>
          <w:tblCellMar>
            <w:top w:w="0" w:type="dxa"/>
            <w:bottom w:w="0" w:type="dxa"/>
          </w:tblCellMar>
        </w:tblPrEx>
        <w:tc>
          <w:tcPr>
            <w:tcW w:w="2628"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lastRenderedPageBreak/>
              <w:t>BITNE ZADAĆE</w:t>
            </w:r>
          </w:p>
        </w:tc>
        <w:tc>
          <w:tcPr>
            <w:tcW w:w="3132"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AKTIVNOSTI</w:t>
            </w:r>
          </w:p>
        </w:tc>
        <w:tc>
          <w:tcPr>
            <w:tcW w:w="1980"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KAKO</w:t>
            </w:r>
          </w:p>
        </w:tc>
        <w:tc>
          <w:tcPr>
            <w:tcW w:w="1188"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TKO</w:t>
            </w:r>
          </w:p>
        </w:tc>
        <w:tc>
          <w:tcPr>
            <w:tcW w:w="1620"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KADA</w:t>
            </w:r>
          </w:p>
        </w:tc>
      </w:tr>
      <w:tr w:rsidR="004A580E">
        <w:tblPrEx>
          <w:tblCellMar>
            <w:top w:w="0" w:type="dxa"/>
            <w:bottom w:w="0" w:type="dxa"/>
          </w:tblCellMar>
        </w:tblPrEx>
        <w:tc>
          <w:tcPr>
            <w:tcW w:w="2628" w:type="dxa"/>
            <w:tcBorders>
              <w:top w:val="single" w:sz="12" w:space="0" w:color="auto"/>
              <w:left w:val="single" w:sz="12" w:space="0" w:color="auto"/>
              <w:bottom w:val="single" w:sz="4" w:space="0" w:color="auto"/>
              <w:right w:val="single" w:sz="12" w:space="0" w:color="auto"/>
            </w:tcBorders>
            <w:shd w:val="clear" w:color="auto" w:fill="FFFFFF"/>
          </w:tcPr>
          <w:p w:rsidR="004A580E" w:rsidRDefault="004A580E" w:rsidP="00453ACA">
            <w:pPr>
              <w:ind w:left="-540" w:firstLine="540"/>
              <w:jc w:val="both"/>
              <w:rPr>
                <w:b/>
                <w:bCs/>
                <w:noProof/>
                <w:sz w:val="22"/>
                <w:lang w:val="de-DE"/>
              </w:rPr>
            </w:pPr>
            <w:r>
              <w:rPr>
                <w:b/>
                <w:bCs/>
                <w:noProof/>
                <w:sz w:val="22"/>
                <w:lang w:val="de-DE"/>
              </w:rPr>
              <w:t>1. Praćenje efikasnosti rada  rada.</w:t>
            </w:r>
          </w:p>
        </w:tc>
        <w:tc>
          <w:tcPr>
            <w:tcW w:w="3132" w:type="dxa"/>
            <w:tcBorders>
              <w:top w:val="single" w:sz="12" w:space="0" w:color="auto"/>
              <w:left w:val="single" w:sz="12" w:space="0" w:color="auto"/>
              <w:bottom w:val="single" w:sz="4" w:space="0" w:color="auto"/>
              <w:right w:val="single" w:sz="12" w:space="0" w:color="auto"/>
            </w:tcBorders>
            <w:shd w:val="clear" w:color="auto" w:fill="FFFFFF"/>
          </w:tcPr>
          <w:p w:rsidR="004A580E" w:rsidRPr="002C76F3" w:rsidRDefault="004A580E" w:rsidP="00453ACA">
            <w:pPr>
              <w:ind w:left="-540" w:firstLine="540"/>
              <w:jc w:val="both"/>
              <w:rPr>
                <w:b/>
                <w:bCs/>
                <w:noProof/>
                <w:sz w:val="22"/>
                <w:lang w:val="pt-BR"/>
              </w:rPr>
            </w:pPr>
            <w:r w:rsidRPr="002C76F3">
              <w:rPr>
                <w:b/>
                <w:bCs/>
                <w:noProof/>
                <w:sz w:val="22"/>
                <w:lang w:val="pt-BR"/>
              </w:rPr>
              <w:t xml:space="preserve">1.Provjera kvalitete hrane, </w:t>
            </w:r>
          </w:p>
          <w:p w:rsidR="004A580E" w:rsidRPr="002C76F3" w:rsidRDefault="004A580E" w:rsidP="00453ACA">
            <w:pPr>
              <w:ind w:left="-540" w:firstLine="540"/>
              <w:jc w:val="both"/>
              <w:rPr>
                <w:b/>
                <w:bCs/>
                <w:noProof/>
                <w:sz w:val="22"/>
                <w:lang w:val="pt-BR"/>
              </w:rPr>
            </w:pPr>
            <w:r w:rsidRPr="002C76F3">
              <w:rPr>
                <w:b/>
                <w:bCs/>
                <w:noProof/>
                <w:sz w:val="22"/>
                <w:lang w:val="pt-BR"/>
              </w:rPr>
              <w:t xml:space="preserve"> inovacija povezana s </w:t>
            </w:r>
          </w:p>
          <w:p w:rsidR="004A580E" w:rsidRPr="002C76F3" w:rsidRDefault="004A580E" w:rsidP="00453ACA">
            <w:pPr>
              <w:ind w:left="-540" w:firstLine="540"/>
              <w:jc w:val="both"/>
              <w:rPr>
                <w:b/>
                <w:bCs/>
                <w:noProof/>
                <w:sz w:val="22"/>
                <w:lang w:val="pt-BR"/>
              </w:rPr>
            </w:pPr>
            <w:r w:rsidRPr="002C76F3">
              <w:rPr>
                <w:b/>
                <w:bCs/>
                <w:noProof/>
                <w:sz w:val="22"/>
                <w:lang w:val="pt-BR"/>
              </w:rPr>
              <w:t>odgojno- obrazovnim</w:t>
            </w:r>
          </w:p>
          <w:p w:rsidR="004A580E" w:rsidRPr="002C76F3" w:rsidRDefault="004A580E" w:rsidP="00453ACA">
            <w:pPr>
              <w:ind w:left="-540" w:firstLine="540"/>
              <w:jc w:val="both"/>
              <w:rPr>
                <w:b/>
                <w:bCs/>
                <w:noProof/>
                <w:sz w:val="22"/>
                <w:lang w:val="pt-BR"/>
              </w:rPr>
            </w:pPr>
            <w:r w:rsidRPr="002C76F3">
              <w:rPr>
                <w:b/>
                <w:bCs/>
                <w:noProof/>
                <w:sz w:val="22"/>
                <w:lang w:val="pt-BR"/>
              </w:rPr>
              <w:t>procesom.</w:t>
            </w:r>
          </w:p>
          <w:p w:rsidR="004A580E" w:rsidRPr="002C76F3" w:rsidRDefault="004A580E" w:rsidP="00453ACA">
            <w:pPr>
              <w:ind w:left="-540" w:firstLine="540"/>
              <w:jc w:val="both"/>
              <w:rPr>
                <w:b/>
                <w:bCs/>
                <w:noProof/>
                <w:sz w:val="22"/>
                <w:lang w:val="pt-BR"/>
              </w:rPr>
            </w:pPr>
            <w:r w:rsidRPr="002C76F3">
              <w:rPr>
                <w:b/>
                <w:bCs/>
                <w:noProof/>
                <w:sz w:val="22"/>
                <w:lang w:val="pt-BR"/>
              </w:rPr>
              <w:t>2. Urednost Doma.</w:t>
            </w:r>
          </w:p>
          <w:p w:rsidR="004A580E" w:rsidRDefault="004A580E" w:rsidP="00453ACA">
            <w:pPr>
              <w:ind w:left="-540" w:firstLine="540"/>
              <w:jc w:val="both"/>
              <w:rPr>
                <w:b/>
                <w:bCs/>
                <w:noProof/>
                <w:sz w:val="22"/>
                <w:lang w:val="en-US"/>
              </w:rPr>
            </w:pPr>
            <w:r>
              <w:rPr>
                <w:b/>
                <w:bCs/>
                <w:noProof/>
                <w:sz w:val="22"/>
                <w:lang w:val="en-US"/>
              </w:rPr>
              <w:t xml:space="preserve">3. Spremnost na dodatni </w:t>
            </w:r>
          </w:p>
          <w:p w:rsidR="004A580E" w:rsidRDefault="004A580E" w:rsidP="00453ACA">
            <w:pPr>
              <w:ind w:left="-540" w:firstLine="540"/>
              <w:jc w:val="both"/>
              <w:rPr>
                <w:b/>
                <w:bCs/>
                <w:noProof/>
                <w:sz w:val="22"/>
                <w:lang w:val="en-US"/>
              </w:rPr>
            </w:pPr>
            <w:r>
              <w:rPr>
                <w:b/>
                <w:bCs/>
                <w:noProof/>
                <w:sz w:val="22"/>
                <w:lang w:val="en-US"/>
              </w:rPr>
              <w:t>angažman.</w:t>
            </w:r>
          </w:p>
        </w:tc>
        <w:tc>
          <w:tcPr>
            <w:tcW w:w="1980" w:type="dxa"/>
            <w:tcBorders>
              <w:top w:val="single" w:sz="12" w:space="0" w:color="auto"/>
              <w:left w:val="single" w:sz="12" w:space="0" w:color="auto"/>
              <w:bottom w:val="single" w:sz="4" w:space="0" w:color="auto"/>
              <w:right w:val="single" w:sz="12" w:space="0" w:color="auto"/>
            </w:tcBorders>
            <w:shd w:val="clear" w:color="auto" w:fill="FFFFFF"/>
          </w:tcPr>
          <w:p w:rsidR="004A580E" w:rsidRDefault="004A580E" w:rsidP="00453ACA">
            <w:pPr>
              <w:ind w:left="-540" w:firstLine="540"/>
              <w:jc w:val="both"/>
              <w:rPr>
                <w:b/>
                <w:bCs/>
                <w:noProof/>
                <w:sz w:val="22"/>
                <w:lang w:val="en-US"/>
              </w:rPr>
            </w:pPr>
            <w:r>
              <w:rPr>
                <w:b/>
                <w:bCs/>
                <w:noProof/>
                <w:sz w:val="22"/>
                <w:lang w:val="en-US"/>
              </w:rPr>
              <w:t>Uvidom</w:t>
            </w:r>
          </w:p>
          <w:p w:rsidR="004A580E" w:rsidRDefault="004A580E" w:rsidP="00453ACA">
            <w:pPr>
              <w:ind w:left="-540" w:firstLine="540"/>
              <w:jc w:val="both"/>
              <w:rPr>
                <w:b/>
                <w:bCs/>
                <w:noProof/>
                <w:sz w:val="22"/>
                <w:lang w:val="en-US"/>
              </w:rPr>
            </w:pPr>
            <w:r>
              <w:rPr>
                <w:b/>
                <w:bCs/>
                <w:noProof/>
                <w:sz w:val="22"/>
                <w:lang w:val="en-US"/>
              </w:rPr>
              <w:t>Analizom</w:t>
            </w:r>
          </w:p>
        </w:tc>
        <w:tc>
          <w:tcPr>
            <w:tcW w:w="1188" w:type="dxa"/>
            <w:tcBorders>
              <w:top w:val="single" w:sz="12" w:space="0" w:color="auto"/>
              <w:left w:val="single" w:sz="12" w:space="0" w:color="auto"/>
              <w:bottom w:val="single" w:sz="4" w:space="0" w:color="auto"/>
              <w:right w:val="single" w:sz="12" w:space="0" w:color="auto"/>
            </w:tcBorders>
            <w:shd w:val="clear" w:color="auto" w:fill="FFFFFF"/>
          </w:tcPr>
          <w:p w:rsidR="004A580E" w:rsidRDefault="004A580E" w:rsidP="00453ACA">
            <w:pPr>
              <w:ind w:left="-540" w:firstLine="540"/>
              <w:jc w:val="both"/>
              <w:rPr>
                <w:b/>
                <w:bCs/>
                <w:noProof/>
                <w:sz w:val="22"/>
                <w:lang w:val="en-US"/>
              </w:rPr>
            </w:pPr>
            <w:r>
              <w:rPr>
                <w:b/>
                <w:bCs/>
                <w:noProof/>
                <w:sz w:val="22"/>
                <w:lang w:val="en-US"/>
              </w:rPr>
              <w:t>Voditelj</w:t>
            </w:r>
          </w:p>
        </w:tc>
        <w:tc>
          <w:tcPr>
            <w:tcW w:w="1620" w:type="dxa"/>
            <w:tcBorders>
              <w:top w:val="single" w:sz="12" w:space="0" w:color="auto"/>
              <w:left w:val="single" w:sz="12" w:space="0" w:color="auto"/>
              <w:bottom w:val="single" w:sz="4" w:space="0" w:color="auto"/>
              <w:right w:val="single" w:sz="12" w:space="0" w:color="auto"/>
            </w:tcBorders>
            <w:shd w:val="clear" w:color="auto" w:fill="FFFFFF"/>
          </w:tcPr>
          <w:p w:rsidR="004A580E" w:rsidRDefault="004A580E" w:rsidP="00453ACA">
            <w:pPr>
              <w:ind w:left="-540" w:firstLine="540"/>
              <w:jc w:val="both"/>
              <w:rPr>
                <w:b/>
                <w:bCs/>
                <w:noProof/>
                <w:sz w:val="22"/>
                <w:lang w:val="en-US"/>
              </w:rPr>
            </w:pPr>
            <w:r>
              <w:rPr>
                <w:b/>
                <w:bCs/>
                <w:noProof/>
                <w:sz w:val="22"/>
                <w:lang w:val="en-US"/>
              </w:rPr>
              <w:t>Tijekom školske godine</w:t>
            </w:r>
          </w:p>
        </w:tc>
      </w:tr>
      <w:tr w:rsidR="004A580E">
        <w:tblPrEx>
          <w:tblCellMar>
            <w:top w:w="0" w:type="dxa"/>
            <w:bottom w:w="0" w:type="dxa"/>
          </w:tblCellMar>
        </w:tblPrEx>
        <w:tc>
          <w:tcPr>
            <w:tcW w:w="2628" w:type="dxa"/>
            <w:tcBorders>
              <w:top w:val="single" w:sz="4" w:space="0" w:color="auto"/>
              <w:left w:val="single" w:sz="12" w:space="0" w:color="auto"/>
              <w:bottom w:val="single" w:sz="12" w:space="0" w:color="auto"/>
              <w:right w:val="single" w:sz="12" w:space="0" w:color="auto"/>
            </w:tcBorders>
            <w:shd w:val="clear" w:color="auto" w:fill="FFFFFF"/>
          </w:tcPr>
          <w:p w:rsidR="004A580E" w:rsidRPr="002C76F3" w:rsidRDefault="004A580E" w:rsidP="00453ACA">
            <w:pPr>
              <w:ind w:left="-540" w:firstLine="540"/>
              <w:jc w:val="both"/>
              <w:rPr>
                <w:b/>
                <w:bCs/>
                <w:noProof/>
                <w:sz w:val="22"/>
                <w:lang w:val="pt-BR"/>
              </w:rPr>
            </w:pPr>
            <w:r w:rsidRPr="002C76F3">
              <w:rPr>
                <w:b/>
                <w:bCs/>
                <w:noProof/>
                <w:sz w:val="22"/>
                <w:lang w:val="pt-BR"/>
              </w:rPr>
              <w:t>2.Edukacija za</w:t>
            </w:r>
          </w:p>
          <w:p w:rsidR="004A580E" w:rsidRPr="002C76F3" w:rsidRDefault="004A580E" w:rsidP="00453ACA">
            <w:pPr>
              <w:ind w:left="-540" w:firstLine="540"/>
              <w:jc w:val="both"/>
              <w:rPr>
                <w:b/>
                <w:bCs/>
                <w:noProof/>
                <w:sz w:val="22"/>
                <w:lang w:val="pt-BR"/>
              </w:rPr>
            </w:pPr>
            <w:r w:rsidRPr="002C76F3">
              <w:rPr>
                <w:b/>
                <w:bCs/>
                <w:noProof/>
                <w:sz w:val="22"/>
                <w:lang w:val="pt-BR"/>
              </w:rPr>
              <w:t>pravovremeno</w:t>
            </w:r>
          </w:p>
          <w:p w:rsidR="004A580E" w:rsidRPr="002C76F3" w:rsidRDefault="004A580E" w:rsidP="00453ACA">
            <w:pPr>
              <w:ind w:left="-540" w:firstLine="540"/>
              <w:jc w:val="both"/>
              <w:rPr>
                <w:b/>
                <w:bCs/>
                <w:noProof/>
                <w:sz w:val="22"/>
                <w:lang w:val="pt-BR"/>
              </w:rPr>
            </w:pPr>
            <w:r w:rsidRPr="002C76F3">
              <w:rPr>
                <w:b/>
                <w:bCs/>
                <w:noProof/>
                <w:sz w:val="22"/>
                <w:lang w:val="pt-BR"/>
              </w:rPr>
              <w:t xml:space="preserve">odgovaranje na </w:t>
            </w:r>
          </w:p>
          <w:p w:rsidR="004A580E" w:rsidRPr="002C76F3" w:rsidRDefault="004A580E" w:rsidP="00453ACA">
            <w:pPr>
              <w:ind w:left="-540" w:firstLine="540"/>
              <w:jc w:val="both"/>
              <w:rPr>
                <w:b/>
                <w:bCs/>
                <w:noProof/>
                <w:sz w:val="22"/>
                <w:lang w:val="pt-BR"/>
              </w:rPr>
            </w:pPr>
            <w:r w:rsidRPr="002C76F3">
              <w:rPr>
                <w:b/>
                <w:bCs/>
                <w:noProof/>
                <w:sz w:val="22"/>
                <w:lang w:val="pt-BR"/>
              </w:rPr>
              <w:t>potrebe učenika.</w:t>
            </w:r>
          </w:p>
          <w:p w:rsidR="004A580E" w:rsidRPr="002C76F3" w:rsidRDefault="004A580E" w:rsidP="00453ACA">
            <w:pPr>
              <w:ind w:left="-540" w:firstLine="540"/>
              <w:jc w:val="both"/>
              <w:rPr>
                <w:b/>
                <w:bCs/>
                <w:noProof/>
                <w:sz w:val="22"/>
                <w:lang w:val="pt-BR"/>
              </w:rPr>
            </w:pPr>
            <w:r w:rsidRPr="002C76F3">
              <w:rPr>
                <w:b/>
                <w:bCs/>
                <w:noProof/>
                <w:sz w:val="22"/>
                <w:lang w:val="pt-BR"/>
              </w:rPr>
              <w:t xml:space="preserve">    </w:t>
            </w:r>
          </w:p>
        </w:tc>
        <w:tc>
          <w:tcPr>
            <w:tcW w:w="3132" w:type="dxa"/>
            <w:tcBorders>
              <w:top w:val="single" w:sz="4" w:space="0" w:color="auto"/>
              <w:left w:val="single" w:sz="12" w:space="0" w:color="auto"/>
              <w:bottom w:val="single" w:sz="12" w:space="0" w:color="auto"/>
              <w:right w:val="single" w:sz="12" w:space="0" w:color="auto"/>
            </w:tcBorders>
            <w:shd w:val="clear" w:color="auto" w:fill="FFFFFF"/>
          </w:tcPr>
          <w:p w:rsidR="004A580E" w:rsidRPr="002C76F3" w:rsidRDefault="004A580E" w:rsidP="00453ACA">
            <w:pPr>
              <w:ind w:left="-540" w:firstLine="540"/>
              <w:jc w:val="both"/>
              <w:rPr>
                <w:b/>
                <w:bCs/>
                <w:noProof/>
                <w:sz w:val="22"/>
                <w:lang w:val="pt-BR"/>
              </w:rPr>
            </w:pPr>
            <w:r w:rsidRPr="002C76F3">
              <w:rPr>
                <w:b/>
                <w:bCs/>
                <w:noProof/>
                <w:sz w:val="22"/>
                <w:lang w:val="pt-BR"/>
              </w:rPr>
              <w:t xml:space="preserve">1. Ukazivati na važnost </w:t>
            </w:r>
          </w:p>
          <w:p w:rsidR="004A580E" w:rsidRPr="002C76F3" w:rsidRDefault="004A580E" w:rsidP="00453ACA">
            <w:pPr>
              <w:ind w:left="-540" w:firstLine="540"/>
              <w:jc w:val="both"/>
              <w:rPr>
                <w:b/>
                <w:bCs/>
                <w:noProof/>
                <w:sz w:val="22"/>
                <w:lang w:val="pt-BR"/>
              </w:rPr>
            </w:pPr>
            <w:r w:rsidRPr="002C76F3">
              <w:rPr>
                <w:b/>
                <w:bCs/>
                <w:noProof/>
                <w:sz w:val="22"/>
                <w:lang w:val="pt-BR"/>
              </w:rPr>
              <w:t>dobre komunikacije s</w:t>
            </w:r>
          </w:p>
          <w:p w:rsidR="004A580E" w:rsidRDefault="004A580E" w:rsidP="00453ACA">
            <w:pPr>
              <w:ind w:left="-540" w:firstLine="540"/>
              <w:jc w:val="both"/>
              <w:rPr>
                <w:b/>
                <w:bCs/>
                <w:noProof/>
                <w:sz w:val="22"/>
                <w:lang w:val="de-DE"/>
              </w:rPr>
            </w:pPr>
            <w:r>
              <w:rPr>
                <w:b/>
                <w:bCs/>
                <w:noProof/>
                <w:sz w:val="22"/>
                <w:lang w:val="de-DE"/>
              </w:rPr>
              <w:t>učenicima, roditeljima</w:t>
            </w:r>
          </w:p>
          <w:p w:rsidR="004A580E" w:rsidRDefault="004A580E" w:rsidP="00453ACA">
            <w:pPr>
              <w:ind w:left="-540" w:firstLine="540"/>
              <w:jc w:val="both"/>
              <w:rPr>
                <w:b/>
                <w:bCs/>
                <w:noProof/>
                <w:sz w:val="22"/>
                <w:lang w:val="en-US"/>
              </w:rPr>
            </w:pPr>
            <w:r>
              <w:rPr>
                <w:b/>
                <w:bCs/>
                <w:noProof/>
                <w:sz w:val="22"/>
                <w:lang w:val="en-US"/>
              </w:rPr>
              <w:t>i međusobno.</w:t>
            </w:r>
          </w:p>
        </w:tc>
        <w:tc>
          <w:tcPr>
            <w:tcW w:w="1980" w:type="dxa"/>
            <w:tcBorders>
              <w:top w:val="single" w:sz="4" w:space="0" w:color="auto"/>
              <w:left w:val="single" w:sz="12" w:space="0" w:color="auto"/>
              <w:bottom w:val="single" w:sz="12" w:space="0" w:color="auto"/>
              <w:right w:val="single" w:sz="12" w:space="0" w:color="auto"/>
            </w:tcBorders>
            <w:shd w:val="clear" w:color="auto" w:fill="FFFFFF"/>
          </w:tcPr>
          <w:p w:rsidR="004A580E" w:rsidRDefault="004A580E" w:rsidP="00453ACA">
            <w:pPr>
              <w:ind w:left="-540" w:firstLine="540"/>
              <w:jc w:val="both"/>
              <w:rPr>
                <w:b/>
                <w:bCs/>
                <w:noProof/>
                <w:sz w:val="22"/>
                <w:lang w:val="de-DE"/>
              </w:rPr>
            </w:pPr>
            <w:r>
              <w:rPr>
                <w:b/>
                <w:bCs/>
                <w:noProof/>
                <w:sz w:val="22"/>
                <w:lang w:val="de-DE"/>
              </w:rPr>
              <w:t>Razgovorom</w:t>
            </w:r>
          </w:p>
          <w:p w:rsidR="004A580E" w:rsidRDefault="004A580E" w:rsidP="00453ACA">
            <w:pPr>
              <w:ind w:left="-540" w:firstLine="540"/>
              <w:jc w:val="both"/>
              <w:rPr>
                <w:b/>
                <w:bCs/>
                <w:noProof/>
                <w:sz w:val="22"/>
                <w:lang w:val="de-DE"/>
              </w:rPr>
            </w:pPr>
            <w:r>
              <w:rPr>
                <w:b/>
                <w:bCs/>
                <w:noProof/>
                <w:sz w:val="22"/>
                <w:lang w:val="de-DE"/>
              </w:rPr>
              <w:t>Demonstracijom</w:t>
            </w:r>
          </w:p>
        </w:tc>
        <w:tc>
          <w:tcPr>
            <w:tcW w:w="1188" w:type="dxa"/>
            <w:tcBorders>
              <w:top w:val="single" w:sz="4" w:space="0" w:color="auto"/>
              <w:left w:val="single" w:sz="12" w:space="0" w:color="auto"/>
              <w:bottom w:val="single" w:sz="12" w:space="0" w:color="auto"/>
              <w:right w:val="single" w:sz="12" w:space="0" w:color="auto"/>
            </w:tcBorders>
            <w:shd w:val="clear" w:color="auto" w:fill="FFFFFF"/>
          </w:tcPr>
          <w:p w:rsidR="004A580E" w:rsidRDefault="004A580E" w:rsidP="00453ACA">
            <w:pPr>
              <w:ind w:left="-540" w:firstLine="540"/>
              <w:jc w:val="both"/>
              <w:rPr>
                <w:b/>
                <w:bCs/>
                <w:noProof/>
                <w:sz w:val="22"/>
                <w:lang w:val="de-DE"/>
              </w:rPr>
            </w:pPr>
            <w:r>
              <w:rPr>
                <w:b/>
                <w:bCs/>
                <w:noProof/>
                <w:sz w:val="22"/>
                <w:lang w:val="de-DE"/>
              </w:rPr>
              <w:t>Voditelj</w:t>
            </w:r>
          </w:p>
        </w:tc>
        <w:tc>
          <w:tcPr>
            <w:tcW w:w="1620" w:type="dxa"/>
            <w:tcBorders>
              <w:top w:val="single" w:sz="4" w:space="0" w:color="auto"/>
              <w:left w:val="single" w:sz="12" w:space="0" w:color="auto"/>
              <w:bottom w:val="single" w:sz="12" w:space="0" w:color="auto"/>
              <w:right w:val="single" w:sz="12" w:space="0" w:color="auto"/>
            </w:tcBorders>
            <w:shd w:val="clear" w:color="auto" w:fill="FFFFFF"/>
          </w:tcPr>
          <w:p w:rsidR="004A580E" w:rsidRDefault="004A580E" w:rsidP="00453ACA">
            <w:pPr>
              <w:ind w:left="-540" w:firstLine="540"/>
              <w:jc w:val="both"/>
              <w:rPr>
                <w:b/>
                <w:bCs/>
                <w:noProof/>
                <w:sz w:val="22"/>
                <w:lang w:val="de-DE"/>
              </w:rPr>
            </w:pPr>
            <w:r>
              <w:rPr>
                <w:b/>
                <w:bCs/>
                <w:noProof/>
                <w:sz w:val="22"/>
                <w:lang w:val="de-DE"/>
              </w:rPr>
              <w:t>Tijekom školškol. godine</w:t>
            </w:r>
          </w:p>
        </w:tc>
      </w:tr>
      <w:tr w:rsidR="004A580E">
        <w:tblPrEx>
          <w:tblCellMar>
            <w:top w:w="0" w:type="dxa"/>
            <w:bottom w:w="0" w:type="dxa"/>
          </w:tblCellMar>
        </w:tblPrEx>
        <w:tc>
          <w:tcPr>
            <w:tcW w:w="2628"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BITNE ZADAĆE</w:t>
            </w:r>
          </w:p>
        </w:tc>
        <w:tc>
          <w:tcPr>
            <w:tcW w:w="3132"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AKTIVNOSTI</w:t>
            </w:r>
          </w:p>
        </w:tc>
        <w:tc>
          <w:tcPr>
            <w:tcW w:w="1980"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KAKO</w:t>
            </w:r>
          </w:p>
        </w:tc>
        <w:tc>
          <w:tcPr>
            <w:tcW w:w="1188"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TKO</w:t>
            </w:r>
          </w:p>
        </w:tc>
        <w:tc>
          <w:tcPr>
            <w:tcW w:w="1620" w:type="dxa"/>
            <w:tcBorders>
              <w:top w:val="single" w:sz="12" w:space="0" w:color="auto"/>
              <w:left w:val="single" w:sz="12" w:space="0" w:color="auto"/>
              <w:bottom w:val="single" w:sz="12" w:space="0" w:color="auto"/>
              <w:right w:val="single" w:sz="12" w:space="0" w:color="auto"/>
            </w:tcBorders>
            <w:shd w:val="clear" w:color="auto" w:fill="FFFFFF"/>
            <w:vAlign w:val="center"/>
          </w:tcPr>
          <w:p w:rsidR="004A580E" w:rsidRDefault="004A580E" w:rsidP="00453ACA">
            <w:pPr>
              <w:ind w:left="-540" w:firstLine="540"/>
              <w:jc w:val="center"/>
              <w:rPr>
                <w:b/>
                <w:bCs/>
                <w:sz w:val="22"/>
                <w:szCs w:val="32"/>
              </w:rPr>
            </w:pPr>
            <w:r>
              <w:rPr>
                <w:b/>
                <w:bCs/>
                <w:sz w:val="22"/>
                <w:szCs w:val="32"/>
              </w:rPr>
              <w:t>KADA</w:t>
            </w:r>
          </w:p>
        </w:tc>
      </w:tr>
      <w:tr w:rsidR="004A580E">
        <w:tblPrEx>
          <w:tblCellMar>
            <w:top w:w="0" w:type="dxa"/>
            <w:bottom w:w="0" w:type="dxa"/>
          </w:tblCellMar>
        </w:tblPrEx>
        <w:tc>
          <w:tcPr>
            <w:tcW w:w="2628" w:type="dxa"/>
            <w:tcBorders>
              <w:top w:val="single" w:sz="12" w:space="0" w:color="auto"/>
              <w:left w:val="single" w:sz="12" w:space="0" w:color="auto"/>
              <w:bottom w:val="single" w:sz="4" w:space="0" w:color="auto"/>
              <w:right w:val="single" w:sz="12" w:space="0" w:color="auto"/>
            </w:tcBorders>
            <w:shd w:val="clear" w:color="auto" w:fill="FFFFFF"/>
          </w:tcPr>
          <w:p w:rsidR="004A580E" w:rsidRDefault="004A580E" w:rsidP="00453ACA">
            <w:pPr>
              <w:ind w:left="-540" w:firstLine="540"/>
              <w:jc w:val="both"/>
              <w:rPr>
                <w:b/>
                <w:bCs/>
                <w:noProof/>
                <w:sz w:val="22"/>
                <w:lang w:val="de-DE"/>
              </w:rPr>
            </w:pPr>
            <w:r>
              <w:rPr>
                <w:b/>
                <w:bCs/>
                <w:noProof/>
                <w:sz w:val="22"/>
                <w:lang w:val="de-DE"/>
              </w:rPr>
              <w:t>1. Praćenje efikasnosti rada  rada.</w:t>
            </w:r>
          </w:p>
        </w:tc>
        <w:tc>
          <w:tcPr>
            <w:tcW w:w="3132" w:type="dxa"/>
            <w:tcBorders>
              <w:top w:val="single" w:sz="12" w:space="0" w:color="auto"/>
              <w:left w:val="single" w:sz="12" w:space="0" w:color="auto"/>
              <w:bottom w:val="single" w:sz="4" w:space="0" w:color="auto"/>
              <w:right w:val="single" w:sz="12" w:space="0" w:color="auto"/>
            </w:tcBorders>
            <w:shd w:val="clear" w:color="auto" w:fill="FFFFFF"/>
          </w:tcPr>
          <w:p w:rsidR="004A580E" w:rsidRPr="002C76F3" w:rsidRDefault="004A580E" w:rsidP="00453ACA">
            <w:pPr>
              <w:ind w:left="-540" w:firstLine="540"/>
              <w:jc w:val="both"/>
              <w:rPr>
                <w:b/>
                <w:bCs/>
                <w:noProof/>
                <w:sz w:val="22"/>
                <w:lang w:val="pt-BR"/>
              </w:rPr>
            </w:pPr>
            <w:r w:rsidRPr="002C76F3">
              <w:rPr>
                <w:b/>
                <w:bCs/>
                <w:noProof/>
                <w:sz w:val="22"/>
                <w:lang w:val="pt-BR"/>
              </w:rPr>
              <w:t xml:space="preserve">1.Provjera kvalitete hrane, </w:t>
            </w:r>
          </w:p>
          <w:p w:rsidR="004A580E" w:rsidRPr="002C76F3" w:rsidRDefault="004A580E" w:rsidP="00453ACA">
            <w:pPr>
              <w:ind w:left="-540" w:firstLine="540"/>
              <w:jc w:val="both"/>
              <w:rPr>
                <w:b/>
                <w:bCs/>
                <w:noProof/>
                <w:sz w:val="22"/>
                <w:lang w:val="pt-BR"/>
              </w:rPr>
            </w:pPr>
            <w:r w:rsidRPr="002C76F3">
              <w:rPr>
                <w:b/>
                <w:bCs/>
                <w:noProof/>
                <w:sz w:val="22"/>
                <w:lang w:val="pt-BR"/>
              </w:rPr>
              <w:t xml:space="preserve"> inovacija povezana s </w:t>
            </w:r>
          </w:p>
          <w:p w:rsidR="004A580E" w:rsidRPr="002C76F3" w:rsidRDefault="004A580E" w:rsidP="00453ACA">
            <w:pPr>
              <w:ind w:left="-540" w:firstLine="540"/>
              <w:jc w:val="both"/>
              <w:rPr>
                <w:b/>
                <w:bCs/>
                <w:noProof/>
                <w:sz w:val="22"/>
                <w:lang w:val="pt-BR"/>
              </w:rPr>
            </w:pPr>
            <w:r w:rsidRPr="002C76F3">
              <w:rPr>
                <w:b/>
                <w:bCs/>
                <w:noProof/>
                <w:sz w:val="22"/>
                <w:lang w:val="pt-BR"/>
              </w:rPr>
              <w:t>odgojno- obrazovnim</w:t>
            </w:r>
          </w:p>
          <w:p w:rsidR="004A580E" w:rsidRPr="002C76F3" w:rsidRDefault="004A580E" w:rsidP="00453ACA">
            <w:pPr>
              <w:ind w:left="-540" w:firstLine="540"/>
              <w:jc w:val="both"/>
              <w:rPr>
                <w:b/>
                <w:bCs/>
                <w:noProof/>
                <w:sz w:val="22"/>
                <w:lang w:val="pt-BR"/>
              </w:rPr>
            </w:pPr>
            <w:r w:rsidRPr="002C76F3">
              <w:rPr>
                <w:b/>
                <w:bCs/>
                <w:noProof/>
                <w:sz w:val="22"/>
                <w:lang w:val="pt-BR"/>
              </w:rPr>
              <w:t>procesom.</w:t>
            </w:r>
          </w:p>
          <w:p w:rsidR="004A580E" w:rsidRPr="002C76F3" w:rsidRDefault="004A580E" w:rsidP="00453ACA">
            <w:pPr>
              <w:ind w:left="-540" w:firstLine="540"/>
              <w:jc w:val="both"/>
              <w:rPr>
                <w:b/>
                <w:bCs/>
                <w:noProof/>
                <w:sz w:val="22"/>
                <w:lang w:val="pt-BR"/>
              </w:rPr>
            </w:pPr>
            <w:r w:rsidRPr="002C76F3">
              <w:rPr>
                <w:b/>
                <w:bCs/>
                <w:noProof/>
                <w:sz w:val="22"/>
                <w:lang w:val="pt-BR"/>
              </w:rPr>
              <w:t>2. Urednost Doma.</w:t>
            </w:r>
          </w:p>
          <w:p w:rsidR="004A580E" w:rsidRDefault="004A580E" w:rsidP="00453ACA">
            <w:pPr>
              <w:ind w:left="-540" w:firstLine="540"/>
              <w:jc w:val="both"/>
              <w:rPr>
                <w:b/>
                <w:bCs/>
                <w:noProof/>
                <w:sz w:val="22"/>
                <w:lang w:val="en-US"/>
              </w:rPr>
            </w:pPr>
            <w:r>
              <w:rPr>
                <w:b/>
                <w:bCs/>
                <w:noProof/>
                <w:sz w:val="22"/>
                <w:lang w:val="en-US"/>
              </w:rPr>
              <w:t xml:space="preserve">3. Spremnost na dodatni </w:t>
            </w:r>
          </w:p>
          <w:p w:rsidR="004A580E" w:rsidRDefault="004A580E" w:rsidP="00453ACA">
            <w:pPr>
              <w:ind w:left="-540" w:firstLine="540"/>
              <w:jc w:val="both"/>
              <w:rPr>
                <w:b/>
                <w:bCs/>
                <w:noProof/>
                <w:sz w:val="22"/>
                <w:lang w:val="en-US"/>
              </w:rPr>
            </w:pPr>
            <w:r>
              <w:rPr>
                <w:b/>
                <w:bCs/>
                <w:noProof/>
                <w:sz w:val="22"/>
                <w:lang w:val="en-US"/>
              </w:rPr>
              <w:t>angažman.</w:t>
            </w:r>
          </w:p>
        </w:tc>
        <w:tc>
          <w:tcPr>
            <w:tcW w:w="1980" w:type="dxa"/>
            <w:tcBorders>
              <w:top w:val="single" w:sz="12" w:space="0" w:color="auto"/>
              <w:left w:val="single" w:sz="12" w:space="0" w:color="auto"/>
              <w:bottom w:val="single" w:sz="4" w:space="0" w:color="auto"/>
              <w:right w:val="single" w:sz="12" w:space="0" w:color="auto"/>
            </w:tcBorders>
            <w:shd w:val="clear" w:color="auto" w:fill="FFFFFF"/>
          </w:tcPr>
          <w:p w:rsidR="004A580E" w:rsidRDefault="004A580E" w:rsidP="00453ACA">
            <w:pPr>
              <w:ind w:left="-540" w:firstLine="540"/>
              <w:jc w:val="both"/>
              <w:rPr>
                <w:b/>
                <w:bCs/>
                <w:noProof/>
                <w:sz w:val="22"/>
                <w:lang w:val="en-US"/>
              </w:rPr>
            </w:pPr>
            <w:r>
              <w:rPr>
                <w:b/>
                <w:bCs/>
                <w:noProof/>
                <w:sz w:val="22"/>
                <w:lang w:val="en-US"/>
              </w:rPr>
              <w:t>Uvidom</w:t>
            </w:r>
          </w:p>
          <w:p w:rsidR="004A580E" w:rsidRDefault="004A580E" w:rsidP="00453ACA">
            <w:pPr>
              <w:ind w:left="-540" w:firstLine="540"/>
              <w:jc w:val="both"/>
              <w:rPr>
                <w:b/>
                <w:bCs/>
                <w:noProof/>
                <w:sz w:val="22"/>
                <w:lang w:val="en-US"/>
              </w:rPr>
            </w:pPr>
            <w:r>
              <w:rPr>
                <w:b/>
                <w:bCs/>
                <w:noProof/>
                <w:sz w:val="22"/>
                <w:lang w:val="en-US"/>
              </w:rPr>
              <w:t>Analizom</w:t>
            </w:r>
          </w:p>
        </w:tc>
        <w:tc>
          <w:tcPr>
            <w:tcW w:w="1188" w:type="dxa"/>
            <w:tcBorders>
              <w:top w:val="single" w:sz="12" w:space="0" w:color="auto"/>
              <w:left w:val="single" w:sz="12" w:space="0" w:color="auto"/>
              <w:bottom w:val="single" w:sz="4" w:space="0" w:color="auto"/>
              <w:right w:val="single" w:sz="12" w:space="0" w:color="auto"/>
            </w:tcBorders>
            <w:shd w:val="clear" w:color="auto" w:fill="FFFFFF"/>
          </w:tcPr>
          <w:p w:rsidR="004A580E" w:rsidRDefault="004A580E" w:rsidP="00453ACA">
            <w:pPr>
              <w:ind w:left="-540" w:firstLine="540"/>
              <w:jc w:val="both"/>
              <w:rPr>
                <w:b/>
                <w:bCs/>
                <w:noProof/>
                <w:sz w:val="22"/>
                <w:lang w:val="en-US"/>
              </w:rPr>
            </w:pPr>
            <w:r>
              <w:rPr>
                <w:b/>
                <w:bCs/>
                <w:noProof/>
                <w:sz w:val="22"/>
                <w:lang w:val="en-US"/>
              </w:rPr>
              <w:t>Voditelj</w:t>
            </w:r>
          </w:p>
        </w:tc>
        <w:tc>
          <w:tcPr>
            <w:tcW w:w="1620" w:type="dxa"/>
            <w:tcBorders>
              <w:top w:val="single" w:sz="12" w:space="0" w:color="auto"/>
              <w:left w:val="single" w:sz="12" w:space="0" w:color="auto"/>
              <w:bottom w:val="single" w:sz="4" w:space="0" w:color="auto"/>
              <w:right w:val="single" w:sz="12" w:space="0" w:color="auto"/>
            </w:tcBorders>
            <w:shd w:val="clear" w:color="auto" w:fill="FFFFFF"/>
          </w:tcPr>
          <w:p w:rsidR="004A580E" w:rsidRDefault="004A580E" w:rsidP="00453ACA">
            <w:pPr>
              <w:ind w:left="-540" w:firstLine="540"/>
              <w:jc w:val="both"/>
              <w:rPr>
                <w:b/>
                <w:bCs/>
                <w:noProof/>
                <w:sz w:val="22"/>
                <w:lang w:val="en-US"/>
              </w:rPr>
            </w:pPr>
            <w:r>
              <w:rPr>
                <w:b/>
                <w:bCs/>
                <w:noProof/>
                <w:sz w:val="22"/>
                <w:lang w:val="en-US"/>
              </w:rPr>
              <w:t>Tijekom školske godine</w:t>
            </w:r>
          </w:p>
        </w:tc>
      </w:tr>
      <w:tr w:rsidR="004A580E">
        <w:tblPrEx>
          <w:tblCellMar>
            <w:top w:w="0" w:type="dxa"/>
            <w:bottom w:w="0" w:type="dxa"/>
          </w:tblCellMar>
        </w:tblPrEx>
        <w:tc>
          <w:tcPr>
            <w:tcW w:w="2628" w:type="dxa"/>
            <w:tcBorders>
              <w:top w:val="single" w:sz="4" w:space="0" w:color="auto"/>
              <w:left w:val="single" w:sz="12" w:space="0" w:color="auto"/>
              <w:bottom w:val="single" w:sz="12" w:space="0" w:color="auto"/>
              <w:right w:val="single" w:sz="12" w:space="0" w:color="auto"/>
            </w:tcBorders>
            <w:shd w:val="clear" w:color="auto" w:fill="FFFFFF"/>
          </w:tcPr>
          <w:p w:rsidR="004A580E" w:rsidRPr="002C76F3" w:rsidRDefault="004A580E" w:rsidP="00453ACA">
            <w:pPr>
              <w:ind w:left="-540" w:firstLine="540"/>
              <w:jc w:val="both"/>
              <w:rPr>
                <w:b/>
                <w:bCs/>
                <w:noProof/>
                <w:sz w:val="22"/>
                <w:lang w:val="pt-BR"/>
              </w:rPr>
            </w:pPr>
            <w:r w:rsidRPr="002C76F3">
              <w:rPr>
                <w:b/>
                <w:bCs/>
                <w:noProof/>
                <w:sz w:val="22"/>
                <w:lang w:val="pt-BR"/>
              </w:rPr>
              <w:t>2.Edukacija za</w:t>
            </w:r>
          </w:p>
          <w:p w:rsidR="004A580E" w:rsidRPr="002C76F3" w:rsidRDefault="004A580E" w:rsidP="00453ACA">
            <w:pPr>
              <w:ind w:left="-540" w:firstLine="540"/>
              <w:jc w:val="both"/>
              <w:rPr>
                <w:b/>
                <w:bCs/>
                <w:noProof/>
                <w:sz w:val="22"/>
                <w:lang w:val="pt-BR"/>
              </w:rPr>
            </w:pPr>
            <w:r w:rsidRPr="002C76F3">
              <w:rPr>
                <w:b/>
                <w:bCs/>
                <w:noProof/>
                <w:sz w:val="22"/>
                <w:lang w:val="pt-BR"/>
              </w:rPr>
              <w:t>pravovremeno</w:t>
            </w:r>
          </w:p>
          <w:p w:rsidR="004A580E" w:rsidRPr="002C76F3" w:rsidRDefault="004A580E" w:rsidP="00453ACA">
            <w:pPr>
              <w:ind w:left="-540" w:firstLine="540"/>
              <w:jc w:val="both"/>
              <w:rPr>
                <w:b/>
                <w:bCs/>
                <w:noProof/>
                <w:sz w:val="22"/>
                <w:lang w:val="pt-BR"/>
              </w:rPr>
            </w:pPr>
            <w:r w:rsidRPr="002C76F3">
              <w:rPr>
                <w:b/>
                <w:bCs/>
                <w:noProof/>
                <w:sz w:val="22"/>
                <w:lang w:val="pt-BR"/>
              </w:rPr>
              <w:t xml:space="preserve">odgovaranje na </w:t>
            </w:r>
          </w:p>
          <w:p w:rsidR="004A580E" w:rsidRPr="002C76F3" w:rsidRDefault="004A580E" w:rsidP="00453ACA">
            <w:pPr>
              <w:ind w:left="-540" w:firstLine="540"/>
              <w:jc w:val="both"/>
              <w:rPr>
                <w:b/>
                <w:bCs/>
                <w:noProof/>
                <w:sz w:val="22"/>
                <w:lang w:val="pt-BR"/>
              </w:rPr>
            </w:pPr>
            <w:r w:rsidRPr="002C76F3">
              <w:rPr>
                <w:b/>
                <w:bCs/>
                <w:noProof/>
                <w:sz w:val="22"/>
                <w:lang w:val="pt-BR"/>
              </w:rPr>
              <w:t>potrebe učenika.</w:t>
            </w:r>
          </w:p>
          <w:p w:rsidR="004A580E" w:rsidRPr="002C76F3" w:rsidRDefault="004A580E" w:rsidP="00453ACA">
            <w:pPr>
              <w:ind w:left="-540" w:firstLine="540"/>
              <w:jc w:val="both"/>
              <w:rPr>
                <w:b/>
                <w:bCs/>
                <w:noProof/>
                <w:sz w:val="22"/>
                <w:lang w:val="pt-BR"/>
              </w:rPr>
            </w:pPr>
            <w:r w:rsidRPr="002C76F3">
              <w:rPr>
                <w:b/>
                <w:bCs/>
                <w:noProof/>
                <w:sz w:val="22"/>
                <w:lang w:val="pt-BR"/>
              </w:rPr>
              <w:t xml:space="preserve">    </w:t>
            </w:r>
          </w:p>
        </w:tc>
        <w:tc>
          <w:tcPr>
            <w:tcW w:w="3132" w:type="dxa"/>
            <w:tcBorders>
              <w:top w:val="single" w:sz="4" w:space="0" w:color="auto"/>
              <w:left w:val="single" w:sz="12" w:space="0" w:color="auto"/>
              <w:bottom w:val="single" w:sz="12" w:space="0" w:color="auto"/>
              <w:right w:val="single" w:sz="12" w:space="0" w:color="auto"/>
            </w:tcBorders>
            <w:shd w:val="clear" w:color="auto" w:fill="FFFFFF"/>
          </w:tcPr>
          <w:p w:rsidR="004A580E" w:rsidRPr="002C76F3" w:rsidRDefault="004A580E" w:rsidP="00453ACA">
            <w:pPr>
              <w:ind w:left="-540" w:firstLine="540"/>
              <w:jc w:val="both"/>
              <w:rPr>
                <w:b/>
                <w:bCs/>
                <w:noProof/>
                <w:sz w:val="22"/>
                <w:lang w:val="pt-BR"/>
              </w:rPr>
            </w:pPr>
            <w:r w:rsidRPr="002C76F3">
              <w:rPr>
                <w:b/>
                <w:bCs/>
                <w:noProof/>
                <w:sz w:val="22"/>
                <w:lang w:val="pt-BR"/>
              </w:rPr>
              <w:t xml:space="preserve">1. Ukazivati na važnost </w:t>
            </w:r>
          </w:p>
          <w:p w:rsidR="004A580E" w:rsidRPr="002C76F3" w:rsidRDefault="004A580E" w:rsidP="00453ACA">
            <w:pPr>
              <w:ind w:left="-540" w:firstLine="540"/>
              <w:jc w:val="both"/>
              <w:rPr>
                <w:b/>
                <w:bCs/>
                <w:noProof/>
                <w:sz w:val="22"/>
                <w:lang w:val="pt-BR"/>
              </w:rPr>
            </w:pPr>
            <w:r w:rsidRPr="002C76F3">
              <w:rPr>
                <w:b/>
                <w:bCs/>
                <w:noProof/>
                <w:sz w:val="22"/>
                <w:lang w:val="pt-BR"/>
              </w:rPr>
              <w:t>dobre komunikacije s</w:t>
            </w:r>
          </w:p>
          <w:p w:rsidR="004A580E" w:rsidRDefault="004A580E" w:rsidP="00453ACA">
            <w:pPr>
              <w:ind w:left="-540" w:firstLine="540"/>
              <w:jc w:val="both"/>
              <w:rPr>
                <w:b/>
                <w:bCs/>
                <w:noProof/>
                <w:sz w:val="22"/>
                <w:lang w:val="de-DE"/>
              </w:rPr>
            </w:pPr>
            <w:r>
              <w:rPr>
                <w:b/>
                <w:bCs/>
                <w:noProof/>
                <w:sz w:val="22"/>
                <w:lang w:val="de-DE"/>
              </w:rPr>
              <w:t>učenicima, roditeljima</w:t>
            </w:r>
          </w:p>
          <w:p w:rsidR="004A580E" w:rsidRDefault="004A580E" w:rsidP="00453ACA">
            <w:pPr>
              <w:ind w:left="-540" w:firstLine="540"/>
              <w:jc w:val="both"/>
              <w:rPr>
                <w:b/>
                <w:bCs/>
                <w:noProof/>
                <w:sz w:val="22"/>
                <w:lang w:val="en-US"/>
              </w:rPr>
            </w:pPr>
            <w:r>
              <w:rPr>
                <w:b/>
                <w:bCs/>
                <w:noProof/>
                <w:sz w:val="22"/>
                <w:lang w:val="en-US"/>
              </w:rPr>
              <w:t>i međusobno.</w:t>
            </w:r>
          </w:p>
        </w:tc>
        <w:tc>
          <w:tcPr>
            <w:tcW w:w="1980" w:type="dxa"/>
            <w:tcBorders>
              <w:top w:val="single" w:sz="4" w:space="0" w:color="auto"/>
              <w:left w:val="single" w:sz="12" w:space="0" w:color="auto"/>
              <w:bottom w:val="single" w:sz="12" w:space="0" w:color="auto"/>
              <w:right w:val="single" w:sz="12" w:space="0" w:color="auto"/>
            </w:tcBorders>
            <w:shd w:val="clear" w:color="auto" w:fill="FFFFFF"/>
          </w:tcPr>
          <w:p w:rsidR="004A580E" w:rsidRDefault="004A580E" w:rsidP="00453ACA">
            <w:pPr>
              <w:ind w:left="-540" w:firstLine="540"/>
              <w:jc w:val="both"/>
              <w:rPr>
                <w:b/>
                <w:bCs/>
                <w:noProof/>
                <w:sz w:val="22"/>
                <w:lang w:val="de-DE"/>
              </w:rPr>
            </w:pPr>
            <w:r>
              <w:rPr>
                <w:b/>
                <w:bCs/>
                <w:noProof/>
                <w:sz w:val="22"/>
                <w:lang w:val="de-DE"/>
              </w:rPr>
              <w:t>Razgovorom</w:t>
            </w:r>
          </w:p>
          <w:p w:rsidR="004A580E" w:rsidRDefault="004A580E" w:rsidP="00453ACA">
            <w:pPr>
              <w:ind w:left="-540" w:firstLine="540"/>
              <w:jc w:val="both"/>
              <w:rPr>
                <w:b/>
                <w:bCs/>
                <w:noProof/>
                <w:sz w:val="22"/>
                <w:lang w:val="de-DE"/>
              </w:rPr>
            </w:pPr>
            <w:r>
              <w:rPr>
                <w:b/>
                <w:bCs/>
                <w:noProof/>
                <w:sz w:val="22"/>
                <w:lang w:val="de-DE"/>
              </w:rPr>
              <w:t>Demonstracijom</w:t>
            </w:r>
          </w:p>
        </w:tc>
        <w:tc>
          <w:tcPr>
            <w:tcW w:w="1188" w:type="dxa"/>
            <w:tcBorders>
              <w:top w:val="single" w:sz="4" w:space="0" w:color="auto"/>
              <w:left w:val="single" w:sz="12" w:space="0" w:color="auto"/>
              <w:bottom w:val="single" w:sz="12" w:space="0" w:color="auto"/>
              <w:right w:val="single" w:sz="12" w:space="0" w:color="auto"/>
            </w:tcBorders>
            <w:shd w:val="clear" w:color="auto" w:fill="FFFFFF"/>
          </w:tcPr>
          <w:p w:rsidR="004A580E" w:rsidRDefault="004A580E" w:rsidP="00453ACA">
            <w:pPr>
              <w:ind w:left="-540" w:firstLine="540"/>
              <w:jc w:val="both"/>
              <w:rPr>
                <w:b/>
                <w:bCs/>
                <w:noProof/>
                <w:sz w:val="22"/>
                <w:lang w:val="de-DE"/>
              </w:rPr>
            </w:pPr>
            <w:r>
              <w:rPr>
                <w:b/>
                <w:bCs/>
                <w:noProof/>
                <w:sz w:val="22"/>
                <w:lang w:val="de-DE"/>
              </w:rPr>
              <w:t>Voditelj</w:t>
            </w:r>
          </w:p>
        </w:tc>
        <w:tc>
          <w:tcPr>
            <w:tcW w:w="1620" w:type="dxa"/>
            <w:tcBorders>
              <w:top w:val="single" w:sz="4" w:space="0" w:color="auto"/>
              <w:left w:val="single" w:sz="12" w:space="0" w:color="auto"/>
              <w:bottom w:val="single" w:sz="12" w:space="0" w:color="auto"/>
              <w:right w:val="single" w:sz="12" w:space="0" w:color="auto"/>
            </w:tcBorders>
            <w:shd w:val="clear" w:color="auto" w:fill="FFFFFF"/>
          </w:tcPr>
          <w:p w:rsidR="004A580E" w:rsidRDefault="004A580E" w:rsidP="00453ACA">
            <w:pPr>
              <w:ind w:left="-540" w:firstLine="540"/>
              <w:jc w:val="both"/>
              <w:rPr>
                <w:b/>
                <w:bCs/>
                <w:noProof/>
                <w:sz w:val="22"/>
                <w:lang w:val="de-DE"/>
              </w:rPr>
            </w:pPr>
            <w:r>
              <w:rPr>
                <w:b/>
                <w:bCs/>
                <w:noProof/>
                <w:sz w:val="22"/>
                <w:lang w:val="de-DE"/>
              </w:rPr>
              <w:t>Tijekom školškol. godine</w:t>
            </w:r>
          </w:p>
        </w:tc>
      </w:tr>
    </w:tbl>
    <w:p w:rsidR="004A580E" w:rsidRDefault="004A580E" w:rsidP="004A580E">
      <w:pPr>
        <w:jc w:val="both"/>
        <w:rPr>
          <w:b/>
          <w:bCs/>
          <w:sz w:val="22"/>
        </w:rPr>
      </w:pPr>
      <w:r>
        <w:rPr>
          <w:b/>
          <w:bCs/>
          <w:color w:val="FF0000"/>
          <w:sz w:val="22"/>
        </w:rPr>
        <w:t>b)ODGOJNO – OBRAZOVNI  PROCES</w:t>
      </w:r>
    </w:p>
    <w:p w:rsidR="004A580E" w:rsidRDefault="004A580E" w:rsidP="004A580E">
      <w:pPr>
        <w:jc w:val="both"/>
        <w:rPr>
          <w:b/>
          <w:bCs/>
          <w:sz w:val="22"/>
        </w:rPr>
      </w:pPr>
    </w:p>
    <w:p w:rsidR="004A580E" w:rsidRDefault="004A580E" w:rsidP="004A580E">
      <w:pPr>
        <w:jc w:val="both"/>
        <w:rPr>
          <w:b/>
          <w:bCs/>
          <w:sz w:val="22"/>
        </w:rPr>
      </w:pPr>
      <w:r>
        <w:rPr>
          <w:b/>
          <w:bCs/>
          <w:sz w:val="22"/>
        </w:rPr>
        <w:tab/>
        <w:t xml:space="preserve">Odgojno - obrazovni proces realizirati će se kroz rad šest odgojnih skupina, šest sekcija slobodnih aktivnosti i pet povjerenstava. U tim organizacijskim oblicima učenici će neposredno izražavati stavove, interese i potrebe, te se dogovarati o svim bitnim pitanjima života i rada u Domu. </w:t>
      </w:r>
    </w:p>
    <w:p w:rsidR="004A580E" w:rsidRDefault="004A580E" w:rsidP="004A580E">
      <w:pPr>
        <w:pStyle w:val="Tijeloteksta-uvlaka2"/>
        <w:tabs>
          <w:tab w:val="left" w:pos="8280"/>
          <w:tab w:val="left" w:pos="9540"/>
        </w:tabs>
        <w:ind w:right="183"/>
        <w:rPr>
          <w:sz w:val="22"/>
        </w:rPr>
      </w:pPr>
      <w:r>
        <w:rPr>
          <w:sz w:val="22"/>
        </w:rPr>
        <w:t>Svaki od tih organizacijskih oblika izrađuje svoj program rada, vodeći računa o specifičnostima dobi učenika i njihovih potreba. U formiranju odgojnih skupina poštovali smo princip homogenosti prema školi koju pohađaju učenici što omogućava pomoć starijih učenika mlađima. Sekcije slobodnih aktivnosti formirane su prema interesu učenika i mogućnostima Doma.</w:t>
      </w:r>
    </w:p>
    <w:tbl>
      <w:tblPr>
        <w:tblpPr w:leftFromText="180" w:rightFromText="180" w:vertAnchor="page" w:horzAnchor="margin" w:tblpXSpec="center" w:tblpY="5275"/>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3132"/>
        <w:gridCol w:w="1980"/>
        <w:gridCol w:w="1188"/>
        <w:gridCol w:w="1620"/>
      </w:tblGrid>
      <w:tr w:rsidR="00B94268">
        <w:tblPrEx>
          <w:tblCellMar>
            <w:top w:w="0" w:type="dxa"/>
            <w:bottom w:w="0" w:type="dxa"/>
          </w:tblCellMar>
        </w:tblPrEx>
        <w:tc>
          <w:tcPr>
            <w:tcW w:w="2628"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BITNE ZADAĆE</w:t>
            </w:r>
          </w:p>
        </w:tc>
        <w:tc>
          <w:tcPr>
            <w:tcW w:w="3132"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AKTIVNOSTI</w:t>
            </w:r>
          </w:p>
        </w:tc>
        <w:tc>
          <w:tcPr>
            <w:tcW w:w="1980"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KAKO</w:t>
            </w:r>
          </w:p>
        </w:tc>
        <w:tc>
          <w:tcPr>
            <w:tcW w:w="1188"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TKO</w:t>
            </w:r>
          </w:p>
        </w:tc>
        <w:tc>
          <w:tcPr>
            <w:tcW w:w="1620"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KADA</w:t>
            </w:r>
          </w:p>
        </w:tc>
      </w:tr>
      <w:tr w:rsidR="00B94268">
        <w:tblPrEx>
          <w:tblCellMar>
            <w:top w:w="0" w:type="dxa"/>
            <w:bottom w:w="0" w:type="dxa"/>
          </w:tblCellMar>
        </w:tblPrEx>
        <w:tc>
          <w:tcPr>
            <w:tcW w:w="2628" w:type="dxa"/>
            <w:tcBorders>
              <w:top w:val="single" w:sz="12" w:space="0" w:color="auto"/>
              <w:left w:val="single" w:sz="12" w:space="0" w:color="auto"/>
              <w:bottom w:val="single" w:sz="4" w:space="0" w:color="auto"/>
              <w:right w:val="single" w:sz="12" w:space="0" w:color="auto"/>
            </w:tcBorders>
            <w:shd w:val="clear" w:color="auto" w:fill="FFFFFF"/>
          </w:tcPr>
          <w:p w:rsidR="00B94268" w:rsidRDefault="00B94268" w:rsidP="00453ACA">
            <w:pPr>
              <w:ind w:left="-540" w:firstLine="540"/>
              <w:jc w:val="both"/>
              <w:rPr>
                <w:b/>
                <w:bCs/>
                <w:noProof/>
                <w:sz w:val="22"/>
                <w:lang w:val="de-DE"/>
              </w:rPr>
            </w:pPr>
            <w:r>
              <w:rPr>
                <w:b/>
                <w:bCs/>
                <w:noProof/>
                <w:sz w:val="22"/>
                <w:lang w:val="de-DE"/>
              </w:rPr>
              <w:t>1. Praćenje efikasnosti rada  rada.</w:t>
            </w:r>
          </w:p>
        </w:tc>
        <w:tc>
          <w:tcPr>
            <w:tcW w:w="3132" w:type="dxa"/>
            <w:tcBorders>
              <w:top w:val="single" w:sz="12" w:space="0" w:color="auto"/>
              <w:left w:val="single" w:sz="12" w:space="0" w:color="auto"/>
              <w:bottom w:val="single" w:sz="4" w:space="0" w:color="auto"/>
              <w:right w:val="single" w:sz="12" w:space="0" w:color="auto"/>
            </w:tcBorders>
            <w:shd w:val="clear" w:color="auto" w:fill="FFFFFF"/>
          </w:tcPr>
          <w:p w:rsidR="00B94268" w:rsidRPr="002C76F3" w:rsidRDefault="00B94268" w:rsidP="00453ACA">
            <w:pPr>
              <w:ind w:left="-540" w:firstLine="540"/>
              <w:jc w:val="both"/>
              <w:rPr>
                <w:b/>
                <w:bCs/>
                <w:noProof/>
                <w:sz w:val="22"/>
                <w:lang w:val="pt-BR"/>
              </w:rPr>
            </w:pPr>
            <w:r w:rsidRPr="002C76F3">
              <w:rPr>
                <w:b/>
                <w:bCs/>
                <w:noProof/>
                <w:sz w:val="22"/>
                <w:lang w:val="pt-BR"/>
              </w:rPr>
              <w:t xml:space="preserve">1.Provjera kvalitete hrane, </w:t>
            </w:r>
          </w:p>
          <w:p w:rsidR="00B94268" w:rsidRPr="002C76F3" w:rsidRDefault="00B94268" w:rsidP="00453ACA">
            <w:pPr>
              <w:ind w:left="-540" w:firstLine="540"/>
              <w:jc w:val="both"/>
              <w:rPr>
                <w:b/>
                <w:bCs/>
                <w:noProof/>
                <w:sz w:val="22"/>
                <w:lang w:val="pt-BR"/>
              </w:rPr>
            </w:pPr>
            <w:r w:rsidRPr="002C76F3">
              <w:rPr>
                <w:b/>
                <w:bCs/>
                <w:noProof/>
                <w:sz w:val="22"/>
                <w:lang w:val="pt-BR"/>
              </w:rPr>
              <w:t xml:space="preserve"> inovacija povezana s </w:t>
            </w:r>
          </w:p>
          <w:p w:rsidR="00B94268" w:rsidRPr="002C76F3" w:rsidRDefault="00B94268" w:rsidP="00453ACA">
            <w:pPr>
              <w:ind w:left="-540" w:firstLine="540"/>
              <w:jc w:val="both"/>
              <w:rPr>
                <w:b/>
                <w:bCs/>
                <w:noProof/>
                <w:sz w:val="22"/>
                <w:lang w:val="pt-BR"/>
              </w:rPr>
            </w:pPr>
            <w:r w:rsidRPr="002C76F3">
              <w:rPr>
                <w:b/>
                <w:bCs/>
                <w:noProof/>
                <w:sz w:val="22"/>
                <w:lang w:val="pt-BR"/>
              </w:rPr>
              <w:t>odgojno- obrazovnim</w:t>
            </w:r>
          </w:p>
          <w:p w:rsidR="00B94268" w:rsidRPr="002C76F3" w:rsidRDefault="00B94268" w:rsidP="00453ACA">
            <w:pPr>
              <w:ind w:left="-540" w:firstLine="540"/>
              <w:jc w:val="both"/>
              <w:rPr>
                <w:b/>
                <w:bCs/>
                <w:noProof/>
                <w:sz w:val="22"/>
                <w:lang w:val="pt-BR"/>
              </w:rPr>
            </w:pPr>
            <w:r w:rsidRPr="002C76F3">
              <w:rPr>
                <w:b/>
                <w:bCs/>
                <w:noProof/>
                <w:sz w:val="22"/>
                <w:lang w:val="pt-BR"/>
              </w:rPr>
              <w:t>procesom.</w:t>
            </w:r>
          </w:p>
          <w:p w:rsidR="00B94268" w:rsidRPr="002C76F3" w:rsidRDefault="00B94268" w:rsidP="00453ACA">
            <w:pPr>
              <w:ind w:left="-540" w:firstLine="540"/>
              <w:jc w:val="both"/>
              <w:rPr>
                <w:b/>
                <w:bCs/>
                <w:noProof/>
                <w:sz w:val="22"/>
                <w:lang w:val="pt-BR"/>
              </w:rPr>
            </w:pPr>
            <w:r w:rsidRPr="002C76F3">
              <w:rPr>
                <w:b/>
                <w:bCs/>
                <w:noProof/>
                <w:sz w:val="22"/>
                <w:lang w:val="pt-BR"/>
              </w:rPr>
              <w:t>2. Urednost Doma.</w:t>
            </w:r>
          </w:p>
          <w:p w:rsidR="00B94268" w:rsidRDefault="00B94268" w:rsidP="00453ACA">
            <w:pPr>
              <w:ind w:left="-540" w:firstLine="540"/>
              <w:jc w:val="both"/>
              <w:rPr>
                <w:b/>
                <w:bCs/>
                <w:noProof/>
                <w:sz w:val="22"/>
                <w:lang w:val="en-US"/>
              </w:rPr>
            </w:pPr>
            <w:r>
              <w:rPr>
                <w:b/>
                <w:bCs/>
                <w:noProof/>
                <w:sz w:val="22"/>
                <w:lang w:val="en-US"/>
              </w:rPr>
              <w:t xml:space="preserve">3. Spremnost na dodatni </w:t>
            </w:r>
          </w:p>
          <w:p w:rsidR="00B94268" w:rsidRDefault="00B94268" w:rsidP="00453ACA">
            <w:pPr>
              <w:ind w:left="-540" w:firstLine="540"/>
              <w:jc w:val="both"/>
              <w:rPr>
                <w:b/>
                <w:bCs/>
                <w:noProof/>
                <w:sz w:val="22"/>
                <w:lang w:val="en-US"/>
              </w:rPr>
            </w:pPr>
            <w:r>
              <w:rPr>
                <w:b/>
                <w:bCs/>
                <w:noProof/>
                <w:sz w:val="22"/>
                <w:lang w:val="en-US"/>
              </w:rPr>
              <w:t>angažman.</w:t>
            </w:r>
          </w:p>
        </w:tc>
        <w:tc>
          <w:tcPr>
            <w:tcW w:w="1980" w:type="dxa"/>
            <w:tcBorders>
              <w:top w:val="single" w:sz="12" w:space="0" w:color="auto"/>
              <w:left w:val="single" w:sz="12" w:space="0" w:color="auto"/>
              <w:bottom w:val="single" w:sz="4" w:space="0" w:color="auto"/>
              <w:right w:val="single" w:sz="12" w:space="0" w:color="auto"/>
            </w:tcBorders>
            <w:shd w:val="clear" w:color="auto" w:fill="FFFFFF"/>
          </w:tcPr>
          <w:p w:rsidR="00B94268" w:rsidRDefault="00B94268" w:rsidP="00453ACA">
            <w:pPr>
              <w:ind w:left="-540" w:firstLine="540"/>
              <w:jc w:val="both"/>
              <w:rPr>
                <w:b/>
                <w:bCs/>
                <w:noProof/>
                <w:sz w:val="22"/>
                <w:lang w:val="en-US"/>
              </w:rPr>
            </w:pPr>
            <w:r>
              <w:rPr>
                <w:b/>
                <w:bCs/>
                <w:noProof/>
                <w:sz w:val="22"/>
                <w:lang w:val="en-US"/>
              </w:rPr>
              <w:t>Uvidom</w:t>
            </w:r>
          </w:p>
          <w:p w:rsidR="00B94268" w:rsidRDefault="00B94268" w:rsidP="00453ACA">
            <w:pPr>
              <w:ind w:left="-540" w:firstLine="540"/>
              <w:jc w:val="both"/>
              <w:rPr>
                <w:b/>
                <w:bCs/>
                <w:noProof/>
                <w:sz w:val="22"/>
                <w:lang w:val="en-US"/>
              </w:rPr>
            </w:pPr>
            <w:r>
              <w:rPr>
                <w:b/>
                <w:bCs/>
                <w:noProof/>
                <w:sz w:val="22"/>
                <w:lang w:val="en-US"/>
              </w:rPr>
              <w:t>Analizom</w:t>
            </w:r>
          </w:p>
        </w:tc>
        <w:tc>
          <w:tcPr>
            <w:tcW w:w="1188" w:type="dxa"/>
            <w:tcBorders>
              <w:top w:val="single" w:sz="12" w:space="0" w:color="auto"/>
              <w:left w:val="single" w:sz="12" w:space="0" w:color="auto"/>
              <w:bottom w:val="single" w:sz="4" w:space="0" w:color="auto"/>
              <w:right w:val="single" w:sz="12" w:space="0" w:color="auto"/>
            </w:tcBorders>
            <w:shd w:val="clear" w:color="auto" w:fill="FFFFFF"/>
          </w:tcPr>
          <w:p w:rsidR="00B94268" w:rsidRDefault="00B94268" w:rsidP="00453ACA">
            <w:pPr>
              <w:ind w:left="-540" w:firstLine="540"/>
              <w:jc w:val="both"/>
              <w:rPr>
                <w:b/>
                <w:bCs/>
                <w:noProof/>
                <w:sz w:val="22"/>
                <w:lang w:val="en-US"/>
              </w:rPr>
            </w:pPr>
            <w:r>
              <w:rPr>
                <w:b/>
                <w:bCs/>
                <w:noProof/>
                <w:sz w:val="22"/>
                <w:lang w:val="en-US"/>
              </w:rPr>
              <w:t>Voditelj</w:t>
            </w:r>
          </w:p>
        </w:tc>
        <w:tc>
          <w:tcPr>
            <w:tcW w:w="1620" w:type="dxa"/>
            <w:tcBorders>
              <w:top w:val="single" w:sz="12" w:space="0" w:color="auto"/>
              <w:left w:val="single" w:sz="12" w:space="0" w:color="auto"/>
              <w:bottom w:val="single" w:sz="4" w:space="0" w:color="auto"/>
              <w:right w:val="single" w:sz="12" w:space="0" w:color="auto"/>
            </w:tcBorders>
            <w:shd w:val="clear" w:color="auto" w:fill="FFFFFF"/>
          </w:tcPr>
          <w:p w:rsidR="00B94268" w:rsidRDefault="00B94268" w:rsidP="00453ACA">
            <w:pPr>
              <w:ind w:left="-540" w:firstLine="540"/>
              <w:jc w:val="both"/>
              <w:rPr>
                <w:b/>
                <w:bCs/>
                <w:noProof/>
                <w:sz w:val="22"/>
                <w:lang w:val="en-US"/>
              </w:rPr>
            </w:pPr>
            <w:r>
              <w:rPr>
                <w:b/>
                <w:bCs/>
                <w:noProof/>
                <w:sz w:val="22"/>
                <w:lang w:val="en-US"/>
              </w:rPr>
              <w:t>Tijekom školske godine</w:t>
            </w:r>
          </w:p>
        </w:tc>
      </w:tr>
      <w:tr w:rsidR="00B94268">
        <w:tblPrEx>
          <w:tblCellMar>
            <w:top w:w="0" w:type="dxa"/>
            <w:bottom w:w="0" w:type="dxa"/>
          </w:tblCellMar>
        </w:tblPrEx>
        <w:tc>
          <w:tcPr>
            <w:tcW w:w="2628" w:type="dxa"/>
            <w:tcBorders>
              <w:top w:val="single" w:sz="4" w:space="0" w:color="auto"/>
              <w:left w:val="single" w:sz="12" w:space="0" w:color="auto"/>
              <w:bottom w:val="single" w:sz="12" w:space="0" w:color="auto"/>
              <w:right w:val="single" w:sz="12" w:space="0" w:color="auto"/>
            </w:tcBorders>
            <w:shd w:val="clear" w:color="auto" w:fill="FFFFFF"/>
          </w:tcPr>
          <w:p w:rsidR="00B94268" w:rsidRPr="002C76F3" w:rsidRDefault="00B94268" w:rsidP="00453ACA">
            <w:pPr>
              <w:ind w:left="-540" w:firstLine="540"/>
              <w:jc w:val="both"/>
              <w:rPr>
                <w:b/>
                <w:bCs/>
                <w:noProof/>
                <w:sz w:val="22"/>
                <w:lang w:val="pt-BR"/>
              </w:rPr>
            </w:pPr>
            <w:r w:rsidRPr="002C76F3">
              <w:rPr>
                <w:b/>
                <w:bCs/>
                <w:noProof/>
                <w:sz w:val="22"/>
                <w:lang w:val="pt-BR"/>
              </w:rPr>
              <w:t>2.Edukacija za</w:t>
            </w:r>
          </w:p>
          <w:p w:rsidR="00B94268" w:rsidRPr="002C76F3" w:rsidRDefault="00B94268" w:rsidP="00453ACA">
            <w:pPr>
              <w:ind w:left="-540" w:firstLine="540"/>
              <w:jc w:val="both"/>
              <w:rPr>
                <w:b/>
                <w:bCs/>
                <w:noProof/>
                <w:sz w:val="22"/>
                <w:lang w:val="pt-BR"/>
              </w:rPr>
            </w:pPr>
            <w:r w:rsidRPr="002C76F3">
              <w:rPr>
                <w:b/>
                <w:bCs/>
                <w:noProof/>
                <w:sz w:val="22"/>
                <w:lang w:val="pt-BR"/>
              </w:rPr>
              <w:t>pravovremeno</w:t>
            </w:r>
          </w:p>
          <w:p w:rsidR="00B94268" w:rsidRPr="002C76F3" w:rsidRDefault="00B94268" w:rsidP="00453ACA">
            <w:pPr>
              <w:ind w:left="-540" w:firstLine="540"/>
              <w:jc w:val="both"/>
              <w:rPr>
                <w:b/>
                <w:bCs/>
                <w:noProof/>
                <w:sz w:val="22"/>
                <w:lang w:val="pt-BR"/>
              </w:rPr>
            </w:pPr>
            <w:r w:rsidRPr="002C76F3">
              <w:rPr>
                <w:b/>
                <w:bCs/>
                <w:noProof/>
                <w:sz w:val="22"/>
                <w:lang w:val="pt-BR"/>
              </w:rPr>
              <w:t xml:space="preserve">odgovaranje na </w:t>
            </w:r>
          </w:p>
          <w:p w:rsidR="00B94268" w:rsidRPr="002C76F3" w:rsidRDefault="00B94268" w:rsidP="00453ACA">
            <w:pPr>
              <w:ind w:left="-540" w:firstLine="540"/>
              <w:jc w:val="both"/>
              <w:rPr>
                <w:b/>
                <w:bCs/>
                <w:noProof/>
                <w:sz w:val="22"/>
                <w:lang w:val="pt-BR"/>
              </w:rPr>
            </w:pPr>
            <w:r w:rsidRPr="002C76F3">
              <w:rPr>
                <w:b/>
                <w:bCs/>
                <w:noProof/>
                <w:sz w:val="22"/>
                <w:lang w:val="pt-BR"/>
              </w:rPr>
              <w:t>potrebe učenika.</w:t>
            </w:r>
          </w:p>
          <w:p w:rsidR="00B94268" w:rsidRPr="002C76F3" w:rsidRDefault="00B94268" w:rsidP="00453ACA">
            <w:pPr>
              <w:ind w:left="-540" w:firstLine="540"/>
              <w:jc w:val="both"/>
              <w:rPr>
                <w:b/>
                <w:bCs/>
                <w:noProof/>
                <w:sz w:val="22"/>
                <w:lang w:val="pt-BR"/>
              </w:rPr>
            </w:pPr>
            <w:r w:rsidRPr="002C76F3">
              <w:rPr>
                <w:b/>
                <w:bCs/>
                <w:noProof/>
                <w:sz w:val="22"/>
                <w:lang w:val="pt-BR"/>
              </w:rPr>
              <w:t xml:space="preserve">    </w:t>
            </w:r>
          </w:p>
        </w:tc>
        <w:tc>
          <w:tcPr>
            <w:tcW w:w="3132" w:type="dxa"/>
            <w:tcBorders>
              <w:top w:val="single" w:sz="4" w:space="0" w:color="auto"/>
              <w:left w:val="single" w:sz="12" w:space="0" w:color="auto"/>
              <w:bottom w:val="single" w:sz="12" w:space="0" w:color="auto"/>
              <w:right w:val="single" w:sz="12" w:space="0" w:color="auto"/>
            </w:tcBorders>
            <w:shd w:val="clear" w:color="auto" w:fill="FFFFFF"/>
          </w:tcPr>
          <w:p w:rsidR="00B94268" w:rsidRPr="002C76F3" w:rsidRDefault="00B94268" w:rsidP="00453ACA">
            <w:pPr>
              <w:ind w:left="-540" w:firstLine="540"/>
              <w:jc w:val="both"/>
              <w:rPr>
                <w:b/>
                <w:bCs/>
                <w:noProof/>
                <w:sz w:val="22"/>
                <w:lang w:val="pt-BR"/>
              </w:rPr>
            </w:pPr>
            <w:r w:rsidRPr="002C76F3">
              <w:rPr>
                <w:b/>
                <w:bCs/>
                <w:noProof/>
                <w:sz w:val="22"/>
                <w:lang w:val="pt-BR"/>
              </w:rPr>
              <w:t xml:space="preserve">1. Ukazivati na važnost </w:t>
            </w:r>
          </w:p>
          <w:p w:rsidR="00B94268" w:rsidRPr="002C76F3" w:rsidRDefault="00B94268" w:rsidP="00453ACA">
            <w:pPr>
              <w:ind w:left="-540" w:firstLine="540"/>
              <w:jc w:val="both"/>
              <w:rPr>
                <w:b/>
                <w:bCs/>
                <w:noProof/>
                <w:sz w:val="22"/>
                <w:lang w:val="pt-BR"/>
              </w:rPr>
            </w:pPr>
            <w:r w:rsidRPr="002C76F3">
              <w:rPr>
                <w:b/>
                <w:bCs/>
                <w:noProof/>
                <w:sz w:val="22"/>
                <w:lang w:val="pt-BR"/>
              </w:rPr>
              <w:t>dobre komunikacije s</w:t>
            </w:r>
          </w:p>
          <w:p w:rsidR="00B94268" w:rsidRDefault="00B94268" w:rsidP="00453ACA">
            <w:pPr>
              <w:ind w:left="-540" w:firstLine="540"/>
              <w:jc w:val="both"/>
              <w:rPr>
                <w:b/>
                <w:bCs/>
                <w:noProof/>
                <w:sz w:val="22"/>
                <w:lang w:val="de-DE"/>
              </w:rPr>
            </w:pPr>
            <w:r>
              <w:rPr>
                <w:b/>
                <w:bCs/>
                <w:noProof/>
                <w:sz w:val="22"/>
                <w:lang w:val="de-DE"/>
              </w:rPr>
              <w:t>učenicima, roditeljima</w:t>
            </w:r>
          </w:p>
          <w:p w:rsidR="00B94268" w:rsidRDefault="00B94268" w:rsidP="00453ACA">
            <w:pPr>
              <w:ind w:left="-540" w:firstLine="540"/>
              <w:jc w:val="both"/>
              <w:rPr>
                <w:b/>
                <w:bCs/>
                <w:noProof/>
                <w:sz w:val="22"/>
                <w:lang w:val="en-US"/>
              </w:rPr>
            </w:pPr>
            <w:r>
              <w:rPr>
                <w:b/>
                <w:bCs/>
                <w:noProof/>
                <w:sz w:val="22"/>
                <w:lang w:val="en-US"/>
              </w:rPr>
              <w:t>i međusobno.</w:t>
            </w:r>
          </w:p>
        </w:tc>
        <w:tc>
          <w:tcPr>
            <w:tcW w:w="1980" w:type="dxa"/>
            <w:tcBorders>
              <w:top w:val="single" w:sz="4" w:space="0" w:color="auto"/>
              <w:left w:val="single" w:sz="12" w:space="0" w:color="auto"/>
              <w:bottom w:val="single" w:sz="12" w:space="0" w:color="auto"/>
              <w:right w:val="single" w:sz="12" w:space="0" w:color="auto"/>
            </w:tcBorders>
            <w:shd w:val="clear" w:color="auto" w:fill="FFFFFF"/>
          </w:tcPr>
          <w:p w:rsidR="00B94268" w:rsidRDefault="00B94268" w:rsidP="00453ACA">
            <w:pPr>
              <w:ind w:left="-540" w:firstLine="540"/>
              <w:jc w:val="both"/>
              <w:rPr>
                <w:b/>
                <w:bCs/>
                <w:noProof/>
                <w:sz w:val="22"/>
                <w:lang w:val="de-DE"/>
              </w:rPr>
            </w:pPr>
            <w:r>
              <w:rPr>
                <w:b/>
                <w:bCs/>
                <w:noProof/>
                <w:sz w:val="22"/>
                <w:lang w:val="de-DE"/>
              </w:rPr>
              <w:t>Razgovorom</w:t>
            </w:r>
          </w:p>
          <w:p w:rsidR="00B94268" w:rsidRDefault="00B94268" w:rsidP="00453ACA">
            <w:pPr>
              <w:ind w:left="-540" w:firstLine="540"/>
              <w:jc w:val="both"/>
              <w:rPr>
                <w:b/>
                <w:bCs/>
                <w:noProof/>
                <w:sz w:val="22"/>
                <w:lang w:val="de-DE"/>
              </w:rPr>
            </w:pPr>
            <w:r>
              <w:rPr>
                <w:b/>
                <w:bCs/>
                <w:noProof/>
                <w:sz w:val="22"/>
                <w:lang w:val="de-DE"/>
              </w:rPr>
              <w:t>Demonstracijom</w:t>
            </w:r>
          </w:p>
        </w:tc>
        <w:tc>
          <w:tcPr>
            <w:tcW w:w="1188" w:type="dxa"/>
            <w:tcBorders>
              <w:top w:val="single" w:sz="4" w:space="0" w:color="auto"/>
              <w:left w:val="single" w:sz="12" w:space="0" w:color="auto"/>
              <w:bottom w:val="single" w:sz="12" w:space="0" w:color="auto"/>
              <w:right w:val="single" w:sz="12" w:space="0" w:color="auto"/>
            </w:tcBorders>
            <w:shd w:val="clear" w:color="auto" w:fill="FFFFFF"/>
          </w:tcPr>
          <w:p w:rsidR="00B94268" w:rsidRDefault="00B94268" w:rsidP="00453ACA">
            <w:pPr>
              <w:ind w:left="-540" w:firstLine="540"/>
              <w:jc w:val="both"/>
              <w:rPr>
                <w:b/>
                <w:bCs/>
                <w:noProof/>
                <w:sz w:val="22"/>
                <w:lang w:val="de-DE"/>
              </w:rPr>
            </w:pPr>
            <w:r>
              <w:rPr>
                <w:b/>
                <w:bCs/>
                <w:noProof/>
                <w:sz w:val="22"/>
                <w:lang w:val="de-DE"/>
              </w:rPr>
              <w:t>Voditelj</w:t>
            </w:r>
          </w:p>
        </w:tc>
        <w:tc>
          <w:tcPr>
            <w:tcW w:w="1620" w:type="dxa"/>
            <w:tcBorders>
              <w:top w:val="single" w:sz="4" w:space="0" w:color="auto"/>
              <w:left w:val="single" w:sz="12" w:space="0" w:color="auto"/>
              <w:bottom w:val="single" w:sz="12" w:space="0" w:color="auto"/>
              <w:right w:val="single" w:sz="12" w:space="0" w:color="auto"/>
            </w:tcBorders>
            <w:shd w:val="clear" w:color="auto" w:fill="FFFFFF"/>
          </w:tcPr>
          <w:p w:rsidR="00B94268" w:rsidRDefault="00B94268" w:rsidP="00453ACA">
            <w:pPr>
              <w:ind w:left="-540" w:firstLine="540"/>
              <w:jc w:val="both"/>
              <w:rPr>
                <w:b/>
                <w:bCs/>
                <w:noProof/>
                <w:sz w:val="22"/>
                <w:lang w:val="de-DE"/>
              </w:rPr>
            </w:pPr>
            <w:r>
              <w:rPr>
                <w:b/>
                <w:bCs/>
                <w:noProof/>
                <w:sz w:val="22"/>
                <w:lang w:val="de-DE"/>
              </w:rPr>
              <w:t>Tijekom školškol. godine</w:t>
            </w:r>
          </w:p>
        </w:tc>
      </w:tr>
      <w:tr w:rsidR="00B94268">
        <w:tblPrEx>
          <w:tblCellMar>
            <w:top w:w="0" w:type="dxa"/>
            <w:bottom w:w="0" w:type="dxa"/>
          </w:tblCellMar>
        </w:tblPrEx>
        <w:tc>
          <w:tcPr>
            <w:tcW w:w="2628"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BITNE ZADAĆE</w:t>
            </w:r>
          </w:p>
        </w:tc>
        <w:tc>
          <w:tcPr>
            <w:tcW w:w="3132"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AKTIVNOSTI</w:t>
            </w:r>
          </w:p>
        </w:tc>
        <w:tc>
          <w:tcPr>
            <w:tcW w:w="1980"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KAKO</w:t>
            </w:r>
          </w:p>
        </w:tc>
        <w:tc>
          <w:tcPr>
            <w:tcW w:w="1188"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TKO</w:t>
            </w:r>
          </w:p>
        </w:tc>
        <w:tc>
          <w:tcPr>
            <w:tcW w:w="1620" w:type="dxa"/>
            <w:tcBorders>
              <w:top w:val="single" w:sz="12" w:space="0" w:color="auto"/>
              <w:left w:val="single" w:sz="12" w:space="0" w:color="auto"/>
              <w:bottom w:val="single" w:sz="12" w:space="0" w:color="auto"/>
              <w:right w:val="single" w:sz="12" w:space="0" w:color="auto"/>
            </w:tcBorders>
            <w:shd w:val="clear" w:color="auto" w:fill="FFFFFF"/>
            <w:vAlign w:val="center"/>
          </w:tcPr>
          <w:p w:rsidR="00B94268" w:rsidRDefault="00B94268" w:rsidP="00453ACA">
            <w:pPr>
              <w:ind w:left="-540" w:firstLine="540"/>
              <w:jc w:val="center"/>
              <w:rPr>
                <w:b/>
                <w:bCs/>
                <w:sz w:val="22"/>
                <w:szCs w:val="32"/>
              </w:rPr>
            </w:pPr>
            <w:r>
              <w:rPr>
                <w:b/>
                <w:bCs/>
                <w:sz w:val="22"/>
                <w:szCs w:val="32"/>
              </w:rPr>
              <w:t>KADA</w:t>
            </w:r>
          </w:p>
        </w:tc>
      </w:tr>
      <w:tr w:rsidR="00B94268">
        <w:tblPrEx>
          <w:tblCellMar>
            <w:top w:w="0" w:type="dxa"/>
            <w:bottom w:w="0" w:type="dxa"/>
          </w:tblCellMar>
        </w:tblPrEx>
        <w:tc>
          <w:tcPr>
            <w:tcW w:w="2628" w:type="dxa"/>
            <w:tcBorders>
              <w:top w:val="single" w:sz="12" w:space="0" w:color="auto"/>
              <w:left w:val="single" w:sz="12" w:space="0" w:color="auto"/>
              <w:bottom w:val="single" w:sz="4" w:space="0" w:color="auto"/>
              <w:right w:val="single" w:sz="12" w:space="0" w:color="auto"/>
            </w:tcBorders>
            <w:shd w:val="clear" w:color="auto" w:fill="FFFFFF"/>
          </w:tcPr>
          <w:p w:rsidR="00B94268" w:rsidRDefault="00B94268" w:rsidP="00453ACA">
            <w:pPr>
              <w:ind w:left="-540" w:firstLine="540"/>
              <w:jc w:val="both"/>
              <w:rPr>
                <w:b/>
                <w:bCs/>
                <w:noProof/>
                <w:sz w:val="22"/>
                <w:lang w:val="de-DE"/>
              </w:rPr>
            </w:pPr>
            <w:r>
              <w:rPr>
                <w:b/>
                <w:bCs/>
                <w:noProof/>
                <w:sz w:val="22"/>
                <w:lang w:val="de-DE"/>
              </w:rPr>
              <w:t>1. Praćenje efikasnosti rada  rada.</w:t>
            </w:r>
          </w:p>
        </w:tc>
        <w:tc>
          <w:tcPr>
            <w:tcW w:w="3132" w:type="dxa"/>
            <w:tcBorders>
              <w:top w:val="single" w:sz="12" w:space="0" w:color="auto"/>
              <w:left w:val="single" w:sz="12" w:space="0" w:color="auto"/>
              <w:bottom w:val="single" w:sz="4" w:space="0" w:color="auto"/>
              <w:right w:val="single" w:sz="12" w:space="0" w:color="auto"/>
            </w:tcBorders>
            <w:shd w:val="clear" w:color="auto" w:fill="FFFFFF"/>
          </w:tcPr>
          <w:p w:rsidR="00B94268" w:rsidRPr="002C76F3" w:rsidRDefault="00B94268" w:rsidP="00453ACA">
            <w:pPr>
              <w:ind w:left="-540" w:firstLine="540"/>
              <w:jc w:val="both"/>
              <w:rPr>
                <w:b/>
                <w:bCs/>
                <w:noProof/>
                <w:sz w:val="22"/>
                <w:lang w:val="pt-BR"/>
              </w:rPr>
            </w:pPr>
            <w:r w:rsidRPr="002C76F3">
              <w:rPr>
                <w:b/>
                <w:bCs/>
                <w:noProof/>
                <w:sz w:val="22"/>
                <w:lang w:val="pt-BR"/>
              </w:rPr>
              <w:t xml:space="preserve">1.Provjera kvalitete hrane, </w:t>
            </w:r>
          </w:p>
          <w:p w:rsidR="00B94268" w:rsidRPr="002C76F3" w:rsidRDefault="00B94268" w:rsidP="00453ACA">
            <w:pPr>
              <w:ind w:left="-540" w:firstLine="540"/>
              <w:jc w:val="both"/>
              <w:rPr>
                <w:b/>
                <w:bCs/>
                <w:noProof/>
                <w:sz w:val="22"/>
                <w:lang w:val="pt-BR"/>
              </w:rPr>
            </w:pPr>
            <w:r w:rsidRPr="002C76F3">
              <w:rPr>
                <w:b/>
                <w:bCs/>
                <w:noProof/>
                <w:sz w:val="22"/>
                <w:lang w:val="pt-BR"/>
              </w:rPr>
              <w:t xml:space="preserve"> inovacija povezana s </w:t>
            </w:r>
          </w:p>
          <w:p w:rsidR="00B94268" w:rsidRPr="002C76F3" w:rsidRDefault="00B94268" w:rsidP="00453ACA">
            <w:pPr>
              <w:ind w:left="-540" w:firstLine="540"/>
              <w:jc w:val="both"/>
              <w:rPr>
                <w:b/>
                <w:bCs/>
                <w:noProof/>
                <w:sz w:val="22"/>
                <w:lang w:val="pt-BR"/>
              </w:rPr>
            </w:pPr>
            <w:r w:rsidRPr="002C76F3">
              <w:rPr>
                <w:b/>
                <w:bCs/>
                <w:noProof/>
                <w:sz w:val="22"/>
                <w:lang w:val="pt-BR"/>
              </w:rPr>
              <w:t>odgojno- obrazovnim</w:t>
            </w:r>
          </w:p>
          <w:p w:rsidR="00B94268" w:rsidRPr="002C76F3" w:rsidRDefault="00B94268" w:rsidP="00453ACA">
            <w:pPr>
              <w:ind w:left="-540" w:firstLine="540"/>
              <w:jc w:val="both"/>
              <w:rPr>
                <w:b/>
                <w:bCs/>
                <w:noProof/>
                <w:sz w:val="22"/>
                <w:lang w:val="pt-BR"/>
              </w:rPr>
            </w:pPr>
            <w:r w:rsidRPr="002C76F3">
              <w:rPr>
                <w:b/>
                <w:bCs/>
                <w:noProof/>
                <w:sz w:val="22"/>
                <w:lang w:val="pt-BR"/>
              </w:rPr>
              <w:t>procesom.</w:t>
            </w:r>
          </w:p>
          <w:p w:rsidR="00B94268" w:rsidRPr="002C76F3" w:rsidRDefault="00B94268" w:rsidP="00453ACA">
            <w:pPr>
              <w:ind w:left="-540" w:firstLine="540"/>
              <w:jc w:val="both"/>
              <w:rPr>
                <w:b/>
                <w:bCs/>
                <w:noProof/>
                <w:sz w:val="22"/>
                <w:lang w:val="pt-BR"/>
              </w:rPr>
            </w:pPr>
            <w:r w:rsidRPr="002C76F3">
              <w:rPr>
                <w:b/>
                <w:bCs/>
                <w:noProof/>
                <w:sz w:val="22"/>
                <w:lang w:val="pt-BR"/>
              </w:rPr>
              <w:t>2. Urednost Doma.</w:t>
            </w:r>
          </w:p>
          <w:p w:rsidR="00B94268" w:rsidRDefault="00B94268" w:rsidP="00453ACA">
            <w:pPr>
              <w:ind w:left="-540" w:firstLine="540"/>
              <w:jc w:val="both"/>
              <w:rPr>
                <w:b/>
                <w:bCs/>
                <w:noProof/>
                <w:sz w:val="22"/>
                <w:lang w:val="en-US"/>
              </w:rPr>
            </w:pPr>
            <w:r>
              <w:rPr>
                <w:b/>
                <w:bCs/>
                <w:noProof/>
                <w:sz w:val="22"/>
                <w:lang w:val="en-US"/>
              </w:rPr>
              <w:t xml:space="preserve">3. Spremnost na dodatni </w:t>
            </w:r>
          </w:p>
          <w:p w:rsidR="00B94268" w:rsidRDefault="00B94268" w:rsidP="00453ACA">
            <w:pPr>
              <w:ind w:left="-540" w:firstLine="540"/>
              <w:jc w:val="both"/>
              <w:rPr>
                <w:b/>
                <w:bCs/>
                <w:noProof/>
                <w:sz w:val="22"/>
                <w:lang w:val="en-US"/>
              </w:rPr>
            </w:pPr>
            <w:r>
              <w:rPr>
                <w:b/>
                <w:bCs/>
                <w:noProof/>
                <w:sz w:val="22"/>
                <w:lang w:val="en-US"/>
              </w:rPr>
              <w:t>angažman.</w:t>
            </w:r>
          </w:p>
        </w:tc>
        <w:tc>
          <w:tcPr>
            <w:tcW w:w="1980" w:type="dxa"/>
            <w:tcBorders>
              <w:top w:val="single" w:sz="12" w:space="0" w:color="auto"/>
              <w:left w:val="single" w:sz="12" w:space="0" w:color="auto"/>
              <w:bottom w:val="single" w:sz="4" w:space="0" w:color="auto"/>
              <w:right w:val="single" w:sz="12" w:space="0" w:color="auto"/>
            </w:tcBorders>
            <w:shd w:val="clear" w:color="auto" w:fill="FFFFFF"/>
          </w:tcPr>
          <w:p w:rsidR="00B94268" w:rsidRDefault="00B94268" w:rsidP="00453ACA">
            <w:pPr>
              <w:ind w:left="-540" w:firstLine="540"/>
              <w:jc w:val="both"/>
              <w:rPr>
                <w:b/>
                <w:bCs/>
                <w:noProof/>
                <w:sz w:val="22"/>
                <w:lang w:val="en-US"/>
              </w:rPr>
            </w:pPr>
            <w:r>
              <w:rPr>
                <w:b/>
                <w:bCs/>
                <w:noProof/>
                <w:sz w:val="22"/>
                <w:lang w:val="en-US"/>
              </w:rPr>
              <w:t>Uvidom</w:t>
            </w:r>
          </w:p>
          <w:p w:rsidR="00B94268" w:rsidRDefault="00B94268" w:rsidP="00453ACA">
            <w:pPr>
              <w:ind w:left="-540" w:firstLine="540"/>
              <w:jc w:val="both"/>
              <w:rPr>
                <w:b/>
                <w:bCs/>
                <w:noProof/>
                <w:sz w:val="22"/>
                <w:lang w:val="en-US"/>
              </w:rPr>
            </w:pPr>
            <w:r>
              <w:rPr>
                <w:b/>
                <w:bCs/>
                <w:noProof/>
                <w:sz w:val="22"/>
                <w:lang w:val="en-US"/>
              </w:rPr>
              <w:t>Analizom</w:t>
            </w:r>
          </w:p>
        </w:tc>
        <w:tc>
          <w:tcPr>
            <w:tcW w:w="1188" w:type="dxa"/>
            <w:tcBorders>
              <w:top w:val="single" w:sz="12" w:space="0" w:color="auto"/>
              <w:left w:val="single" w:sz="12" w:space="0" w:color="auto"/>
              <w:bottom w:val="single" w:sz="4" w:space="0" w:color="auto"/>
              <w:right w:val="single" w:sz="12" w:space="0" w:color="auto"/>
            </w:tcBorders>
            <w:shd w:val="clear" w:color="auto" w:fill="FFFFFF"/>
          </w:tcPr>
          <w:p w:rsidR="00B94268" w:rsidRDefault="00B94268" w:rsidP="00453ACA">
            <w:pPr>
              <w:ind w:left="-540" w:firstLine="540"/>
              <w:jc w:val="both"/>
              <w:rPr>
                <w:b/>
                <w:bCs/>
                <w:noProof/>
                <w:sz w:val="22"/>
                <w:lang w:val="en-US"/>
              </w:rPr>
            </w:pPr>
            <w:r>
              <w:rPr>
                <w:b/>
                <w:bCs/>
                <w:noProof/>
                <w:sz w:val="22"/>
                <w:lang w:val="en-US"/>
              </w:rPr>
              <w:t>Voditelj</w:t>
            </w:r>
          </w:p>
        </w:tc>
        <w:tc>
          <w:tcPr>
            <w:tcW w:w="1620" w:type="dxa"/>
            <w:tcBorders>
              <w:top w:val="single" w:sz="12" w:space="0" w:color="auto"/>
              <w:left w:val="single" w:sz="12" w:space="0" w:color="auto"/>
              <w:bottom w:val="single" w:sz="4" w:space="0" w:color="auto"/>
              <w:right w:val="single" w:sz="12" w:space="0" w:color="auto"/>
            </w:tcBorders>
            <w:shd w:val="clear" w:color="auto" w:fill="FFFFFF"/>
          </w:tcPr>
          <w:p w:rsidR="00B94268" w:rsidRDefault="00B94268" w:rsidP="00453ACA">
            <w:pPr>
              <w:ind w:left="-540" w:firstLine="540"/>
              <w:jc w:val="both"/>
              <w:rPr>
                <w:b/>
                <w:bCs/>
                <w:noProof/>
                <w:sz w:val="22"/>
                <w:lang w:val="en-US"/>
              </w:rPr>
            </w:pPr>
            <w:r>
              <w:rPr>
                <w:b/>
                <w:bCs/>
                <w:noProof/>
                <w:sz w:val="22"/>
                <w:lang w:val="en-US"/>
              </w:rPr>
              <w:t>Tijekom školske godine</w:t>
            </w:r>
          </w:p>
        </w:tc>
      </w:tr>
      <w:tr w:rsidR="00B94268">
        <w:tblPrEx>
          <w:tblCellMar>
            <w:top w:w="0" w:type="dxa"/>
            <w:bottom w:w="0" w:type="dxa"/>
          </w:tblCellMar>
        </w:tblPrEx>
        <w:tc>
          <w:tcPr>
            <w:tcW w:w="2628" w:type="dxa"/>
            <w:tcBorders>
              <w:top w:val="single" w:sz="4" w:space="0" w:color="auto"/>
              <w:left w:val="single" w:sz="12" w:space="0" w:color="auto"/>
              <w:bottom w:val="single" w:sz="12" w:space="0" w:color="auto"/>
              <w:right w:val="single" w:sz="12" w:space="0" w:color="auto"/>
            </w:tcBorders>
            <w:shd w:val="clear" w:color="auto" w:fill="FFFFFF"/>
          </w:tcPr>
          <w:p w:rsidR="00B94268" w:rsidRPr="002C76F3" w:rsidRDefault="00B94268" w:rsidP="00453ACA">
            <w:pPr>
              <w:ind w:left="-540" w:firstLine="540"/>
              <w:jc w:val="both"/>
              <w:rPr>
                <w:b/>
                <w:bCs/>
                <w:noProof/>
                <w:sz w:val="22"/>
                <w:lang w:val="pt-BR"/>
              </w:rPr>
            </w:pPr>
            <w:r w:rsidRPr="002C76F3">
              <w:rPr>
                <w:b/>
                <w:bCs/>
                <w:noProof/>
                <w:sz w:val="22"/>
                <w:lang w:val="pt-BR"/>
              </w:rPr>
              <w:t>2.Edukacija za</w:t>
            </w:r>
          </w:p>
          <w:p w:rsidR="00B94268" w:rsidRPr="002C76F3" w:rsidRDefault="00B94268" w:rsidP="00453ACA">
            <w:pPr>
              <w:ind w:left="-540" w:firstLine="540"/>
              <w:jc w:val="both"/>
              <w:rPr>
                <w:b/>
                <w:bCs/>
                <w:noProof/>
                <w:sz w:val="22"/>
                <w:lang w:val="pt-BR"/>
              </w:rPr>
            </w:pPr>
            <w:r w:rsidRPr="002C76F3">
              <w:rPr>
                <w:b/>
                <w:bCs/>
                <w:noProof/>
                <w:sz w:val="22"/>
                <w:lang w:val="pt-BR"/>
              </w:rPr>
              <w:t>pravovremeno</w:t>
            </w:r>
          </w:p>
          <w:p w:rsidR="00B94268" w:rsidRPr="002C76F3" w:rsidRDefault="00B94268" w:rsidP="00453ACA">
            <w:pPr>
              <w:ind w:left="-540" w:firstLine="540"/>
              <w:jc w:val="both"/>
              <w:rPr>
                <w:b/>
                <w:bCs/>
                <w:noProof/>
                <w:sz w:val="22"/>
                <w:lang w:val="pt-BR"/>
              </w:rPr>
            </w:pPr>
            <w:r w:rsidRPr="002C76F3">
              <w:rPr>
                <w:b/>
                <w:bCs/>
                <w:noProof/>
                <w:sz w:val="22"/>
                <w:lang w:val="pt-BR"/>
              </w:rPr>
              <w:t xml:space="preserve">odgovaranje na </w:t>
            </w:r>
          </w:p>
          <w:p w:rsidR="00B94268" w:rsidRPr="002C76F3" w:rsidRDefault="00B94268" w:rsidP="00453ACA">
            <w:pPr>
              <w:ind w:left="-540" w:firstLine="540"/>
              <w:jc w:val="both"/>
              <w:rPr>
                <w:b/>
                <w:bCs/>
                <w:noProof/>
                <w:sz w:val="22"/>
                <w:lang w:val="pt-BR"/>
              </w:rPr>
            </w:pPr>
            <w:r w:rsidRPr="002C76F3">
              <w:rPr>
                <w:b/>
                <w:bCs/>
                <w:noProof/>
                <w:sz w:val="22"/>
                <w:lang w:val="pt-BR"/>
              </w:rPr>
              <w:t>potrebe učenika.</w:t>
            </w:r>
          </w:p>
          <w:p w:rsidR="00B94268" w:rsidRPr="002C76F3" w:rsidRDefault="00B94268" w:rsidP="00453ACA">
            <w:pPr>
              <w:ind w:left="-540" w:firstLine="540"/>
              <w:jc w:val="both"/>
              <w:rPr>
                <w:b/>
                <w:bCs/>
                <w:noProof/>
                <w:sz w:val="22"/>
                <w:lang w:val="pt-BR"/>
              </w:rPr>
            </w:pPr>
            <w:r w:rsidRPr="002C76F3">
              <w:rPr>
                <w:b/>
                <w:bCs/>
                <w:noProof/>
                <w:sz w:val="22"/>
                <w:lang w:val="pt-BR"/>
              </w:rPr>
              <w:t xml:space="preserve">    </w:t>
            </w:r>
          </w:p>
        </w:tc>
        <w:tc>
          <w:tcPr>
            <w:tcW w:w="3132" w:type="dxa"/>
            <w:tcBorders>
              <w:top w:val="single" w:sz="4" w:space="0" w:color="auto"/>
              <w:left w:val="single" w:sz="12" w:space="0" w:color="auto"/>
              <w:bottom w:val="single" w:sz="12" w:space="0" w:color="auto"/>
              <w:right w:val="single" w:sz="12" w:space="0" w:color="auto"/>
            </w:tcBorders>
            <w:shd w:val="clear" w:color="auto" w:fill="FFFFFF"/>
          </w:tcPr>
          <w:p w:rsidR="00B94268" w:rsidRPr="002C76F3" w:rsidRDefault="00B94268" w:rsidP="00453ACA">
            <w:pPr>
              <w:ind w:left="-540" w:firstLine="540"/>
              <w:jc w:val="both"/>
              <w:rPr>
                <w:b/>
                <w:bCs/>
                <w:noProof/>
                <w:sz w:val="22"/>
                <w:lang w:val="pt-BR"/>
              </w:rPr>
            </w:pPr>
            <w:r w:rsidRPr="002C76F3">
              <w:rPr>
                <w:b/>
                <w:bCs/>
                <w:noProof/>
                <w:sz w:val="22"/>
                <w:lang w:val="pt-BR"/>
              </w:rPr>
              <w:t xml:space="preserve">1. Ukazivati na važnost </w:t>
            </w:r>
          </w:p>
          <w:p w:rsidR="00B94268" w:rsidRPr="002C76F3" w:rsidRDefault="00B94268" w:rsidP="00453ACA">
            <w:pPr>
              <w:ind w:left="-540" w:firstLine="540"/>
              <w:jc w:val="both"/>
              <w:rPr>
                <w:b/>
                <w:bCs/>
                <w:noProof/>
                <w:sz w:val="22"/>
                <w:lang w:val="pt-BR"/>
              </w:rPr>
            </w:pPr>
            <w:r w:rsidRPr="002C76F3">
              <w:rPr>
                <w:b/>
                <w:bCs/>
                <w:noProof/>
                <w:sz w:val="22"/>
                <w:lang w:val="pt-BR"/>
              </w:rPr>
              <w:t>dobre komunikacije s</w:t>
            </w:r>
          </w:p>
          <w:p w:rsidR="00B94268" w:rsidRDefault="00B94268" w:rsidP="00453ACA">
            <w:pPr>
              <w:ind w:left="-540" w:firstLine="540"/>
              <w:jc w:val="both"/>
              <w:rPr>
                <w:b/>
                <w:bCs/>
                <w:noProof/>
                <w:sz w:val="22"/>
                <w:lang w:val="de-DE"/>
              </w:rPr>
            </w:pPr>
            <w:r>
              <w:rPr>
                <w:b/>
                <w:bCs/>
                <w:noProof/>
                <w:sz w:val="22"/>
                <w:lang w:val="de-DE"/>
              </w:rPr>
              <w:t>učenicima, roditeljima</w:t>
            </w:r>
          </w:p>
          <w:p w:rsidR="00B94268" w:rsidRDefault="00B94268" w:rsidP="00453ACA">
            <w:pPr>
              <w:ind w:left="-540" w:firstLine="540"/>
              <w:jc w:val="both"/>
              <w:rPr>
                <w:b/>
                <w:bCs/>
                <w:noProof/>
                <w:sz w:val="22"/>
                <w:lang w:val="en-US"/>
              </w:rPr>
            </w:pPr>
            <w:r>
              <w:rPr>
                <w:b/>
                <w:bCs/>
                <w:noProof/>
                <w:sz w:val="22"/>
                <w:lang w:val="en-US"/>
              </w:rPr>
              <w:t>i međusobno.</w:t>
            </w:r>
          </w:p>
        </w:tc>
        <w:tc>
          <w:tcPr>
            <w:tcW w:w="1980" w:type="dxa"/>
            <w:tcBorders>
              <w:top w:val="single" w:sz="4" w:space="0" w:color="auto"/>
              <w:left w:val="single" w:sz="12" w:space="0" w:color="auto"/>
              <w:bottom w:val="single" w:sz="12" w:space="0" w:color="auto"/>
              <w:right w:val="single" w:sz="12" w:space="0" w:color="auto"/>
            </w:tcBorders>
            <w:shd w:val="clear" w:color="auto" w:fill="FFFFFF"/>
          </w:tcPr>
          <w:p w:rsidR="00B94268" w:rsidRDefault="00B94268" w:rsidP="00453ACA">
            <w:pPr>
              <w:ind w:left="-540" w:firstLine="540"/>
              <w:jc w:val="both"/>
              <w:rPr>
                <w:b/>
                <w:bCs/>
                <w:noProof/>
                <w:sz w:val="22"/>
                <w:lang w:val="de-DE"/>
              </w:rPr>
            </w:pPr>
            <w:r>
              <w:rPr>
                <w:b/>
                <w:bCs/>
                <w:noProof/>
                <w:sz w:val="22"/>
                <w:lang w:val="de-DE"/>
              </w:rPr>
              <w:t>Razgovorom</w:t>
            </w:r>
          </w:p>
          <w:p w:rsidR="00B94268" w:rsidRDefault="00B94268" w:rsidP="00453ACA">
            <w:pPr>
              <w:ind w:left="-540" w:firstLine="540"/>
              <w:jc w:val="both"/>
              <w:rPr>
                <w:b/>
                <w:bCs/>
                <w:noProof/>
                <w:sz w:val="22"/>
                <w:lang w:val="de-DE"/>
              </w:rPr>
            </w:pPr>
            <w:r>
              <w:rPr>
                <w:b/>
                <w:bCs/>
                <w:noProof/>
                <w:sz w:val="22"/>
                <w:lang w:val="de-DE"/>
              </w:rPr>
              <w:t>Demonstracijom</w:t>
            </w:r>
          </w:p>
        </w:tc>
        <w:tc>
          <w:tcPr>
            <w:tcW w:w="1188" w:type="dxa"/>
            <w:tcBorders>
              <w:top w:val="single" w:sz="4" w:space="0" w:color="auto"/>
              <w:left w:val="single" w:sz="12" w:space="0" w:color="auto"/>
              <w:bottom w:val="single" w:sz="12" w:space="0" w:color="auto"/>
              <w:right w:val="single" w:sz="12" w:space="0" w:color="auto"/>
            </w:tcBorders>
            <w:shd w:val="clear" w:color="auto" w:fill="FFFFFF"/>
          </w:tcPr>
          <w:p w:rsidR="00B94268" w:rsidRDefault="00B94268" w:rsidP="00453ACA">
            <w:pPr>
              <w:ind w:left="-540" w:firstLine="540"/>
              <w:jc w:val="both"/>
              <w:rPr>
                <w:b/>
                <w:bCs/>
                <w:noProof/>
                <w:sz w:val="22"/>
                <w:lang w:val="de-DE"/>
              </w:rPr>
            </w:pPr>
            <w:r>
              <w:rPr>
                <w:b/>
                <w:bCs/>
                <w:noProof/>
                <w:sz w:val="22"/>
                <w:lang w:val="de-DE"/>
              </w:rPr>
              <w:t>Voditelj</w:t>
            </w:r>
          </w:p>
        </w:tc>
        <w:tc>
          <w:tcPr>
            <w:tcW w:w="1620" w:type="dxa"/>
            <w:tcBorders>
              <w:top w:val="single" w:sz="4" w:space="0" w:color="auto"/>
              <w:left w:val="single" w:sz="12" w:space="0" w:color="auto"/>
              <w:bottom w:val="single" w:sz="12" w:space="0" w:color="auto"/>
              <w:right w:val="single" w:sz="12" w:space="0" w:color="auto"/>
            </w:tcBorders>
            <w:shd w:val="clear" w:color="auto" w:fill="FFFFFF"/>
          </w:tcPr>
          <w:p w:rsidR="00B94268" w:rsidRDefault="00B94268" w:rsidP="00453ACA">
            <w:pPr>
              <w:ind w:left="-540" w:firstLine="540"/>
              <w:jc w:val="both"/>
              <w:rPr>
                <w:b/>
                <w:bCs/>
                <w:noProof/>
                <w:sz w:val="22"/>
                <w:lang w:val="de-DE"/>
              </w:rPr>
            </w:pPr>
            <w:r>
              <w:rPr>
                <w:b/>
                <w:bCs/>
                <w:noProof/>
                <w:sz w:val="22"/>
                <w:lang w:val="de-DE"/>
              </w:rPr>
              <w:t>Tijekom školškol. godine</w:t>
            </w:r>
          </w:p>
        </w:tc>
      </w:tr>
    </w:tbl>
    <w:p w:rsidR="0001403D" w:rsidRPr="0001403D" w:rsidRDefault="0001403D" w:rsidP="0001403D">
      <w:pPr>
        <w:rPr>
          <w:vanish/>
        </w:rPr>
      </w:pPr>
    </w:p>
    <w:tbl>
      <w:tblPr>
        <w:tblpPr w:leftFromText="180" w:rightFromText="180" w:vertAnchor="page" w:horzAnchor="margin" w:tblpXSpec="center" w:tblpY="720"/>
        <w:tblW w:w="109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3F"/>
      </w:tblPr>
      <w:tblGrid>
        <w:gridCol w:w="1914"/>
        <w:gridCol w:w="2934"/>
        <w:gridCol w:w="3418"/>
        <w:gridCol w:w="2642"/>
      </w:tblGrid>
      <w:tr w:rsidR="00FB6853">
        <w:tblPrEx>
          <w:tblCellMar>
            <w:top w:w="0" w:type="dxa"/>
            <w:bottom w:w="0" w:type="dxa"/>
          </w:tblCellMar>
        </w:tblPrEx>
        <w:trPr>
          <w:cantSplit/>
          <w:trHeight w:val="364"/>
        </w:trPr>
        <w:tc>
          <w:tcPr>
            <w:tcW w:w="4848" w:type="dxa"/>
            <w:gridSpan w:val="2"/>
            <w:vMerge w:val="restart"/>
            <w:tcBorders>
              <w:top w:val="nil"/>
              <w:left w:val="nil"/>
              <w:right w:val="nil"/>
            </w:tcBorders>
            <w:vAlign w:val="center"/>
          </w:tcPr>
          <w:p w:rsidR="00FB6853" w:rsidRDefault="00FB6853">
            <w:pPr>
              <w:rPr>
                <w:b/>
              </w:rPr>
            </w:pPr>
          </w:p>
          <w:p w:rsidR="00FB6853" w:rsidRDefault="00FB6853">
            <w:pPr>
              <w:rPr>
                <w:b/>
                <w:sz w:val="22"/>
              </w:rPr>
            </w:pPr>
            <w:r>
              <w:rPr>
                <w:b/>
              </w:rPr>
              <w:t>SEKCIJE SLOBODNIH AKTIVNOSTI</w:t>
            </w:r>
          </w:p>
          <w:p w:rsidR="00FB6853" w:rsidRDefault="00FB6853">
            <w:pPr>
              <w:rPr>
                <w:b/>
                <w:sz w:val="22"/>
              </w:rPr>
            </w:pPr>
          </w:p>
        </w:tc>
        <w:tc>
          <w:tcPr>
            <w:tcW w:w="3418" w:type="dxa"/>
            <w:tcBorders>
              <w:top w:val="nil"/>
              <w:left w:val="nil"/>
              <w:bottom w:val="nil"/>
              <w:right w:val="nil"/>
            </w:tcBorders>
            <w:vAlign w:val="center"/>
          </w:tcPr>
          <w:p w:rsidR="00FB6853" w:rsidRDefault="00FB6853">
            <w:pPr>
              <w:ind w:left="669" w:hanging="180"/>
              <w:jc w:val="center"/>
              <w:rPr>
                <w:b/>
                <w:sz w:val="22"/>
              </w:rPr>
            </w:pPr>
          </w:p>
        </w:tc>
        <w:tc>
          <w:tcPr>
            <w:tcW w:w="2642" w:type="dxa"/>
            <w:vMerge w:val="restart"/>
            <w:tcBorders>
              <w:top w:val="nil"/>
              <w:left w:val="nil"/>
              <w:right w:val="nil"/>
            </w:tcBorders>
            <w:vAlign w:val="center"/>
          </w:tcPr>
          <w:p w:rsidR="00FB6853" w:rsidRDefault="00FB6853">
            <w:pPr>
              <w:jc w:val="center"/>
              <w:rPr>
                <w:b/>
                <w:sz w:val="22"/>
              </w:rPr>
            </w:pPr>
          </w:p>
        </w:tc>
      </w:tr>
      <w:tr w:rsidR="00FB6853">
        <w:tblPrEx>
          <w:tblCellMar>
            <w:top w:w="0" w:type="dxa"/>
            <w:bottom w:w="0" w:type="dxa"/>
          </w:tblCellMar>
        </w:tblPrEx>
        <w:trPr>
          <w:cantSplit/>
          <w:trHeight w:val="110"/>
        </w:trPr>
        <w:tc>
          <w:tcPr>
            <w:tcW w:w="4848" w:type="dxa"/>
            <w:gridSpan w:val="2"/>
            <w:vMerge/>
            <w:tcBorders>
              <w:left w:val="nil"/>
              <w:bottom w:val="single" w:sz="18" w:space="0" w:color="auto"/>
              <w:right w:val="nil"/>
            </w:tcBorders>
            <w:vAlign w:val="center"/>
          </w:tcPr>
          <w:p w:rsidR="00FB6853" w:rsidRDefault="00FB6853">
            <w:pPr>
              <w:jc w:val="center"/>
              <w:rPr>
                <w:b/>
                <w:sz w:val="22"/>
              </w:rPr>
            </w:pPr>
          </w:p>
        </w:tc>
        <w:tc>
          <w:tcPr>
            <w:tcW w:w="3418" w:type="dxa"/>
            <w:tcBorders>
              <w:top w:val="nil"/>
              <w:left w:val="nil"/>
              <w:bottom w:val="single" w:sz="18" w:space="0" w:color="auto"/>
              <w:right w:val="nil"/>
            </w:tcBorders>
            <w:vAlign w:val="center"/>
          </w:tcPr>
          <w:p w:rsidR="00FB6853" w:rsidRDefault="00FB6853">
            <w:pPr>
              <w:ind w:left="669" w:hanging="180"/>
              <w:jc w:val="center"/>
              <w:rPr>
                <w:b/>
                <w:sz w:val="22"/>
              </w:rPr>
            </w:pPr>
          </w:p>
        </w:tc>
        <w:tc>
          <w:tcPr>
            <w:tcW w:w="2642" w:type="dxa"/>
            <w:vMerge/>
            <w:tcBorders>
              <w:top w:val="nil"/>
              <w:left w:val="nil"/>
              <w:bottom w:val="single" w:sz="18" w:space="0" w:color="auto"/>
              <w:right w:val="nil"/>
            </w:tcBorders>
            <w:vAlign w:val="center"/>
          </w:tcPr>
          <w:p w:rsidR="00FB6853" w:rsidRDefault="00FB6853">
            <w:pPr>
              <w:jc w:val="center"/>
              <w:rPr>
                <w:b/>
                <w:sz w:val="22"/>
              </w:rPr>
            </w:pPr>
          </w:p>
        </w:tc>
      </w:tr>
      <w:tr w:rsidR="00FB6853">
        <w:tblPrEx>
          <w:tblCellMar>
            <w:top w:w="0" w:type="dxa"/>
            <w:bottom w:w="0" w:type="dxa"/>
          </w:tblCellMar>
        </w:tblPrEx>
        <w:trPr>
          <w:cantSplit/>
          <w:trHeight w:val="253"/>
        </w:trPr>
        <w:tc>
          <w:tcPr>
            <w:tcW w:w="1914" w:type="dxa"/>
            <w:vMerge w:val="restart"/>
            <w:tcBorders>
              <w:top w:val="single" w:sz="12" w:space="0" w:color="auto"/>
              <w:left w:val="single" w:sz="18" w:space="0" w:color="auto"/>
              <w:right w:val="single" w:sz="12" w:space="0" w:color="auto"/>
            </w:tcBorders>
            <w:vAlign w:val="center"/>
          </w:tcPr>
          <w:p w:rsidR="00FB6853" w:rsidRDefault="00FB6853">
            <w:pPr>
              <w:rPr>
                <w:b/>
                <w:sz w:val="22"/>
              </w:rPr>
            </w:pPr>
            <w:r>
              <w:rPr>
                <w:b/>
                <w:sz w:val="22"/>
              </w:rPr>
              <w:t>SEKCIJE</w:t>
            </w:r>
          </w:p>
        </w:tc>
        <w:tc>
          <w:tcPr>
            <w:tcW w:w="2934" w:type="dxa"/>
            <w:vMerge w:val="restart"/>
            <w:tcBorders>
              <w:top w:val="single" w:sz="12" w:space="0" w:color="auto"/>
              <w:left w:val="single" w:sz="12" w:space="0" w:color="auto"/>
              <w:right w:val="single" w:sz="12" w:space="0" w:color="auto"/>
            </w:tcBorders>
            <w:vAlign w:val="center"/>
          </w:tcPr>
          <w:p w:rsidR="00FB6853" w:rsidRDefault="00FB6853">
            <w:pPr>
              <w:rPr>
                <w:b/>
                <w:sz w:val="22"/>
              </w:rPr>
            </w:pPr>
            <w:r>
              <w:rPr>
                <w:b/>
                <w:sz w:val="22"/>
              </w:rPr>
              <w:t xml:space="preserve">            CILJ</w:t>
            </w:r>
          </w:p>
        </w:tc>
        <w:tc>
          <w:tcPr>
            <w:tcW w:w="3418" w:type="dxa"/>
            <w:vMerge w:val="restart"/>
            <w:tcBorders>
              <w:top w:val="single" w:sz="18" w:space="0" w:color="auto"/>
              <w:left w:val="single" w:sz="12" w:space="0" w:color="auto"/>
              <w:right w:val="single" w:sz="12" w:space="0" w:color="auto"/>
            </w:tcBorders>
            <w:vAlign w:val="center"/>
          </w:tcPr>
          <w:p w:rsidR="00FB6853" w:rsidRDefault="00FB6853">
            <w:pPr>
              <w:ind w:left="669" w:hanging="180"/>
              <w:jc w:val="center"/>
              <w:rPr>
                <w:b/>
                <w:sz w:val="22"/>
              </w:rPr>
            </w:pPr>
            <w:r>
              <w:rPr>
                <w:b/>
                <w:sz w:val="22"/>
              </w:rPr>
              <w:t>ZADAĆE</w:t>
            </w:r>
          </w:p>
        </w:tc>
        <w:tc>
          <w:tcPr>
            <w:tcW w:w="2642" w:type="dxa"/>
            <w:vMerge w:val="restart"/>
            <w:tcBorders>
              <w:top w:val="single" w:sz="18" w:space="0" w:color="auto"/>
              <w:left w:val="single" w:sz="12" w:space="0" w:color="auto"/>
              <w:right w:val="single" w:sz="18" w:space="0" w:color="auto"/>
            </w:tcBorders>
            <w:vAlign w:val="center"/>
          </w:tcPr>
          <w:p w:rsidR="00FB6853" w:rsidRDefault="00FB6853">
            <w:pPr>
              <w:jc w:val="center"/>
              <w:rPr>
                <w:b/>
                <w:sz w:val="22"/>
              </w:rPr>
            </w:pPr>
            <w:r>
              <w:rPr>
                <w:b/>
                <w:sz w:val="22"/>
              </w:rPr>
              <w:t>ATIVNOSTI</w:t>
            </w:r>
          </w:p>
        </w:tc>
      </w:tr>
      <w:tr w:rsidR="00FB6853">
        <w:tblPrEx>
          <w:tblCellMar>
            <w:top w:w="0" w:type="dxa"/>
            <w:bottom w:w="0" w:type="dxa"/>
          </w:tblCellMar>
        </w:tblPrEx>
        <w:trPr>
          <w:cantSplit/>
          <w:trHeight w:val="253"/>
        </w:trPr>
        <w:tc>
          <w:tcPr>
            <w:tcW w:w="1914" w:type="dxa"/>
            <w:vMerge/>
            <w:tcBorders>
              <w:left w:val="single" w:sz="18" w:space="0" w:color="auto"/>
              <w:bottom w:val="single" w:sz="18" w:space="0" w:color="auto"/>
              <w:right w:val="single" w:sz="12" w:space="0" w:color="auto"/>
            </w:tcBorders>
            <w:vAlign w:val="center"/>
          </w:tcPr>
          <w:p w:rsidR="00FB6853" w:rsidRDefault="00FB6853">
            <w:pPr>
              <w:jc w:val="center"/>
              <w:rPr>
                <w:b/>
                <w:sz w:val="22"/>
              </w:rPr>
            </w:pPr>
          </w:p>
        </w:tc>
        <w:tc>
          <w:tcPr>
            <w:tcW w:w="2934" w:type="dxa"/>
            <w:vMerge/>
            <w:tcBorders>
              <w:left w:val="single" w:sz="12" w:space="0" w:color="auto"/>
              <w:bottom w:val="single" w:sz="18" w:space="0" w:color="auto"/>
              <w:right w:val="single" w:sz="12" w:space="0" w:color="auto"/>
            </w:tcBorders>
            <w:vAlign w:val="center"/>
          </w:tcPr>
          <w:p w:rsidR="00FB6853" w:rsidRDefault="00FB6853">
            <w:pPr>
              <w:jc w:val="center"/>
              <w:rPr>
                <w:b/>
                <w:sz w:val="22"/>
              </w:rPr>
            </w:pPr>
          </w:p>
        </w:tc>
        <w:tc>
          <w:tcPr>
            <w:tcW w:w="3418" w:type="dxa"/>
            <w:vMerge/>
            <w:tcBorders>
              <w:top w:val="nil"/>
              <w:left w:val="single" w:sz="12" w:space="0" w:color="auto"/>
              <w:bottom w:val="single" w:sz="18" w:space="0" w:color="auto"/>
              <w:right w:val="single" w:sz="12" w:space="0" w:color="auto"/>
            </w:tcBorders>
            <w:vAlign w:val="center"/>
          </w:tcPr>
          <w:p w:rsidR="00FB6853" w:rsidRDefault="00FB6853">
            <w:pPr>
              <w:ind w:left="669" w:hanging="180"/>
              <w:jc w:val="center"/>
              <w:rPr>
                <w:b/>
                <w:sz w:val="22"/>
              </w:rPr>
            </w:pPr>
          </w:p>
        </w:tc>
        <w:tc>
          <w:tcPr>
            <w:tcW w:w="2642" w:type="dxa"/>
            <w:vMerge/>
            <w:tcBorders>
              <w:left w:val="single" w:sz="12" w:space="0" w:color="auto"/>
              <w:bottom w:val="single" w:sz="18" w:space="0" w:color="auto"/>
              <w:right w:val="single" w:sz="18" w:space="0" w:color="auto"/>
            </w:tcBorders>
            <w:vAlign w:val="center"/>
          </w:tcPr>
          <w:p w:rsidR="00FB6853" w:rsidRDefault="00FB6853">
            <w:pPr>
              <w:jc w:val="center"/>
              <w:rPr>
                <w:b/>
                <w:sz w:val="22"/>
              </w:rPr>
            </w:pPr>
          </w:p>
        </w:tc>
      </w:tr>
      <w:tr w:rsidR="00FB6853">
        <w:tblPrEx>
          <w:tblCellMar>
            <w:top w:w="0" w:type="dxa"/>
            <w:bottom w:w="0" w:type="dxa"/>
          </w:tblCellMar>
        </w:tblPrEx>
        <w:trPr>
          <w:cantSplit/>
          <w:trHeight w:val="3086"/>
        </w:trPr>
        <w:tc>
          <w:tcPr>
            <w:tcW w:w="1914" w:type="dxa"/>
            <w:tcBorders>
              <w:top w:val="single" w:sz="18" w:space="0" w:color="auto"/>
              <w:bottom w:val="single" w:sz="4" w:space="0" w:color="auto"/>
              <w:right w:val="single" w:sz="4" w:space="0" w:color="auto"/>
            </w:tcBorders>
          </w:tcPr>
          <w:p w:rsidR="00FB6853" w:rsidRDefault="00FB6853">
            <w:pPr>
              <w:jc w:val="both"/>
              <w:rPr>
                <w:b/>
                <w:bCs/>
                <w:sz w:val="22"/>
              </w:rPr>
            </w:pPr>
            <w:r>
              <w:rPr>
                <w:b/>
                <w:bCs/>
                <w:sz w:val="22"/>
              </w:rPr>
              <w:t>LITERARNO  -  DRAMSKA</w:t>
            </w:r>
          </w:p>
          <w:p w:rsidR="00FB6853" w:rsidRDefault="00FB6853">
            <w:pPr>
              <w:jc w:val="both"/>
              <w:rPr>
                <w:b/>
                <w:bCs/>
                <w:sz w:val="22"/>
              </w:rPr>
            </w:pPr>
            <w:r>
              <w:rPr>
                <w:b/>
                <w:bCs/>
                <w:sz w:val="22"/>
              </w:rPr>
              <w:t xml:space="preserve">Voditelj: Kristina Jurić </w:t>
            </w:r>
          </w:p>
          <w:p w:rsidR="00FB6853" w:rsidRDefault="00FB6853">
            <w:pPr>
              <w:jc w:val="both"/>
              <w:rPr>
                <w:b/>
                <w:bCs/>
                <w:sz w:val="22"/>
              </w:rPr>
            </w:pPr>
          </w:p>
        </w:tc>
        <w:tc>
          <w:tcPr>
            <w:tcW w:w="2934" w:type="dxa"/>
            <w:tcBorders>
              <w:top w:val="single" w:sz="18" w:space="0" w:color="auto"/>
              <w:left w:val="single" w:sz="4" w:space="0" w:color="auto"/>
              <w:bottom w:val="single" w:sz="4" w:space="0" w:color="auto"/>
            </w:tcBorders>
          </w:tcPr>
          <w:p w:rsidR="00FB6853" w:rsidRDefault="00FB6853">
            <w:pPr>
              <w:ind w:right="-705"/>
              <w:jc w:val="both"/>
              <w:rPr>
                <w:b/>
                <w:bCs/>
                <w:sz w:val="22"/>
              </w:rPr>
            </w:pPr>
            <w:r>
              <w:rPr>
                <w:b/>
                <w:bCs/>
                <w:sz w:val="22"/>
              </w:rPr>
              <w:t xml:space="preserve">1. Razvijati i poticati </w:t>
            </w:r>
          </w:p>
          <w:p w:rsidR="00FB6853" w:rsidRDefault="00FB6853">
            <w:pPr>
              <w:ind w:right="-705"/>
              <w:jc w:val="both"/>
              <w:rPr>
                <w:b/>
                <w:bCs/>
                <w:sz w:val="22"/>
              </w:rPr>
            </w:pPr>
            <w:r>
              <w:rPr>
                <w:b/>
                <w:bCs/>
                <w:sz w:val="22"/>
              </w:rPr>
              <w:t>kreativne sposobnosti</w:t>
            </w:r>
          </w:p>
          <w:p w:rsidR="00FB6853" w:rsidRDefault="00FB6853">
            <w:pPr>
              <w:ind w:right="-705"/>
              <w:jc w:val="both"/>
              <w:rPr>
                <w:b/>
                <w:bCs/>
                <w:sz w:val="22"/>
              </w:rPr>
            </w:pPr>
            <w:r>
              <w:rPr>
                <w:b/>
                <w:bCs/>
                <w:sz w:val="22"/>
              </w:rPr>
              <w:t>učenika.</w:t>
            </w:r>
          </w:p>
          <w:p w:rsidR="00FB6853" w:rsidRDefault="00FB6853">
            <w:pPr>
              <w:ind w:right="-705"/>
              <w:jc w:val="both"/>
              <w:rPr>
                <w:b/>
                <w:bCs/>
                <w:sz w:val="22"/>
              </w:rPr>
            </w:pPr>
            <w:r>
              <w:rPr>
                <w:b/>
                <w:bCs/>
                <w:sz w:val="22"/>
              </w:rPr>
              <w:t xml:space="preserve">2. Razvijati ljubav prema </w:t>
            </w:r>
          </w:p>
          <w:p w:rsidR="00FB6853" w:rsidRDefault="00FB6853">
            <w:pPr>
              <w:jc w:val="both"/>
              <w:rPr>
                <w:b/>
                <w:bCs/>
                <w:sz w:val="22"/>
              </w:rPr>
            </w:pPr>
            <w:r>
              <w:rPr>
                <w:b/>
                <w:bCs/>
                <w:sz w:val="22"/>
              </w:rPr>
              <w:t xml:space="preserve">    umjetnosti i lijepoj riječi.</w:t>
            </w:r>
          </w:p>
          <w:p w:rsidR="00FB6853" w:rsidRDefault="00FB6853">
            <w:pPr>
              <w:jc w:val="both"/>
              <w:rPr>
                <w:b/>
                <w:bCs/>
                <w:sz w:val="22"/>
              </w:rPr>
            </w:pPr>
            <w:r>
              <w:rPr>
                <w:b/>
                <w:bCs/>
                <w:sz w:val="22"/>
              </w:rPr>
              <w:t>3. Razvijati ljubav prema knjizi, razvijati kulturu</w:t>
            </w:r>
          </w:p>
          <w:p w:rsidR="00FB6853" w:rsidRDefault="00FB6853">
            <w:pPr>
              <w:jc w:val="both"/>
              <w:rPr>
                <w:b/>
                <w:bCs/>
                <w:sz w:val="22"/>
              </w:rPr>
            </w:pPr>
            <w:r>
              <w:rPr>
                <w:b/>
                <w:bCs/>
                <w:sz w:val="22"/>
              </w:rPr>
              <w:t>čitanja i služenja knjigom.</w:t>
            </w:r>
          </w:p>
          <w:p w:rsidR="00FB6853" w:rsidRDefault="00FB6853">
            <w:pPr>
              <w:jc w:val="both"/>
              <w:rPr>
                <w:b/>
                <w:bCs/>
                <w:sz w:val="22"/>
              </w:rPr>
            </w:pPr>
            <w:r>
              <w:rPr>
                <w:b/>
                <w:bCs/>
                <w:sz w:val="22"/>
              </w:rPr>
              <w:t xml:space="preserve">    </w:t>
            </w:r>
          </w:p>
          <w:p w:rsidR="00FB6853" w:rsidRDefault="00FB6853">
            <w:pPr>
              <w:jc w:val="both"/>
              <w:rPr>
                <w:b/>
                <w:bCs/>
                <w:sz w:val="22"/>
              </w:rPr>
            </w:pPr>
            <w:r>
              <w:rPr>
                <w:b/>
                <w:bCs/>
                <w:sz w:val="22"/>
              </w:rPr>
              <w:t xml:space="preserve">1. Poticati kreativnost učenika u likovnom </w:t>
            </w:r>
          </w:p>
        </w:tc>
        <w:tc>
          <w:tcPr>
            <w:tcW w:w="3418" w:type="dxa"/>
            <w:tcBorders>
              <w:top w:val="single" w:sz="18" w:space="0" w:color="auto"/>
              <w:bottom w:val="single" w:sz="4" w:space="0" w:color="auto"/>
            </w:tcBorders>
          </w:tcPr>
          <w:p w:rsidR="00FB6853" w:rsidRDefault="00FB6853">
            <w:pPr>
              <w:jc w:val="both"/>
              <w:rPr>
                <w:b/>
                <w:bCs/>
                <w:sz w:val="22"/>
              </w:rPr>
            </w:pPr>
            <w:r>
              <w:rPr>
                <w:b/>
                <w:bCs/>
                <w:sz w:val="22"/>
              </w:rPr>
              <w:t>- Stvarati pozitivan i aktivan</w:t>
            </w:r>
          </w:p>
          <w:p w:rsidR="00FB6853" w:rsidRDefault="00FB6853">
            <w:pPr>
              <w:jc w:val="both"/>
              <w:rPr>
                <w:b/>
                <w:bCs/>
                <w:sz w:val="22"/>
              </w:rPr>
            </w:pPr>
            <w:r>
              <w:rPr>
                <w:b/>
                <w:bCs/>
                <w:sz w:val="22"/>
              </w:rPr>
              <w:t xml:space="preserve">  odnos prema literarnim </w:t>
            </w:r>
          </w:p>
          <w:p w:rsidR="00FB6853" w:rsidRDefault="00FB6853">
            <w:pPr>
              <w:jc w:val="both"/>
              <w:rPr>
                <w:b/>
                <w:bCs/>
                <w:sz w:val="22"/>
              </w:rPr>
            </w:pPr>
            <w:r>
              <w:rPr>
                <w:b/>
                <w:bCs/>
                <w:sz w:val="22"/>
              </w:rPr>
              <w:t xml:space="preserve">  vrijednostima.</w:t>
            </w:r>
          </w:p>
          <w:p w:rsidR="00FB6853" w:rsidRDefault="00FB6853">
            <w:pPr>
              <w:jc w:val="both"/>
              <w:rPr>
                <w:b/>
                <w:bCs/>
                <w:sz w:val="22"/>
              </w:rPr>
            </w:pPr>
            <w:r>
              <w:rPr>
                <w:b/>
                <w:bCs/>
                <w:sz w:val="22"/>
              </w:rPr>
              <w:t xml:space="preserve">   -Njegovati smisao i poticati želju za sudjelovanjem u kulturnom  životu sredine</w:t>
            </w:r>
          </w:p>
          <w:p w:rsidR="00FB6853" w:rsidRDefault="00FB6853">
            <w:pPr>
              <w:jc w:val="both"/>
              <w:rPr>
                <w:b/>
                <w:bCs/>
                <w:sz w:val="22"/>
              </w:rPr>
            </w:pPr>
            <w:r>
              <w:rPr>
                <w:b/>
                <w:bCs/>
                <w:sz w:val="22"/>
              </w:rPr>
              <w:t>-Obilježavanje mjeseca knjige.</w:t>
            </w:r>
          </w:p>
        </w:tc>
        <w:tc>
          <w:tcPr>
            <w:tcW w:w="2642" w:type="dxa"/>
            <w:tcBorders>
              <w:top w:val="single" w:sz="18" w:space="0" w:color="auto"/>
              <w:bottom w:val="single" w:sz="4" w:space="0" w:color="auto"/>
            </w:tcBorders>
          </w:tcPr>
          <w:p w:rsidR="00FB6853" w:rsidRDefault="00FB6853">
            <w:pPr>
              <w:jc w:val="both"/>
              <w:rPr>
                <w:b/>
                <w:bCs/>
                <w:sz w:val="22"/>
              </w:rPr>
            </w:pPr>
            <w:r>
              <w:rPr>
                <w:b/>
                <w:bCs/>
                <w:sz w:val="22"/>
              </w:rPr>
              <w:t>-Upoznavanje vrijednih</w:t>
            </w:r>
          </w:p>
          <w:p w:rsidR="00FB6853" w:rsidRDefault="00FB6853">
            <w:pPr>
              <w:jc w:val="both"/>
              <w:rPr>
                <w:b/>
                <w:bCs/>
                <w:sz w:val="22"/>
              </w:rPr>
            </w:pPr>
            <w:r>
              <w:rPr>
                <w:b/>
                <w:bCs/>
                <w:sz w:val="22"/>
              </w:rPr>
              <w:t xml:space="preserve">   literarnih dijela.</w:t>
            </w:r>
          </w:p>
          <w:p w:rsidR="00FB6853" w:rsidRDefault="00FB6853">
            <w:pPr>
              <w:jc w:val="both"/>
              <w:rPr>
                <w:b/>
                <w:bCs/>
                <w:sz w:val="22"/>
              </w:rPr>
            </w:pPr>
            <w:r>
              <w:rPr>
                <w:b/>
                <w:bCs/>
                <w:sz w:val="22"/>
              </w:rPr>
              <w:t>-Organizacija literarnih večeri i</w:t>
            </w:r>
          </w:p>
          <w:p w:rsidR="00FB6853" w:rsidRDefault="00FB6853">
            <w:pPr>
              <w:jc w:val="both"/>
              <w:rPr>
                <w:b/>
                <w:bCs/>
                <w:sz w:val="22"/>
              </w:rPr>
            </w:pPr>
            <w:r>
              <w:rPr>
                <w:b/>
                <w:bCs/>
                <w:sz w:val="22"/>
              </w:rPr>
              <w:t xml:space="preserve">   prigodnih programa.</w:t>
            </w:r>
          </w:p>
          <w:p w:rsidR="00FB6853" w:rsidRDefault="00FB6853">
            <w:pPr>
              <w:jc w:val="both"/>
              <w:rPr>
                <w:b/>
                <w:bCs/>
                <w:sz w:val="22"/>
              </w:rPr>
            </w:pPr>
            <w:r>
              <w:rPr>
                <w:b/>
                <w:bCs/>
                <w:sz w:val="22"/>
              </w:rPr>
              <w:t>-Organizacija izložbi.</w:t>
            </w:r>
          </w:p>
          <w:p w:rsidR="00FB6853" w:rsidRDefault="00FB6853">
            <w:pPr>
              <w:ind w:left="720"/>
              <w:jc w:val="both"/>
              <w:rPr>
                <w:b/>
                <w:bCs/>
                <w:sz w:val="22"/>
              </w:rPr>
            </w:pPr>
          </w:p>
        </w:tc>
      </w:tr>
      <w:tr w:rsidR="00FB6853">
        <w:tblPrEx>
          <w:tblCellMar>
            <w:top w:w="0" w:type="dxa"/>
            <w:bottom w:w="0" w:type="dxa"/>
          </w:tblCellMar>
        </w:tblPrEx>
        <w:trPr>
          <w:cantSplit/>
        </w:trPr>
        <w:tc>
          <w:tcPr>
            <w:tcW w:w="1914" w:type="dxa"/>
            <w:vMerge w:val="restart"/>
            <w:tcBorders>
              <w:top w:val="single" w:sz="4" w:space="0" w:color="auto"/>
              <w:right w:val="single" w:sz="4" w:space="0" w:color="auto"/>
            </w:tcBorders>
          </w:tcPr>
          <w:p w:rsidR="00FB6853" w:rsidRDefault="00FB6853">
            <w:pPr>
              <w:jc w:val="both"/>
              <w:rPr>
                <w:b/>
                <w:bCs/>
                <w:sz w:val="22"/>
              </w:rPr>
            </w:pPr>
            <w:r>
              <w:rPr>
                <w:b/>
                <w:bCs/>
                <w:sz w:val="22"/>
              </w:rPr>
              <w:t>LIKOVNA UMJETNOST I</w:t>
            </w:r>
          </w:p>
          <w:p w:rsidR="00FB6853" w:rsidRDefault="00FB6853">
            <w:pPr>
              <w:jc w:val="both"/>
              <w:rPr>
                <w:b/>
                <w:bCs/>
                <w:sz w:val="22"/>
              </w:rPr>
            </w:pPr>
            <w:r>
              <w:rPr>
                <w:b/>
                <w:bCs/>
                <w:sz w:val="22"/>
              </w:rPr>
              <w:t>DIZAJN</w:t>
            </w:r>
          </w:p>
          <w:p w:rsidR="00FB6853" w:rsidRDefault="00FB6853">
            <w:pPr>
              <w:jc w:val="both"/>
              <w:rPr>
                <w:b/>
                <w:bCs/>
                <w:sz w:val="22"/>
              </w:rPr>
            </w:pPr>
            <w:r>
              <w:rPr>
                <w:b/>
                <w:bCs/>
                <w:sz w:val="22"/>
              </w:rPr>
              <w:t>Voditelj: Veronika Šnajder</w:t>
            </w:r>
          </w:p>
        </w:tc>
        <w:tc>
          <w:tcPr>
            <w:tcW w:w="2934" w:type="dxa"/>
            <w:vMerge w:val="restart"/>
            <w:tcBorders>
              <w:top w:val="single" w:sz="4" w:space="0" w:color="auto"/>
              <w:left w:val="single" w:sz="4" w:space="0" w:color="auto"/>
            </w:tcBorders>
          </w:tcPr>
          <w:p w:rsidR="00FB6853" w:rsidRDefault="00FB6853">
            <w:pPr>
              <w:jc w:val="both"/>
              <w:rPr>
                <w:b/>
                <w:bCs/>
                <w:sz w:val="22"/>
              </w:rPr>
            </w:pPr>
            <w:r>
              <w:rPr>
                <w:b/>
                <w:bCs/>
                <w:sz w:val="22"/>
              </w:rPr>
              <w:t>izražavanju, razvijanje</w:t>
            </w:r>
          </w:p>
          <w:p w:rsidR="00FB6853" w:rsidRDefault="00FB6853">
            <w:pPr>
              <w:jc w:val="both"/>
              <w:rPr>
                <w:b/>
                <w:bCs/>
                <w:sz w:val="22"/>
              </w:rPr>
            </w:pPr>
            <w:r>
              <w:rPr>
                <w:b/>
                <w:bCs/>
                <w:sz w:val="22"/>
              </w:rPr>
              <w:t xml:space="preserve">    potreba za estetskim</w:t>
            </w:r>
          </w:p>
          <w:p w:rsidR="00FB6853" w:rsidRDefault="00FB6853">
            <w:pPr>
              <w:jc w:val="both"/>
              <w:rPr>
                <w:b/>
                <w:bCs/>
                <w:sz w:val="22"/>
              </w:rPr>
            </w:pPr>
            <w:r>
              <w:rPr>
                <w:b/>
                <w:bCs/>
                <w:sz w:val="22"/>
              </w:rPr>
              <w:t xml:space="preserve">    redom.</w:t>
            </w:r>
          </w:p>
          <w:p w:rsidR="00FB6853" w:rsidRDefault="00FB6853">
            <w:pPr>
              <w:jc w:val="both"/>
              <w:rPr>
                <w:b/>
                <w:bCs/>
                <w:sz w:val="22"/>
              </w:rPr>
            </w:pPr>
            <w:r>
              <w:rPr>
                <w:b/>
                <w:bCs/>
                <w:sz w:val="22"/>
              </w:rPr>
              <w:t xml:space="preserve">2. Podržavati i razvijati interes za likovnu umjetnost i dizajn i </w:t>
            </w:r>
          </w:p>
          <w:p w:rsidR="00FB6853" w:rsidRDefault="00FB6853">
            <w:pPr>
              <w:jc w:val="both"/>
              <w:rPr>
                <w:b/>
                <w:bCs/>
                <w:sz w:val="22"/>
              </w:rPr>
            </w:pPr>
            <w:r>
              <w:rPr>
                <w:b/>
                <w:bCs/>
                <w:sz w:val="22"/>
              </w:rPr>
              <w:t xml:space="preserve">    likovnost učenica</w:t>
            </w:r>
          </w:p>
        </w:tc>
        <w:tc>
          <w:tcPr>
            <w:tcW w:w="3418" w:type="dxa"/>
            <w:tcBorders>
              <w:top w:val="single" w:sz="4" w:space="0" w:color="auto"/>
              <w:bottom w:val="single" w:sz="6" w:space="0" w:color="000000"/>
            </w:tcBorders>
          </w:tcPr>
          <w:p w:rsidR="00FB6853" w:rsidRDefault="00FB6853">
            <w:pPr>
              <w:ind w:left="669" w:hanging="180"/>
              <w:jc w:val="center"/>
              <w:rPr>
                <w:b/>
                <w:bCs/>
                <w:sz w:val="22"/>
              </w:rPr>
            </w:pPr>
          </w:p>
        </w:tc>
        <w:tc>
          <w:tcPr>
            <w:tcW w:w="2642" w:type="dxa"/>
            <w:tcBorders>
              <w:top w:val="single" w:sz="4" w:space="0" w:color="auto"/>
            </w:tcBorders>
          </w:tcPr>
          <w:p w:rsidR="00FB6853" w:rsidRDefault="00FB6853">
            <w:pPr>
              <w:jc w:val="center"/>
              <w:rPr>
                <w:b/>
                <w:bCs/>
                <w:sz w:val="22"/>
              </w:rPr>
            </w:pPr>
          </w:p>
        </w:tc>
      </w:tr>
      <w:tr w:rsidR="00FB6853">
        <w:tblPrEx>
          <w:tblCellMar>
            <w:top w:w="0" w:type="dxa"/>
            <w:bottom w:w="0" w:type="dxa"/>
          </w:tblCellMar>
        </w:tblPrEx>
        <w:trPr>
          <w:cantSplit/>
        </w:trPr>
        <w:tc>
          <w:tcPr>
            <w:tcW w:w="1914" w:type="dxa"/>
            <w:vMerge/>
            <w:tcBorders>
              <w:right w:val="single" w:sz="4" w:space="0" w:color="auto"/>
            </w:tcBorders>
          </w:tcPr>
          <w:p w:rsidR="00FB6853" w:rsidRDefault="00FB6853">
            <w:pPr>
              <w:jc w:val="both"/>
              <w:rPr>
                <w:b/>
                <w:bCs/>
                <w:sz w:val="22"/>
              </w:rPr>
            </w:pPr>
          </w:p>
        </w:tc>
        <w:tc>
          <w:tcPr>
            <w:tcW w:w="2934" w:type="dxa"/>
            <w:vMerge/>
            <w:tcBorders>
              <w:left w:val="single" w:sz="4" w:space="0" w:color="auto"/>
            </w:tcBorders>
          </w:tcPr>
          <w:p w:rsidR="00FB6853" w:rsidRDefault="00FB6853">
            <w:pPr>
              <w:jc w:val="both"/>
              <w:rPr>
                <w:b/>
                <w:bCs/>
                <w:sz w:val="22"/>
              </w:rPr>
            </w:pPr>
          </w:p>
        </w:tc>
        <w:tc>
          <w:tcPr>
            <w:tcW w:w="3418" w:type="dxa"/>
            <w:tcBorders>
              <w:top w:val="single" w:sz="6" w:space="0" w:color="000000"/>
              <w:bottom w:val="single" w:sz="4" w:space="0" w:color="auto"/>
            </w:tcBorders>
          </w:tcPr>
          <w:p w:rsidR="00FB6853" w:rsidRDefault="00FB6853">
            <w:pPr>
              <w:jc w:val="both"/>
              <w:rPr>
                <w:b/>
                <w:bCs/>
                <w:sz w:val="22"/>
              </w:rPr>
            </w:pPr>
            <w:r>
              <w:rPr>
                <w:b/>
                <w:bCs/>
                <w:sz w:val="22"/>
              </w:rPr>
              <w:t>- Razvijati osjećaj za oblik, mjeru i harmoniju.</w:t>
            </w:r>
          </w:p>
          <w:p w:rsidR="00FB6853" w:rsidRDefault="00FB6853">
            <w:pPr>
              <w:jc w:val="both"/>
              <w:rPr>
                <w:b/>
                <w:bCs/>
                <w:sz w:val="22"/>
              </w:rPr>
            </w:pPr>
            <w:r>
              <w:rPr>
                <w:b/>
                <w:bCs/>
                <w:sz w:val="22"/>
              </w:rPr>
              <w:t>- Estetsko uređenje prostora</w:t>
            </w:r>
          </w:p>
          <w:p w:rsidR="00FB6853" w:rsidRDefault="00FB6853">
            <w:pPr>
              <w:jc w:val="both"/>
              <w:rPr>
                <w:b/>
                <w:bCs/>
                <w:sz w:val="22"/>
              </w:rPr>
            </w:pPr>
            <w:r>
              <w:rPr>
                <w:b/>
                <w:bCs/>
                <w:sz w:val="22"/>
              </w:rPr>
              <w:t xml:space="preserve">  Doma</w:t>
            </w:r>
          </w:p>
          <w:p w:rsidR="00FB6853" w:rsidRDefault="00FB6853">
            <w:pPr>
              <w:jc w:val="both"/>
              <w:rPr>
                <w:b/>
                <w:bCs/>
                <w:sz w:val="22"/>
              </w:rPr>
            </w:pPr>
            <w:r>
              <w:rPr>
                <w:b/>
                <w:bCs/>
                <w:sz w:val="22"/>
              </w:rPr>
              <w:t xml:space="preserve">- Prezentacija stvaralaštva </w:t>
            </w:r>
          </w:p>
          <w:p w:rsidR="00FB6853" w:rsidRDefault="00FB6853">
            <w:pPr>
              <w:jc w:val="both"/>
              <w:rPr>
                <w:b/>
                <w:bCs/>
                <w:sz w:val="22"/>
              </w:rPr>
            </w:pPr>
            <w:r>
              <w:rPr>
                <w:b/>
                <w:bCs/>
                <w:sz w:val="22"/>
              </w:rPr>
              <w:t xml:space="preserve">   učenika.</w:t>
            </w:r>
          </w:p>
        </w:tc>
        <w:tc>
          <w:tcPr>
            <w:tcW w:w="2642" w:type="dxa"/>
          </w:tcPr>
          <w:p w:rsidR="00FB6853" w:rsidRDefault="00FB6853">
            <w:pPr>
              <w:jc w:val="both"/>
              <w:rPr>
                <w:b/>
                <w:bCs/>
                <w:sz w:val="22"/>
              </w:rPr>
            </w:pPr>
            <w:r>
              <w:rPr>
                <w:b/>
                <w:bCs/>
                <w:sz w:val="22"/>
              </w:rPr>
              <w:t>- Analiza djela raznih umjetnik  upoznavanje sa osnovama rada.</w:t>
            </w:r>
          </w:p>
          <w:p w:rsidR="00FB6853" w:rsidRDefault="00FB6853">
            <w:pPr>
              <w:jc w:val="both"/>
              <w:rPr>
                <w:b/>
                <w:bCs/>
                <w:sz w:val="22"/>
              </w:rPr>
            </w:pPr>
            <w:r>
              <w:rPr>
                <w:b/>
                <w:bCs/>
                <w:sz w:val="22"/>
              </w:rPr>
              <w:t>- Uređenje panoa, ukrašavanje doma prigodom blagdana i dr.</w:t>
            </w:r>
          </w:p>
          <w:p w:rsidR="00FB6853" w:rsidRDefault="00FB6853">
            <w:pPr>
              <w:jc w:val="both"/>
              <w:rPr>
                <w:b/>
                <w:bCs/>
                <w:sz w:val="22"/>
              </w:rPr>
            </w:pPr>
            <w:r>
              <w:rPr>
                <w:b/>
                <w:bCs/>
                <w:sz w:val="22"/>
              </w:rPr>
              <w:t>- Organizacija izložbi učeničkih   radova.</w:t>
            </w:r>
          </w:p>
        </w:tc>
      </w:tr>
      <w:tr w:rsidR="00FB6853">
        <w:tblPrEx>
          <w:tblCellMar>
            <w:top w:w="0" w:type="dxa"/>
            <w:bottom w:w="0" w:type="dxa"/>
          </w:tblCellMar>
        </w:tblPrEx>
        <w:trPr>
          <w:trHeight w:val="2359"/>
        </w:trPr>
        <w:tc>
          <w:tcPr>
            <w:tcW w:w="1914" w:type="dxa"/>
          </w:tcPr>
          <w:p w:rsidR="00FB6853" w:rsidRDefault="00FB6853">
            <w:pPr>
              <w:pStyle w:val="Naslov6"/>
              <w:rPr>
                <w:sz w:val="22"/>
              </w:rPr>
            </w:pPr>
            <w:r>
              <w:rPr>
                <w:sz w:val="22"/>
              </w:rPr>
              <w:t>ŠPORTSKA SEKCIJA</w:t>
            </w:r>
          </w:p>
          <w:p w:rsidR="00FB6853" w:rsidRDefault="00FB6853">
            <w:pPr>
              <w:pStyle w:val="Naslov6"/>
              <w:rPr>
                <w:sz w:val="22"/>
              </w:rPr>
            </w:pPr>
            <w:r>
              <w:rPr>
                <w:sz w:val="22"/>
              </w:rPr>
              <w:t>(stolni tenis- ž)</w:t>
            </w:r>
          </w:p>
          <w:p w:rsidR="00FB6853" w:rsidRDefault="00FB6853">
            <w:pPr>
              <w:pStyle w:val="Naslov6"/>
              <w:rPr>
                <w:sz w:val="22"/>
              </w:rPr>
            </w:pPr>
            <w:r>
              <w:rPr>
                <w:sz w:val="22"/>
              </w:rPr>
              <w:t>Voditelj: Mira Vrcan</w:t>
            </w:r>
          </w:p>
          <w:p w:rsidR="00FB6853" w:rsidRPr="00B000A1" w:rsidRDefault="00FB6853">
            <w:pPr>
              <w:rPr>
                <w:b/>
                <w:lang w:val="de-DE"/>
              </w:rPr>
            </w:pPr>
            <w:r w:rsidRPr="00B000A1">
              <w:rPr>
                <w:b/>
                <w:lang w:val="de-DE"/>
              </w:rPr>
              <w:t>(stolni tenis – m)</w:t>
            </w:r>
          </w:p>
          <w:p w:rsidR="00FB6853" w:rsidRPr="00B000A1" w:rsidRDefault="000C2DC5">
            <w:pPr>
              <w:rPr>
                <w:b/>
                <w:lang w:val="en-US"/>
              </w:rPr>
            </w:pPr>
            <w:r>
              <w:rPr>
                <w:b/>
                <w:lang w:val="en-US"/>
              </w:rPr>
              <w:t>Voditelj: Ivan Gyorgy</w:t>
            </w:r>
          </w:p>
        </w:tc>
        <w:tc>
          <w:tcPr>
            <w:tcW w:w="2934" w:type="dxa"/>
          </w:tcPr>
          <w:p w:rsidR="00FB6853" w:rsidRDefault="00FB6853">
            <w:pPr>
              <w:jc w:val="both"/>
              <w:rPr>
                <w:b/>
                <w:bCs/>
                <w:sz w:val="22"/>
              </w:rPr>
            </w:pPr>
            <w:r>
              <w:rPr>
                <w:b/>
                <w:bCs/>
                <w:sz w:val="22"/>
              </w:rPr>
              <w:t>1.Razvijanje ljubavi prema sportu, svrsishodnom iskorištavanju slobodnog vremena.</w:t>
            </w:r>
          </w:p>
          <w:p w:rsidR="00FB6853" w:rsidRDefault="00FB6853">
            <w:pPr>
              <w:jc w:val="both"/>
              <w:rPr>
                <w:b/>
                <w:bCs/>
                <w:sz w:val="22"/>
              </w:rPr>
            </w:pPr>
            <w:r>
              <w:rPr>
                <w:b/>
                <w:bCs/>
                <w:sz w:val="22"/>
              </w:rPr>
              <w:t>2. Razvijanje kulture tijela.</w:t>
            </w:r>
          </w:p>
          <w:p w:rsidR="00FB6853" w:rsidRDefault="00FB6853">
            <w:pPr>
              <w:jc w:val="both"/>
              <w:rPr>
                <w:b/>
                <w:bCs/>
                <w:sz w:val="22"/>
              </w:rPr>
            </w:pPr>
            <w:r>
              <w:rPr>
                <w:b/>
                <w:bCs/>
                <w:sz w:val="22"/>
              </w:rPr>
              <w:t>3. Razvijanje svijesti o utjecaju sporta na zdravlje učenika.</w:t>
            </w:r>
          </w:p>
          <w:p w:rsidR="00FB6853" w:rsidRDefault="00FB6853">
            <w:pPr>
              <w:jc w:val="both"/>
              <w:rPr>
                <w:b/>
                <w:bCs/>
                <w:sz w:val="22"/>
              </w:rPr>
            </w:pPr>
          </w:p>
        </w:tc>
        <w:tc>
          <w:tcPr>
            <w:tcW w:w="3418" w:type="dxa"/>
            <w:tcBorders>
              <w:top w:val="single" w:sz="4" w:space="0" w:color="auto"/>
            </w:tcBorders>
          </w:tcPr>
          <w:p w:rsidR="00FB6853" w:rsidRDefault="00FB6853">
            <w:pPr>
              <w:jc w:val="both"/>
              <w:rPr>
                <w:b/>
                <w:bCs/>
                <w:sz w:val="22"/>
              </w:rPr>
            </w:pPr>
            <w:r>
              <w:rPr>
                <w:b/>
                <w:bCs/>
                <w:sz w:val="22"/>
              </w:rPr>
              <w:t>- Oformiti ekipe.</w:t>
            </w:r>
          </w:p>
          <w:p w:rsidR="00FB6853" w:rsidRDefault="00FB6853">
            <w:pPr>
              <w:jc w:val="both"/>
              <w:rPr>
                <w:b/>
                <w:bCs/>
                <w:sz w:val="22"/>
              </w:rPr>
            </w:pPr>
          </w:p>
          <w:p w:rsidR="00FB6853" w:rsidRDefault="00FB6853">
            <w:pPr>
              <w:jc w:val="both"/>
              <w:rPr>
                <w:b/>
                <w:bCs/>
                <w:sz w:val="22"/>
              </w:rPr>
            </w:pPr>
            <w:r>
              <w:rPr>
                <w:b/>
                <w:bCs/>
                <w:sz w:val="22"/>
              </w:rPr>
              <w:t>- Organizirati treninge.</w:t>
            </w:r>
          </w:p>
          <w:p w:rsidR="00FB6853" w:rsidRDefault="00FB6853">
            <w:pPr>
              <w:jc w:val="both"/>
              <w:rPr>
                <w:b/>
                <w:bCs/>
                <w:sz w:val="22"/>
              </w:rPr>
            </w:pPr>
          </w:p>
          <w:p w:rsidR="00FB6853" w:rsidRDefault="00FB6853">
            <w:pPr>
              <w:jc w:val="both"/>
              <w:rPr>
                <w:b/>
                <w:bCs/>
                <w:sz w:val="22"/>
              </w:rPr>
            </w:pPr>
            <w:r>
              <w:rPr>
                <w:b/>
                <w:bCs/>
                <w:sz w:val="22"/>
              </w:rPr>
              <w:t>-Upoznavanje sa specifičnostima aktivnog sporta.</w:t>
            </w:r>
          </w:p>
          <w:p w:rsidR="00FB6853" w:rsidRDefault="00FB6853">
            <w:pPr>
              <w:jc w:val="both"/>
              <w:rPr>
                <w:b/>
                <w:bCs/>
                <w:sz w:val="22"/>
              </w:rPr>
            </w:pPr>
            <w:r>
              <w:rPr>
                <w:b/>
                <w:bCs/>
                <w:sz w:val="22"/>
              </w:rPr>
              <w:t xml:space="preserve">   </w:t>
            </w:r>
          </w:p>
        </w:tc>
        <w:tc>
          <w:tcPr>
            <w:tcW w:w="2642" w:type="dxa"/>
          </w:tcPr>
          <w:p w:rsidR="00FB6853" w:rsidRDefault="00FB6853">
            <w:pPr>
              <w:jc w:val="both"/>
              <w:rPr>
                <w:b/>
                <w:bCs/>
                <w:sz w:val="22"/>
              </w:rPr>
            </w:pPr>
            <w:r>
              <w:rPr>
                <w:b/>
                <w:bCs/>
                <w:sz w:val="22"/>
              </w:rPr>
              <w:t>- Organiziranje igranja stolnog tenisa.</w:t>
            </w:r>
          </w:p>
          <w:p w:rsidR="00FB6853" w:rsidRDefault="00FB6853">
            <w:pPr>
              <w:jc w:val="both"/>
              <w:rPr>
                <w:b/>
                <w:bCs/>
                <w:sz w:val="22"/>
              </w:rPr>
            </w:pPr>
            <w:r>
              <w:rPr>
                <w:b/>
                <w:bCs/>
                <w:sz w:val="22"/>
              </w:rPr>
              <w:t>- Dogovor termina.</w:t>
            </w:r>
          </w:p>
          <w:p w:rsidR="00FB6853" w:rsidRDefault="00FB6853">
            <w:pPr>
              <w:jc w:val="both"/>
              <w:rPr>
                <w:b/>
                <w:bCs/>
                <w:sz w:val="22"/>
              </w:rPr>
            </w:pPr>
            <w:r>
              <w:rPr>
                <w:b/>
                <w:bCs/>
                <w:sz w:val="22"/>
              </w:rPr>
              <w:t xml:space="preserve">  -Domjenak s aktivnim sportašima.</w:t>
            </w:r>
          </w:p>
        </w:tc>
      </w:tr>
      <w:tr w:rsidR="00FB6853">
        <w:tblPrEx>
          <w:tblCellMar>
            <w:top w:w="0" w:type="dxa"/>
            <w:bottom w:w="0" w:type="dxa"/>
          </w:tblCellMar>
        </w:tblPrEx>
        <w:tc>
          <w:tcPr>
            <w:tcW w:w="1914" w:type="dxa"/>
          </w:tcPr>
          <w:p w:rsidR="00FB6853" w:rsidRDefault="00FB6853">
            <w:pPr>
              <w:jc w:val="both"/>
              <w:rPr>
                <w:b/>
                <w:bCs/>
                <w:sz w:val="22"/>
              </w:rPr>
            </w:pPr>
            <w:r>
              <w:rPr>
                <w:b/>
                <w:bCs/>
                <w:sz w:val="22"/>
              </w:rPr>
              <w:t>EKOLOŠKA I DOMAĆINSKA SEKCIJA</w:t>
            </w:r>
          </w:p>
          <w:p w:rsidR="00FB6853" w:rsidRDefault="000C2DC5" w:rsidP="004D6A22">
            <w:pPr>
              <w:jc w:val="both"/>
              <w:rPr>
                <w:b/>
                <w:bCs/>
                <w:sz w:val="22"/>
              </w:rPr>
            </w:pPr>
            <w:r>
              <w:rPr>
                <w:b/>
                <w:bCs/>
                <w:sz w:val="22"/>
              </w:rPr>
              <w:t>Voditelj: Martina Perković)</w:t>
            </w:r>
          </w:p>
        </w:tc>
        <w:tc>
          <w:tcPr>
            <w:tcW w:w="2934" w:type="dxa"/>
          </w:tcPr>
          <w:p w:rsidR="00FB6853" w:rsidRDefault="00FB6853">
            <w:pPr>
              <w:jc w:val="both"/>
              <w:rPr>
                <w:b/>
                <w:bCs/>
                <w:sz w:val="22"/>
              </w:rPr>
            </w:pPr>
            <w:r>
              <w:rPr>
                <w:b/>
                <w:bCs/>
                <w:sz w:val="22"/>
              </w:rPr>
              <w:t>1. Razvijati smisao za oplemenjivanje   i ukrašavanje životnog    prostora ukrasnim biljem i   ručnim radovima.</w:t>
            </w:r>
          </w:p>
          <w:p w:rsidR="00FB6853" w:rsidRDefault="00FB6853">
            <w:pPr>
              <w:jc w:val="both"/>
              <w:rPr>
                <w:b/>
                <w:bCs/>
                <w:sz w:val="22"/>
              </w:rPr>
            </w:pPr>
            <w:r>
              <w:rPr>
                <w:b/>
                <w:bCs/>
                <w:sz w:val="22"/>
              </w:rPr>
              <w:t>2. Razvijati kod učenika ekološku   svijest.</w:t>
            </w:r>
          </w:p>
        </w:tc>
        <w:tc>
          <w:tcPr>
            <w:tcW w:w="3418" w:type="dxa"/>
          </w:tcPr>
          <w:p w:rsidR="00FB6853" w:rsidRDefault="00FB6853">
            <w:pPr>
              <w:jc w:val="both"/>
              <w:rPr>
                <w:b/>
                <w:bCs/>
                <w:sz w:val="22"/>
              </w:rPr>
            </w:pPr>
            <w:r>
              <w:rPr>
                <w:b/>
                <w:bCs/>
                <w:sz w:val="22"/>
              </w:rPr>
              <w:t>- Steći znanje o vrstama ukrasnog   bilja.</w:t>
            </w:r>
          </w:p>
          <w:p w:rsidR="00FB6853" w:rsidRDefault="00FB6853">
            <w:pPr>
              <w:jc w:val="both"/>
              <w:rPr>
                <w:b/>
                <w:bCs/>
                <w:sz w:val="22"/>
              </w:rPr>
            </w:pPr>
            <w:r>
              <w:rPr>
                <w:b/>
                <w:bCs/>
                <w:sz w:val="22"/>
              </w:rPr>
              <w:t xml:space="preserve">- Naučiti presađivanje biljaka </w:t>
            </w:r>
          </w:p>
          <w:p w:rsidR="00FB6853" w:rsidRDefault="00FB6853">
            <w:pPr>
              <w:jc w:val="both"/>
              <w:rPr>
                <w:b/>
                <w:bCs/>
                <w:sz w:val="22"/>
              </w:rPr>
            </w:pPr>
            <w:r>
              <w:rPr>
                <w:b/>
                <w:bCs/>
                <w:sz w:val="22"/>
              </w:rPr>
              <w:t xml:space="preserve">   pojedinih vrsta.</w:t>
            </w:r>
          </w:p>
          <w:p w:rsidR="00FB6853" w:rsidRDefault="00FB6853">
            <w:pPr>
              <w:jc w:val="both"/>
              <w:rPr>
                <w:b/>
                <w:bCs/>
                <w:sz w:val="22"/>
              </w:rPr>
            </w:pPr>
            <w:r>
              <w:rPr>
                <w:b/>
                <w:bCs/>
                <w:sz w:val="22"/>
              </w:rPr>
              <w:t>- Voditi brigu o okolici doma.</w:t>
            </w:r>
          </w:p>
          <w:p w:rsidR="00FB6853" w:rsidRDefault="00FB6853">
            <w:pPr>
              <w:jc w:val="both"/>
              <w:rPr>
                <w:b/>
                <w:bCs/>
                <w:sz w:val="22"/>
              </w:rPr>
            </w:pPr>
            <w:r>
              <w:rPr>
                <w:b/>
                <w:bCs/>
                <w:sz w:val="22"/>
              </w:rPr>
              <w:t>- Organiziranje izleta i posjeta.</w:t>
            </w:r>
          </w:p>
        </w:tc>
        <w:tc>
          <w:tcPr>
            <w:tcW w:w="2642" w:type="dxa"/>
          </w:tcPr>
          <w:p w:rsidR="00FB6853" w:rsidRDefault="00FB6853">
            <w:pPr>
              <w:jc w:val="both"/>
              <w:rPr>
                <w:b/>
                <w:bCs/>
                <w:sz w:val="22"/>
              </w:rPr>
            </w:pPr>
            <w:r>
              <w:rPr>
                <w:b/>
                <w:bCs/>
                <w:sz w:val="22"/>
              </w:rPr>
              <w:t>- Upoznavanje s literaturom o  bilju.</w:t>
            </w:r>
          </w:p>
          <w:p w:rsidR="00FB6853" w:rsidRDefault="00FB6853">
            <w:pPr>
              <w:jc w:val="both"/>
              <w:rPr>
                <w:b/>
                <w:bCs/>
                <w:sz w:val="22"/>
              </w:rPr>
            </w:pPr>
            <w:r>
              <w:rPr>
                <w:b/>
                <w:bCs/>
                <w:sz w:val="22"/>
              </w:rPr>
              <w:t xml:space="preserve">- Pokazivanje načina presađivanja  od strane odgajatelja ili drugog </w:t>
            </w:r>
          </w:p>
          <w:p w:rsidR="00FB6853" w:rsidRDefault="00FB6853">
            <w:pPr>
              <w:jc w:val="both"/>
              <w:rPr>
                <w:b/>
                <w:bCs/>
                <w:sz w:val="22"/>
              </w:rPr>
            </w:pPr>
            <w:r>
              <w:rPr>
                <w:b/>
                <w:bCs/>
                <w:sz w:val="22"/>
              </w:rPr>
              <w:t xml:space="preserve">  osoblja.</w:t>
            </w:r>
          </w:p>
          <w:p w:rsidR="00FB6853" w:rsidRDefault="00FB6853">
            <w:pPr>
              <w:jc w:val="both"/>
              <w:rPr>
                <w:b/>
                <w:bCs/>
                <w:sz w:val="22"/>
              </w:rPr>
            </w:pPr>
            <w:r>
              <w:rPr>
                <w:b/>
                <w:bCs/>
                <w:sz w:val="22"/>
              </w:rPr>
              <w:t>- Posjeta Kopačkom ritu.</w:t>
            </w:r>
          </w:p>
        </w:tc>
      </w:tr>
      <w:tr w:rsidR="00FB6853">
        <w:tblPrEx>
          <w:tblCellMar>
            <w:top w:w="0" w:type="dxa"/>
            <w:bottom w:w="0" w:type="dxa"/>
          </w:tblCellMar>
        </w:tblPrEx>
        <w:trPr>
          <w:trHeight w:val="2160"/>
        </w:trPr>
        <w:tc>
          <w:tcPr>
            <w:tcW w:w="1914" w:type="dxa"/>
          </w:tcPr>
          <w:p w:rsidR="00FB6853" w:rsidRDefault="00FB6853">
            <w:pPr>
              <w:jc w:val="both"/>
              <w:rPr>
                <w:b/>
                <w:bCs/>
                <w:sz w:val="22"/>
              </w:rPr>
            </w:pPr>
            <w:r>
              <w:rPr>
                <w:b/>
                <w:bCs/>
                <w:sz w:val="22"/>
              </w:rPr>
              <w:t>SPORTSKA SEKCIJA (nogomet)</w:t>
            </w:r>
          </w:p>
          <w:p w:rsidR="00FB6853" w:rsidRDefault="00FB6853">
            <w:pPr>
              <w:jc w:val="both"/>
              <w:rPr>
                <w:b/>
                <w:bCs/>
                <w:sz w:val="22"/>
              </w:rPr>
            </w:pPr>
            <w:r>
              <w:rPr>
                <w:b/>
                <w:bCs/>
                <w:sz w:val="22"/>
              </w:rPr>
              <w:t xml:space="preserve">Voditelj: Domagoj Gradištanac </w:t>
            </w:r>
          </w:p>
        </w:tc>
        <w:tc>
          <w:tcPr>
            <w:tcW w:w="2934" w:type="dxa"/>
          </w:tcPr>
          <w:p w:rsidR="00FB6853" w:rsidRDefault="00FB6853">
            <w:pPr>
              <w:jc w:val="both"/>
              <w:rPr>
                <w:b/>
                <w:bCs/>
                <w:sz w:val="22"/>
              </w:rPr>
            </w:pPr>
            <w:r>
              <w:rPr>
                <w:b/>
                <w:bCs/>
                <w:sz w:val="22"/>
              </w:rPr>
              <w:t>1. Razvijanje ljubavi prema sportu,</w:t>
            </w:r>
          </w:p>
          <w:p w:rsidR="00FB6853" w:rsidRDefault="00FB6853">
            <w:pPr>
              <w:jc w:val="both"/>
              <w:rPr>
                <w:b/>
                <w:bCs/>
                <w:sz w:val="22"/>
              </w:rPr>
            </w:pPr>
            <w:r>
              <w:rPr>
                <w:b/>
                <w:bCs/>
                <w:sz w:val="22"/>
              </w:rPr>
              <w:t>svrsishodnom iskorištavanju slobodnog vremena.</w:t>
            </w:r>
          </w:p>
          <w:p w:rsidR="00FB6853" w:rsidRDefault="00FB6853">
            <w:pPr>
              <w:jc w:val="both"/>
              <w:rPr>
                <w:b/>
                <w:bCs/>
                <w:sz w:val="22"/>
              </w:rPr>
            </w:pPr>
            <w:r>
              <w:rPr>
                <w:b/>
                <w:bCs/>
                <w:sz w:val="22"/>
              </w:rPr>
              <w:t>2. Razvijanje kulture tijela.</w:t>
            </w:r>
          </w:p>
          <w:p w:rsidR="00FB6853" w:rsidRDefault="00FB6853">
            <w:pPr>
              <w:jc w:val="both"/>
              <w:rPr>
                <w:b/>
                <w:bCs/>
                <w:sz w:val="22"/>
              </w:rPr>
            </w:pPr>
            <w:r>
              <w:rPr>
                <w:b/>
                <w:bCs/>
                <w:sz w:val="22"/>
              </w:rPr>
              <w:t>3. Razvijanje svijesti o utjecaju sporta na zdravlje učenika.</w:t>
            </w:r>
          </w:p>
          <w:p w:rsidR="00FB6853" w:rsidRDefault="00FB6853">
            <w:pPr>
              <w:jc w:val="both"/>
              <w:rPr>
                <w:b/>
                <w:bCs/>
                <w:sz w:val="22"/>
              </w:rPr>
            </w:pPr>
          </w:p>
        </w:tc>
        <w:tc>
          <w:tcPr>
            <w:tcW w:w="3418" w:type="dxa"/>
          </w:tcPr>
          <w:p w:rsidR="00FB6853" w:rsidRDefault="00FB6853">
            <w:pPr>
              <w:jc w:val="both"/>
              <w:rPr>
                <w:b/>
                <w:bCs/>
                <w:sz w:val="22"/>
              </w:rPr>
            </w:pPr>
            <w:r>
              <w:rPr>
                <w:b/>
                <w:bCs/>
                <w:sz w:val="22"/>
              </w:rPr>
              <w:t>- Oformiti ekipe pojedinih grana    sporta.</w:t>
            </w:r>
          </w:p>
          <w:p w:rsidR="00FB6853" w:rsidRDefault="00FB6853">
            <w:pPr>
              <w:jc w:val="both"/>
              <w:rPr>
                <w:b/>
                <w:bCs/>
                <w:sz w:val="22"/>
              </w:rPr>
            </w:pPr>
            <w:r>
              <w:rPr>
                <w:b/>
                <w:bCs/>
                <w:sz w:val="22"/>
              </w:rPr>
              <w:t xml:space="preserve">- Organizirati treninge i </w:t>
            </w:r>
          </w:p>
          <w:p w:rsidR="00FB6853" w:rsidRDefault="00FB6853">
            <w:pPr>
              <w:jc w:val="both"/>
              <w:rPr>
                <w:b/>
                <w:bCs/>
                <w:sz w:val="22"/>
              </w:rPr>
            </w:pPr>
            <w:r>
              <w:rPr>
                <w:b/>
                <w:bCs/>
                <w:sz w:val="22"/>
              </w:rPr>
              <w:t>rekreaciju.</w:t>
            </w:r>
          </w:p>
          <w:p w:rsidR="00FB6853" w:rsidRDefault="00FB6853">
            <w:pPr>
              <w:jc w:val="both"/>
              <w:rPr>
                <w:b/>
                <w:bCs/>
                <w:sz w:val="22"/>
              </w:rPr>
            </w:pPr>
            <w:r>
              <w:rPr>
                <w:b/>
                <w:bCs/>
                <w:sz w:val="22"/>
              </w:rPr>
              <w:t>-Upoznavanje sa</w:t>
            </w:r>
          </w:p>
          <w:p w:rsidR="00FB6853" w:rsidRDefault="00FB6853">
            <w:pPr>
              <w:jc w:val="both"/>
              <w:rPr>
                <w:b/>
                <w:bCs/>
                <w:sz w:val="22"/>
              </w:rPr>
            </w:pPr>
            <w:r>
              <w:rPr>
                <w:b/>
                <w:bCs/>
                <w:sz w:val="22"/>
              </w:rPr>
              <w:t>specifičnostima aktivnog sporta.</w:t>
            </w:r>
          </w:p>
        </w:tc>
        <w:tc>
          <w:tcPr>
            <w:tcW w:w="2642" w:type="dxa"/>
          </w:tcPr>
          <w:p w:rsidR="00FB6853" w:rsidRDefault="00FB6853">
            <w:pPr>
              <w:jc w:val="both"/>
              <w:rPr>
                <w:b/>
                <w:bCs/>
                <w:sz w:val="22"/>
              </w:rPr>
            </w:pPr>
            <w:r>
              <w:rPr>
                <w:b/>
                <w:bCs/>
                <w:sz w:val="22"/>
              </w:rPr>
              <w:t xml:space="preserve">- Organiziranje igranja </w:t>
            </w:r>
          </w:p>
          <w:p w:rsidR="00FB6853" w:rsidRDefault="00FB6853">
            <w:pPr>
              <w:jc w:val="both"/>
              <w:rPr>
                <w:b/>
                <w:bCs/>
                <w:sz w:val="22"/>
              </w:rPr>
            </w:pPr>
            <w:r>
              <w:rPr>
                <w:b/>
                <w:bCs/>
                <w:sz w:val="22"/>
              </w:rPr>
              <w:t xml:space="preserve">   nogometa.</w:t>
            </w:r>
          </w:p>
          <w:p w:rsidR="00FB6853" w:rsidRDefault="00FB6853">
            <w:pPr>
              <w:jc w:val="both"/>
              <w:rPr>
                <w:b/>
                <w:bCs/>
                <w:sz w:val="22"/>
              </w:rPr>
            </w:pPr>
            <w:r>
              <w:rPr>
                <w:b/>
                <w:bCs/>
                <w:sz w:val="22"/>
              </w:rPr>
              <w:t>- Dogovor termina.</w:t>
            </w:r>
          </w:p>
          <w:p w:rsidR="00FB6853" w:rsidRDefault="00FB6853">
            <w:pPr>
              <w:jc w:val="both"/>
              <w:rPr>
                <w:b/>
                <w:bCs/>
                <w:sz w:val="22"/>
              </w:rPr>
            </w:pPr>
            <w:r>
              <w:rPr>
                <w:b/>
                <w:bCs/>
                <w:sz w:val="22"/>
              </w:rPr>
              <w:t>- Domjenak s aktivnim sportašima.</w:t>
            </w:r>
          </w:p>
        </w:tc>
      </w:tr>
      <w:tr w:rsidR="00FB6853">
        <w:tblPrEx>
          <w:tblCellMar>
            <w:top w:w="0" w:type="dxa"/>
            <w:bottom w:w="0" w:type="dxa"/>
          </w:tblCellMar>
        </w:tblPrEx>
        <w:tc>
          <w:tcPr>
            <w:tcW w:w="1914" w:type="dxa"/>
          </w:tcPr>
          <w:p w:rsidR="00FB6853" w:rsidRDefault="00FB6853">
            <w:pPr>
              <w:jc w:val="both"/>
              <w:rPr>
                <w:b/>
                <w:bCs/>
                <w:sz w:val="22"/>
              </w:rPr>
            </w:pPr>
          </w:p>
          <w:p w:rsidR="00FB6853" w:rsidRDefault="00FB6853">
            <w:pPr>
              <w:jc w:val="both"/>
              <w:rPr>
                <w:b/>
                <w:bCs/>
                <w:sz w:val="22"/>
              </w:rPr>
            </w:pPr>
            <w:r>
              <w:rPr>
                <w:b/>
                <w:bCs/>
                <w:sz w:val="22"/>
              </w:rPr>
              <w:t>GLAZBENA SEKCIJA</w:t>
            </w:r>
          </w:p>
          <w:p w:rsidR="00FB6853" w:rsidRDefault="00804605">
            <w:pPr>
              <w:jc w:val="both"/>
              <w:rPr>
                <w:b/>
                <w:bCs/>
                <w:sz w:val="22"/>
              </w:rPr>
            </w:pPr>
            <w:r>
              <w:rPr>
                <w:b/>
                <w:bCs/>
                <w:sz w:val="22"/>
              </w:rPr>
              <w:t>Voditelj: Kristina Jurić</w:t>
            </w:r>
          </w:p>
          <w:p w:rsidR="00FB6853" w:rsidRDefault="00FB6853">
            <w:pPr>
              <w:jc w:val="both"/>
              <w:rPr>
                <w:b/>
                <w:bCs/>
                <w:sz w:val="22"/>
              </w:rPr>
            </w:pPr>
          </w:p>
        </w:tc>
        <w:tc>
          <w:tcPr>
            <w:tcW w:w="2934" w:type="dxa"/>
          </w:tcPr>
          <w:p w:rsidR="00FB6853" w:rsidRDefault="003641C0">
            <w:pPr>
              <w:jc w:val="both"/>
              <w:rPr>
                <w:b/>
                <w:bCs/>
                <w:sz w:val="22"/>
              </w:rPr>
            </w:pPr>
            <w:r>
              <w:rPr>
                <w:b/>
                <w:bCs/>
                <w:sz w:val="22"/>
              </w:rPr>
              <w:t>1. Razvijanje ljubavi prema</w:t>
            </w:r>
          </w:p>
          <w:p w:rsidR="003641C0" w:rsidRDefault="003641C0">
            <w:pPr>
              <w:jc w:val="both"/>
              <w:rPr>
                <w:b/>
                <w:bCs/>
                <w:sz w:val="22"/>
              </w:rPr>
            </w:pPr>
            <w:r>
              <w:rPr>
                <w:b/>
                <w:bCs/>
                <w:sz w:val="22"/>
              </w:rPr>
              <w:t>glazbi,</w:t>
            </w:r>
          </w:p>
          <w:p w:rsidR="003641C0" w:rsidRDefault="003641C0">
            <w:pPr>
              <w:jc w:val="both"/>
              <w:rPr>
                <w:b/>
                <w:bCs/>
                <w:sz w:val="22"/>
              </w:rPr>
            </w:pPr>
            <w:r>
              <w:rPr>
                <w:b/>
                <w:bCs/>
                <w:sz w:val="22"/>
              </w:rPr>
              <w:t>2. Poticati kreativnost učenika u glazbenom izričaju.</w:t>
            </w:r>
          </w:p>
        </w:tc>
        <w:tc>
          <w:tcPr>
            <w:tcW w:w="3418" w:type="dxa"/>
          </w:tcPr>
          <w:p w:rsidR="00FB6853" w:rsidRDefault="003641C0">
            <w:pPr>
              <w:jc w:val="both"/>
              <w:rPr>
                <w:b/>
                <w:bCs/>
                <w:sz w:val="22"/>
              </w:rPr>
            </w:pPr>
            <w:r>
              <w:rPr>
                <w:b/>
                <w:bCs/>
                <w:sz w:val="22"/>
              </w:rPr>
              <w:t>- Oformiti glazbenu sekciju,</w:t>
            </w:r>
          </w:p>
          <w:p w:rsidR="003641C0" w:rsidRDefault="003641C0">
            <w:pPr>
              <w:jc w:val="both"/>
              <w:rPr>
                <w:b/>
                <w:bCs/>
                <w:sz w:val="22"/>
              </w:rPr>
            </w:pPr>
            <w:r>
              <w:rPr>
                <w:b/>
                <w:bCs/>
                <w:sz w:val="22"/>
              </w:rPr>
              <w:t>- Organizirati večeri glazbe</w:t>
            </w:r>
          </w:p>
        </w:tc>
        <w:tc>
          <w:tcPr>
            <w:tcW w:w="2642" w:type="dxa"/>
          </w:tcPr>
          <w:p w:rsidR="00FB6853" w:rsidRDefault="003641C0">
            <w:pPr>
              <w:jc w:val="both"/>
              <w:rPr>
                <w:b/>
                <w:bCs/>
                <w:sz w:val="22"/>
              </w:rPr>
            </w:pPr>
            <w:r>
              <w:rPr>
                <w:b/>
                <w:bCs/>
                <w:sz w:val="22"/>
              </w:rPr>
              <w:t xml:space="preserve">- </w:t>
            </w:r>
            <w:r w:rsidR="001A7458">
              <w:rPr>
                <w:b/>
                <w:bCs/>
                <w:sz w:val="22"/>
              </w:rPr>
              <w:t>Organiziranje nastupa prigodom nekih blagdana.</w:t>
            </w:r>
          </w:p>
        </w:tc>
      </w:tr>
    </w:tbl>
    <w:p w:rsidR="00FB6853" w:rsidRDefault="00FB6853">
      <w:pPr>
        <w:ind w:firstLine="720"/>
        <w:jc w:val="both"/>
        <w:rPr>
          <w:b/>
          <w:bCs/>
          <w:color w:val="008000"/>
          <w:sz w:val="28"/>
        </w:rPr>
      </w:pPr>
    </w:p>
    <w:p w:rsidR="00FB6853" w:rsidRDefault="00FB6853">
      <w:pPr>
        <w:ind w:firstLine="720"/>
        <w:jc w:val="both"/>
        <w:rPr>
          <w:b/>
          <w:bCs/>
          <w:color w:val="008000"/>
          <w:sz w:val="22"/>
        </w:rPr>
      </w:pPr>
      <w:r>
        <w:rPr>
          <w:b/>
          <w:bCs/>
          <w:color w:val="008000"/>
          <w:sz w:val="28"/>
        </w:rPr>
        <w:t>POVJERENSTVA</w:t>
      </w:r>
    </w:p>
    <w:p w:rsidR="00FB6853" w:rsidRDefault="00FB6853">
      <w:pPr>
        <w:jc w:val="both"/>
        <w:rPr>
          <w:b/>
          <w:bCs/>
          <w:sz w:val="22"/>
        </w:rPr>
      </w:pPr>
    </w:p>
    <w:tbl>
      <w:tblPr>
        <w:tblW w:w="10980" w:type="dxa"/>
        <w:tblInd w:w="-7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3F"/>
      </w:tblPr>
      <w:tblGrid>
        <w:gridCol w:w="2163"/>
        <w:gridCol w:w="3417"/>
        <w:gridCol w:w="2129"/>
        <w:gridCol w:w="3271"/>
      </w:tblGrid>
      <w:tr w:rsidR="00FB6853">
        <w:tblPrEx>
          <w:tblCellMar>
            <w:top w:w="0" w:type="dxa"/>
            <w:bottom w:w="0" w:type="dxa"/>
          </w:tblCellMar>
        </w:tblPrEx>
        <w:trPr>
          <w:trHeight w:val="70"/>
        </w:trPr>
        <w:tc>
          <w:tcPr>
            <w:tcW w:w="2163" w:type="dxa"/>
            <w:tcBorders>
              <w:bottom w:val="single" w:sz="12" w:space="0" w:color="000000"/>
            </w:tcBorders>
            <w:vAlign w:val="center"/>
          </w:tcPr>
          <w:p w:rsidR="00FB6853" w:rsidRDefault="00FB6853">
            <w:pPr>
              <w:ind w:left="-900" w:firstLine="900"/>
              <w:jc w:val="center"/>
              <w:rPr>
                <w:b/>
                <w:sz w:val="22"/>
              </w:rPr>
            </w:pPr>
            <w:r>
              <w:rPr>
                <w:b/>
                <w:sz w:val="22"/>
              </w:rPr>
              <w:t>VRSTE</w:t>
            </w:r>
          </w:p>
        </w:tc>
        <w:tc>
          <w:tcPr>
            <w:tcW w:w="3417" w:type="dxa"/>
            <w:tcBorders>
              <w:bottom w:val="single" w:sz="12" w:space="0" w:color="000000"/>
            </w:tcBorders>
            <w:vAlign w:val="center"/>
          </w:tcPr>
          <w:p w:rsidR="00FB6853" w:rsidRDefault="00FB6853">
            <w:pPr>
              <w:jc w:val="center"/>
              <w:rPr>
                <w:b/>
                <w:sz w:val="22"/>
              </w:rPr>
            </w:pPr>
            <w:r>
              <w:rPr>
                <w:b/>
                <w:sz w:val="22"/>
              </w:rPr>
              <w:t>CILJ</w:t>
            </w:r>
          </w:p>
        </w:tc>
        <w:tc>
          <w:tcPr>
            <w:tcW w:w="2129" w:type="dxa"/>
            <w:tcBorders>
              <w:bottom w:val="single" w:sz="12" w:space="0" w:color="000000"/>
            </w:tcBorders>
            <w:vAlign w:val="center"/>
          </w:tcPr>
          <w:p w:rsidR="00FB6853" w:rsidRDefault="00FB6853">
            <w:pPr>
              <w:jc w:val="center"/>
              <w:rPr>
                <w:b/>
                <w:sz w:val="22"/>
              </w:rPr>
            </w:pPr>
            <w:r>
              <w:rPr>
                <w:b/>
                <w:sz w:val="22"/>
              </w:rPr>
              <w:t>ZADAĆE</w:t>
            </w:r>
          </w:p>
        </w:tc>
        <w:tc>
          <w:tcPr>
            <w:tcW w:w="3271" w:type="dxa"/>
            <w:tcBorders>
              <w:bottom w:val="single" w:sz="12" w:space="0" w:color="000000"/>
            </w:tcBorders>
            <w:vAlign w:val="center"/>
          </w:tcPr>
          <w:p w:rsidR="00FB6853" w:rsidRDefault="00FB6853">
            <w:pPr>
              <w:jc w:val="center"/>
              <w:rPr>
                <w:b/>
                <w:sz w:val="22"/>
              </w:rPr>
            </w:pPr>
            <w:r>
              <w:rPr>
                <w:b/>
                <w:sz w:val="22"/>
              </w:rPr>
              <w:t>AKTIVNOSTI</w:t>
            </w:r>
          </w:p>
        </w:tc>
      </w:tr>
      <w:tr w:rsidR="00FB6853">
        <w:tblPrEx>
          <w:tblCellMar>
            <w:top w:w="0" w:type="dxa"/>
            <w:bottom w:w="0" w:type="dxa"/>
          </w:tblCellMar>
        </w:tblPrEx>
        <w:tc>
          <w:tcPr>
            <w:tcW w:w="2163" w:type="dxa"/>
            <w:tcBorders>
              <w:top w:val="single" w:sz="12" w:space="0" w:color="000000"/>
              <w:bottom w:val="single" w:sz="4" w:space="0" w:color="auto"/>
            </w:tcBorders>
          </w:tcPr>
          <w:p w:rsidR="00FB6853" w:rsidRDefault="00FB6853">
            <w:pPr>
              <w:ind w:left="-900" w:firstLine="900"/>
              <w:jc w:val="both"/>
              <w:rPr>
                <w:b/>
                <w:bCs/>
                <w:sz w:val="22"/>
              </w:rPr>
            </w:pPr>
            <w:r>
              <w:rPr>
                <w:b/>
                <w:bCs/>
                <w:sz w:val="22"/>
              </w:rPr>
              <w:t>POVJERENSTVO</w:t>
            </w:r>
          </w:p>
          <w:p w:rsidR="00FB6853" w:rsidRDefault="00FB6853">
            <w:pPr>
              <w:ind w:left="-900" w:firstLine="900"/>
              <w:jc w:val="both"/>
              <w:rPr>
                <w:b/>
                <w:bCs/>
                <w:sz w:val="22"/>
              </w:rPr>
            </w:pPr>
            <w:r>
              <w:rPr>
                <w:b/>
                <w:bCs/>
                <w:sz w:val="22"/>
              </w:rPr>
              <w:t>ZA UČENJE</w:t>
            </w:r>
          </w:p>
        </w:tc>
        <w:tc>
          <w:tcPr>
            <w:tcW w:w="3417" w:type="dxa"/>
            <w:tcBorders>
              <w:top w:val="single" w:sz="12" w:space="0" w:color="000000"/>
              <w:bottom w:val="single" w:sz="4" w:space="0" w:color="auto"/>
            </w:tcBorders>
          </w:tcPr>
          <w:p w:rsidR="00FB6853" w:rsidRDefault="00FB6853">
            <w:pPr>
              <w:jc w:val="both"/>
              <w:rPr>
                <w:b/>
                <w:bCs/>
                <w:sz w:val="22"/>
              </w:rPr>
            </w:pPr>
            <w:r>
              <w:rPr>
                <w:b/>
                <w:bCs/>
                <w:sz w:val="22"/>
              </w:rPr>
              <w:t>1. Postizanje što boljeg uspjeha učenika.</w:t>
            </w:r>
          </w:p>
        </w:tc>
        <w:tc>
          <w:tcPr>
            <w:tcW w:w="2129" w:type="dxa"/>
            <w:tcBorders>
              <w:top w:val="single" w:sz="12" w:space="0" w:color="000000"/>
              <w:bottom w:val="single" w:sz="4" w:space="0" w:color="auto"/>
            </w:tcBorders>
          </w:tcPr>
          <w:p w:rsidR="00FB6853" w:rsidRDefault="00FB6853">
            <w:pPr>
              <w:jc w:val="both"/>
              <w:rPr>
                <w:b/>
                <w:bCs/>
                <w:sz w:val="22"/>
              </w:rPr>
            </w:pPr>
            <w:r>
              <w:rPr>
                <w:b/>
                <w:bCs/>
                <w:sz w:val="22"/>
              </w:rPr>
              <w:t xml:space="preserve">-Evidentiranje učenika sa </w:t>
            </w:r>
          </w:p>
          <w:p w:rsidR="00FB6853" w:rsidRDefault="00FB6853">
            <w:pPr>
              <w:jc w:val="both"/>
              <w:rPr>
                <w:b/>
                <w:bCs/>
                <w:sz w:val="22"/>
              </w:rPr>
            </w:pPr>
            <w:r>
              <w:rPr>
                <w:b/>
                <w:bCs/>
                <w:sz w:val="22"/>
              </w:rPr>
              <w:t xml:space="preserve">   negativnim uspjehom.</w:t>
            </w:r>
          </w:p>
          <w:p w:rsidR="00FB6853" w:rsidRDefault="00FB6853">
            <w:pPr>
              <w:jc w:val="both"/>
              <w:rPr>
                <w:b/>
                <w:bCs/>
                <w:sz w:val="22"/>
              </w:rPr>
            </w:pPr>
            <w:r>
              <w:rPr>
                <w:b/>
                <w:bCs/>
                <w:sz w:val="22"/>
              </w:rPr>
              <w:t>-Pomoć učenicima sa negativnim</w:t>
            </w:r>
          </w:p>
          <w:p w:rsidR="00FB6853" w:rsidRDefault="00FB6853">
            <w:pPr>
              <w:jc w:val="both"/>
              <w:rPr>
                <w:b/>
                <w:bCs/>
                <w:sz w:val="22"/>
              </w:rPr>
            </w:pPr>
            <w:r>
              <w:rPr>
                <w:b/>
                <w:bCs/>
                <w:sz w:val="22"/>
              </w:rPr>
              <w:t xml:space="preserve">   uspjehom.</w:t>
            </w:r>
          </w:p>
          <w:p w:rsidR="00FB6853" w:rsidRDefault="00FB6853">
            <w:pPr>
              <w:jc w:val="both"/>
              <w:rPr>
                <w:b/>
                <w:bCs/>
                <w:sz w:val="22"/>
              </w:rPr>
            </w:pPr>
            <w:r>
              <w:rPr>
                <w:b/>
                <w:bCs/>
                <w:sz w:val="22"/>
              </w:rPr>
              <w:t xml:space="preserve">- Pomoć u izradi </w:t>
            </w:r>
          </w:p>
          <w:p w:rsidR="00FB6853" w:rsidRDefault="00FB6853">
            <w:pPr>
              <w:jc w:val="both"/>
              <w:rPr>
                <w:b/>
                <w:bCs/>
                <w:sz w:val="22"/>
              </w:rPr>
            </w:pPr>
            <w:r>
              <w:rPr>
                <w:b/>
                <w:bCs/>
                <w:sz w:val="22"/>
              </w:rPr>
              <w:t xml:space="preserve">   programa.</w:t>
            </w:r>
          </w:p>
        </w:tc>
        <w:tc>
          <w:tcPr>
            <w:tcW w:w="3271" w:type="dxa"/>
            <w:tcBorders>
              <w:top w:val="single" w:sz="12" w:space="0" w:color="000000"/>
              <w:bottom w:val="single" w:sz="4" w:space="0" w:color="auto"/>
            </w:tcBorders>
          </w:tcPr>
          <w:p w:rsidR="00FB6853" w:rsidRDefault="00FB6853">
            <w:pPr>
              <w:jc w:val="both"/>
              <w:rPr>
                <w:b/>
                <w:bCs/>
                <w:sz w:val="22"/>
              </w:rPr>
            </w:pPr>
            <w:r>
              <w:rPr>
                <w:b/>
                <w:bCs/>
                <w:sz w:val="22"/>
              </w:rPr>
              <w:t xml:space="preserve">- Anketirati o navikama  u </w:t>
            </w:r>
          </w:p>
          <w:p w:rsidR="00FB6853" w:rsidRDefault="00FB6853">
            <w:pPr>
              <w:jc w:val="both"/>
              <w:rPr>
                <w:b/>
                <w:bCs/>
                <w:sz w:val="22"/>
              </w:rPr>
            </w:pPr>
            <w:r>
              <w:rPr>
                <w:b/>
                <w:bCs/>
                <w:sz w:val="22"/>
              </w:rPr>
              <w:t xml:space="preserve">   procesu učenja.</w:t>
            </w:r>
          </w:p>
          <w:p w:rsidR="00FB6853" w:rsidRDefault="00FB6853">
            <w:pPr>
              <w:jc w:val="both"/>
              <w:rPr>
                <w:b/>
                <w:bCs/>
                <w:sz w:val="22"/>
              </w:rPr>
            </w:pPr>
            <w:r>
              <w:rPr>
                <w:b/>
                <w:bCs/>
                <w:sz w:val="22"/>
              </w:rPr>
              <w:t>- Rad na individualnim programima za poboljšanje učenja.</w:t>
            </w:r>
          </w:p>
          <w:p w:rsidR="00FB6853" w:rsidRDefault="00FB6853">
            <w:pPr>
              <w:jc w:val="both"/>
              <w:rPr>
                <w:b/>
                <w:bCs/>
                <w:sz w:val="22"/>
              </w:rPr>
            </w:pPr>
            <w:r>
              <w:rPr>
                <w:b/>
                <w:bCs/>
                <w:sz w:val="22"/>
              </w:rPr>
              <w:t>- Suradnja s odgajateljima.</w:t>
            </w:r>
          </w:p>
          <w:p w:rsidR="00FB6853" w:rsidRDefault="00FB6853">
            <w:pPr>
              <w:jc w:val="both"/>
              <w:rPr>
                <w:b/>
                <w:bCs/>
                <w:sz w:val="22"/>
              </w:rPr>
            </w:pPr>
            <w:r>
              <w:rPr>
                <w:b/>
                <w:bCs/>
                <w:sz w:val="22"/>
              </w:rPr>
              <w:t>- Organiziranje instrukcija.</w:t>
            </w:r>
          </w:p>
        </w:tc>
      </w:tr>
      <w:tr w:rsidR="00FB6853">
        <w:tblPrEx>
          <w:tblCellMar>
            <w:top w:w="0" w:type="dxa"/>
            <w:bottom w:w="0" w:type="dxa"/>
          </w:tblCellMar>
        </w:tblPrEx>
        <w:tc>
          <w:tcPr>
            <w:tcW w:w="2163" w:type="dxa"/>
            <w:tcBorders>
              <w:top w:val="single" w:sz="4" w:space="0" w:color="auto"/>
              <w:bottom w:val="single" w:sz="4" w:space="0" w:color="auto"/>
            </w:tcBorders>
          </w:tcPr>
          <w:p w:rsidR="00FB6853" w:rsidRDefault="00FB6853">
            <w:pPr>
              <w:ind w:left="-900" w:firstLine="900"/>
              <w:jc w:val="both"/>
              <w:rPr>
                <w:b/>
                <w:bCs/>
                <w:sz w:val="22"/>
              </w:rPr>
            </w:pPr>
            <w:r>
              <w:rPr>
                <w:b/>
                <w:bCs/>
                <w:sz w:val="22"/>
              </w:rPr>
              <w:t xml:space="preserve">POVJERENSTVO ZZZA </w:t>
            </w:r>
          </w:p>
          <w:p w:rsidR="00FB6853" w:rsidRDefault="00FB6853">
            <w:pPr>
              <w:ind w:left="-900" w:firstLine="900"/>
              <w:jc w:val="both"/>
              <w:rPr>
                <w:b/>
                <w:bCs/>
                <w:sz w:val="22"/>
              </w:rPr>
            </w:pPr>
            <w:r>
              <w:rPr>
                <w:b/>
                <w:bCs/>
                <w:sz w:val="22"/>
              </w:rPr>
              <w:t>ZA</w:t>
            </w:r>
          </w:p>
          <w:p w:rsidR="00FB6853" w:rsidRDefault="00FB6853">
            <w:pPr>
              <w:ind w:left="-900" w:firstLine="900"/>
              <w:jc w:val="both"/>
              <w:rPr>
                <w:b/>
                <w:bCs/>
                <w:sz w:val="22"/>
              </w:rPr>
            </w:pPr>
            <w:r>
              <w:rPr>
                <w:b/>
                <w:bCs/>
                <w:sz w:val="22"/>
              </w:rPr>
              <w:t>DEŽURSTVA</w:t>
            </w:r>
          </w:p>
        </w:tc>
        <w:tc>
          <w:tcPr>
            <w:tcW w:w="3417" w:type="dxa"/>
            <w:tcBorders>
              <w:top w:val="single" w:sz="4" w:space="0" w:color="auto"/>
              <w:bottom w:val="single" w:sz="4" w:space="0" w:color="auto"/>
            </w:tcBorders>
          </w:tcPr>
          <w:p w:rsidR="00FB6853" w:rsidRDefault="00FB6853">
            <w:pPr>
              <w:jc w:val="both"/>
              <w:rPr>
                <w:b/>
                <w:bCs/>
                <w:sz w:val="22"/>
              </w:rPr>
            </w:pPr>
            <w:r>
              <w:rPr>
                <w:b/>
                <w:bCs/>
                <w:sz w:val="22"/>
              </w:rPr>
              <w:t xml:space="preserve">1. Povećanje sigurnosti i </w:t>
            </w:r>
          </w:p>
          <w:p w:rsidR="00FB6853" w:rsidRDefault="00FB6853">
            <w:pPr>
              <w:jc w:val="both"/>
              <w:rPr>
                <w:b/>
                <w:bCs/>
                <w:sz w:val="22"/>
              </w:rPr>
            </w:pPr>
            <w:r>
              <w:rPr>
                <w:b/>
                <w:bCs/>
                <w:sz w:val="22"/>
              </w:rPr>
              <w:t xml:space="preserve">    informiranosti učenika.</w:t>
            </w:r>
          </w:p>
        </w:tc>
        <w:tc>
          <w:tcPr>
            <w:tcW w:w="2129" w:type="dxa"/>
            <w:tcBorders>
              <w:top w:val="single" w:sz="4" w:space="0" w:color="auto"/>
              <w:bottom w:val="single" w:sz="4" w:space="0" w:color="auto"/>
            </w:tcBorders>
          </w:tcPr>
          <w:p w:rsidR="00FB6853" w:rsidRDefault="00FB6853">
            <w:pPr>
              <w:jc w:val="both"/>
              <w:rPr>
                <w:b/>
                <w:bCs/>
                <w:sz w:val="22"/>
              </w:rPr>
            </w:pPr>
            <w:r>
              <w:rPr>
                <w:b/>
                <w:bCs/>
                <w:sz w:val="22"/>
              </w:rPr>
              <w:t>-Osigurati dežurstvo na ulazu u  Dom od 08 – 21 sati.</w:t>
            </w:r>
          </w:p>
          <w:p w:rsidR="00FB6853" w:rsidRDefault="00FB6853">
            <w:pPr>
              <w:jc w:val="both"/>
              <w:rPr>
                <w:b/>
                <w:bCs/>
                <w:sz w:val="22"/>
              </w:rPr>
            </w:pPr>
            <w:r>
              <w:rPr>
                <w:b/>
                <w:bCs/>
                <w:sz w:val="22"/>
              </w:rPr>
              <w:t>-Reguliranje posjeta učenicima i  osoblju Doma.</w:t>
            </w:r>
          </w:p>
        </w:tc>
        <w:tc>
          <w:tcPr>
            <w:tcW w:w="3271" w:type="dxa"/>
            <w:tcBorders>
              <w:top w:val="single" w:sz="4" w:space="0" w:color="auto"/>
              <w:bottom w:val="single" w:sz="4" w:space="0" w:color="auto"/>
            </w:tcBorders>
          </w:tcPr>
          <w:p w:rsidR="00FB6853" w:rsidRDefault="00FB6853">
            <w:pPr>
              <w:jc w:val="both"/>
              <w:rPr>
                <w:b/>
                <w:bCs/>
                <w:sz w:val="22"/>
              </w:rPr>
            </w:pPr>
            <w:r>
              <w:rPr>
                <w:b/>
                <w:bCs/>
                <w:sz w:val="22"/>
              </w:rPr>
              <w:t>- Izrada teke dežurstva.</w:t>
            </w:r>
          </w:p>
          <w:p w:rsidR="00FB6853" w:rsidRDefault="00FB6853">
            <w:pPr>
              <w:jc w:val="both"/>
              <w:rPr>
                <w:b/>
                <w:bCs/>
                <w:sz w:val="22"/>
              </w:rPr>
            </w:pPr>
            <w:r>
              <w:rPr>
                <w:b/>
                <w:bCs/>
                <w:sz w:val="22"/>
              </w:rPr>
              <w:t>- Pozivanje učenika na portu ili  upućivanje posjeta od strane   dežurnih.</w:t>
            </w:r>
          </w:p>
        </w:tc>
      </w:tr>
      <w:tr w:rsidR="00FB6853">
        <w:tblPrEx>
          <w:tblCellMar>
            <w:top w:w="0" w:type="dxa"/>
            <w:bottom w:w="0" w:type="dxa"/>
          </w:tblCellMar>
        </w:tblPrEx>
        <w:tc>
          <w:tcPr>
            <w:tcW w:w="2163" w:type="dxa"/>
            <w:tcBorders>
              <w:top w:val="single" w:sz="4" w:space="0" w:color="auto"/>
              <w:bottom w:val="single" w:sz="12" w:space="0" w:color="auto"/>
            </w:tcBorders>
          </w:tcPr>
          <w:p w:rsidR="00FB6853" w:rsidRDefault="00FB6853">
            <w:pPr>
              <w:ind w:left="-900" w:firstLine="900"/>
              <w:jc w:val="both"/>
              <w:rPr>
                <w:b/>
                <w:bCs/>
                <w:sz w:val="22"/>
              </w:rPr>
            </w:pPr>
            <w:r>
              <w:rPr>
                <w:b/>
                <w:bCs/>
                <w:sz w:val="22"/>
              </w:rPr>
              <w:t xml:space="preserve">POVJERENSTVO ZA </w:t>
            </w:r>
          </w:p>
          <w:p w:rsidR="00FB6853" w:rsidRDefault="00FB6853">
            <w:pPr>
              <w:ind w:left="-900" w:firstLine="900"/>
              <w:jc w:val="both"/>
              <w:rPr>
                <w:b/>
                <w:bCs/>
                <w:sz w:val="22"/>
              </w:rPr>
            </w:pPr>
            <w:r>
              <w:rPr>
                <w:b/>
                <w:bCs/>
                <w:sz w:val="22"/>
              </w:rPr>
              <w:t>ZA</w:t>
            </w:r>
          </w:p>
          <w:p w:rsidR="00FB6853" w:rsidRDefault="00FB6853">
            <w:pPr>
              <w:ind w:left="-900" w:firstLine="900"/>
              <w:jc w:val="both"/>
              <w:rPr>
                <w:b/>
                <w:bCs/>
                <w:sz w:val="22"/>
              </w:rPr>
            </w:pPr>
            <w:r>
              <w:rPr>
                <w:b/>
                <w:bCs/>
                <w:sz w:val="22"/>
              </w:rPr>
              <w:t>HIGIJENU</w:t>
            </w:r>
          </w:p>
        </w:tc>
        <w:tc>
          <w:tcPr>
            <w:tcW w:w="3417" w:type="dxa"/>
            <w:tcBorders>
              <w:top w:val="single" w:sz="4" w:space="0" w:color="auto"/>
              <w:bottom w:val="single" w:sz="12" w:space="0" w:color="auto"/>
            </w:tcBorders>
          </w:tcPr>
          <w:p w:rsidR="00FB6853" w:rsidRDefault="00FB6853">
            <w:pPr>
              <w:jc w:val="both"/>
              <w:rPr>
                <w:b/>
                <w:bCs/>
                <w:sz w:val="22"/>
              </w:rPr>
            </w:pPr>
            <w:r>
              <w:rPr>
                <w:b/>
                <w:bCs/>
                <w:sz w:val="22"/>
              </w:rPr>
              <w:t xml:space="preserve">1. Održavanje osobne higijene i   higijene prostora u svrhu </w:t>
            </w:r>
          </w:p>
          <w:p w:rsidR="00FB6853" w:rsidRDefault="00FB6853">
            <w:pPr>
              <w:jc w:val="both"/>
              <w:rPr>
                <w:b/>
                <w:bCs/>
                <w:sz w:val="22"/>
              </w:rPr>
            </w:pPr>
            <w:r>
              <w:rPr>
                <w:b/>
                <w:bCs/>
                <w:sz w:val="22"/>
              </w:rPr>
              <w:t xml:space="preserve">    očuvanja zdravlja i zaštite </w:t>
            </w:r>
          </w:p>
          <w:p w:rsidR="00FB6853" w:rsidRDefault="00FB6853">
            <w:pPr>
              <w:jc w:val="both"/>
              <w:rPr>
                <w:b/>
                <w:bCs/>
                <w:sz w:val="22"/>
              </w:rPr>
            </w:pPr>
            <w:r>
              <w:rPr>
                <w:b/>
                <w:bCs/>
                <w:sz w:val="22"/>
              </w:rPr>
              <w:t xml:space="preserve">    okoline.</w:t>
            </w:r>
          </w:p>
          <w:p w:rsidR="00FB6853" w:rsidRDefault="00FB6853">
            <w:pPr>
              <w:jc w:val="both"/>
              <w:rPr>
                <w:b/>
                <w:bCs/>
                <w:sz w:val="22"/>
              </w:rPr>
            </w:pPr>
          </w:p>
        </w:tc>
        <w:tc>
          <w:tcPr>
            <w:tcW w:w="2129" w:type="dxa"/>
            <w:tcBorders>
              <w:top w:val="single" w:sz="4" w:space="0" w:color="auto"/>
              <w:bottom w:val="single" w:sz="12" w:space="0" w:color="auto"/>
            </w:tcBorders>
          </w:tcPr>
          <w:p w:rsidR="00FB6853" w:rsidRDefault="00FB6853">
            <w:pPr>
              <w:jc w:val="both"/>
              <w:rPr>
                <w:b/>
                <w:bCs/>
                <w:sz w:val="22"/>
              </w:rPr>
            </w:pPr>
            <w:r>
              <w:rPr>
                <w:b/>
                <w:bCs/>
                <w:sz w:val="22"/>
              </w:rPr>
              <w:t>- Briga o osobnoj higijeni.</w:t>
            </w:r>
          </w:p>
          <w:p w:rsidR="00FB6853" w:rsidRDefault="00FB6853">
            <w:pPr>
              <w:jc w:val="both"/>
              <w:rPr>
                <w:b/>
                <w:bCs/>
                <w:sz w:val="22"/>
              </w:rPr>
            </w:pPr>
            <w:r>
              <w:rPr>
                <w:b/>
                <w:bCs/>
                <w:sz w:val="22"/>
              </w:rPr>
              <w:t>- Briga o higijeni prostora.</w:t>
            </w:r>
          </w:p>
          <w:p w:rsidR="00FB6853" w:rsidRDefault="00FB6853">
            <w:pPr>
              <w:jc w:val="both"/>
              <w:rPr>
                <w:b/>
                <w:bCs/>
                <w:sz w:val="22"/>
              </w:rPr>
            </w:pPr>
            <w:r>
              <w:rPr>
                <w:b/>
                <w:bCs/>
                <w:sz w:val="22"/>
              </w:rPr>
              <w:t>-Zdravstveno prosvjećivanje.</w:t>
            </w:r>
          </w:p>
        </w:tc>
        <w:tc>
          <w:tcPr>
            <w:tcW w:w="3271" w:type="dxa"/>
            <w:tcBorders>
              <w:top w:val="single" w:sz="4" w:space="0" w:color="auto"/>
              <w:bottom w:val="single" w:sz="12" w:space="0" w:color="auto"/>
            </w:tcBorders>
          </w:tcPr>
          <w:p w:rsidR="00FB6853" w:rsidRDefault="00FB6853">
            <w:pPr>
              <w:jc w:val="both"/>
              <w:rPr>
                <w:b/>
                <w:bCs/>
                <w:sz w:val="22"/>
              </w:rPr>
            </w:pPr>
            <w:r>
              <w:rPr>
                <w:b/>
                <w:bCs/>
                <w:sz w:val="22"/>
              </w:rPr>
              <w:t>- Izrada panoa poruka.</w:t>
            </w:r>
          </w:p>
          <w:p w:rsidR="00FB6853" w:rsidRDefault="00FB6853">
            <w:pPr>
              <w:jc w:val="both"/>
              <w:rPr>
                <w:b/>
                <w:bCs/>
                <w:sz w:val="22"/>
              </w:rPr>
            </w:pPr>
            <w:r>
              <w:rPr>
                <w:b/>
                <w:bCs/>
                <w:sz w:val="22"/>
              </w:rPr>
              <w:t>- Svakodnevno uređivanje i održavanje urednosti prostora Doma.</w:t>
            </w:r>
          </w:p>
          <w:p w:rsidR="00FB6853" w:rsidRDefault="00FB6853">
            <w:pPr>
              <w:jc w:val="both"/>
              <w:rPr>
                <w:b/>
                <w:bCs/>
                <w:sz w:val="22"/>
              </w:rPr>
            </w:pPr>
            <w:r>
              <w:rPr>
                <w:b/>
                <w:bCs/>
                <w:sz w:val="22"/>
              </w:rPr>
              <w:t>- Predavanje u Domu i izvan Doma.</w:t>
            </w:r>
          </w:p>
        </w:tc>
      </w:tr>
      <w:tr w:rsidR="00FB6853">
        <w:tblPrEx>
          <w:tblCellMar>
            <w:top w:w="0" w:type="dxa"/>
            <w:bottom w:w="0" w:type="dxa"/>
          </w:tblCellMar>
        </w:tblPrEx>
        <w:tc>
          <w:tcPr>
            <w:tcW w:w="2163" w:type="dxa"/>
            <w:tcBorders>
              <w:top w:val="single" w:sz="12" w:space="0" w:color="auto"/>
              <w:bottom w:val="single" w:sz="4" w:space="0" w:color="auto"/>
            </w:tcBorders>
          </w:tcPr>
          <w:p w:rsidR="00FB6853" w:rsidRDefault="00FB6853">
            <w:pPr>
              <w:ind w:left="-900" w:firstLine="900"/>
              <w:jc w:val="both"/>
              <w:rPr>
                <w:b/>
                <w:bCs/>
                <w:sz w:val="22"/>
              </w:rPr>
            </w:pPr>
            <w:r>
              <w:rPr>
                <w:b/>
                <w:bCs/>
                <w:sz w:val="22"/>
              </w:rPr>
              <w:t xml:space="preserve">POVJERENSTVO ZA </w:t>
            </w:r>
          </w:p>
          <w:p w:rsidR="00FB6853" w:rsidRDefault="00FB6853">
            <w:pPr>
              <w:ind w:left="-900" w:firstLine="900"/>
              <w:jc w:val="both"/>
              <w:rPr>
                <w:b/>
                <w:bCs/>
                <w:sz w:val="22"/>
              </w:rPr>
            </w:pPr>
            <w:r>
              <w:rPr>
                <w:b/>
                <w:bCs/>
                <w:sz w:val="22"/>
              </w:rPr>
              <w:t>ZA PREHRANU</w:t>
            </w:r>
          </w:p>
        </w:tc>
        <w:tc>
          <w:tcPr>
            <w:tcW w:w="3417" w:type="dxa"/>
            <w:tcBorders>
              <w:top w:val="single" w:sz="12" w:space="0" w:color="auto"/>
              <w:bottom w:val="single" w:sz="4" w:space="0" w:color="auto"/>
            </w:tcBorders>
          </w:tcPr>
          <w:p w:rsidR="00FB6853" w:rsidRDefault="00FB6853">
            <w:pPr>
              <w:jc w:val="both"/>
              <w:rPr>
                <w:b/>
                <w:bCs/>
                <w:sz w:val="22"/>
              </w:rPr>
            </w:pPr>
            <w:r>
              <w:rPr>
                <w:b/>
                <w:bCs/>
                <w:sz w:val="22"/>
              </w:rPr>
              <w:t xml:space="preserve">1. Briga o zdravoj i pravilnoj </w:t>
            </w:r>
          </w:p>
          <w:p w:rsidR="00FB6853" w:rsidRDefault="00FB6853">
            <w:pPr>
              <w:jc w:val="both"/>
              <w:rPr>
                <w:b/>
                <w:bCs/>
                <w:sz w:val="22"/>
              </w:rPr>
            </w:pPr>
            <w:r>
              <w:rPr>
                <w:b/>
                <w:bCs/>
                <w:sz w:val="22"/>
              </w:rPr>
              <w:t xml:space="preserve">    prehrani.</w:t>
            </w:r>
          </w:p>
        </w:tc>
        <w:tc>
          <w:tcPr>
            <w:tcW w:w="2129" w:type="dxa"/>
            <w:tcBorders>
              <w:top w:val="single" w:sz="12" w:space="0" w:color="auto"/>
              <w:bottom w:val="single" w:sz="4" w:space="0" w:color="auto"/>
            </w:tcBorders>
          </w:tcPr>
          <w:p w:rsidR="00FB6853" w:rsidRDefault="00FB6853">
            <w:pPr>
              <w:jc w:val="both"/>
              <w:rPr>
                <w:b/>
                <w:bCs/>
                <w:sz w:val="22"/>
              </w:rPr>
            </w:pPr>
            <w:r>
              <w:rPr>
                <w:b/>
                <w:bCs/>
                <w:sz w:val="22"/>
              </w:rPr>
              <w:t>- Utjecaj na prehranu u Domu.</w:t>
            </w:r>
          </w:p>
          <w:p w:rsidR="00FB6853" w:rsidRDefault="00FB6853">
            <w:pPr>
              <w:jc w:val="both"/>
              <w:rPr>
                <w:b/>
                <w:bCs/>
                <w:sz w:val="22"/>
              </w:rPr>
            </w:pPr>
            <w:r>
              <w:rPr>
                <w:b/>
                <w:bCs/>
                <w:sz w:val="22"/>
              </w:rPr>
              <w:t>- Stjecanje znanja o zdravoj   prehrani.</w:t>
            </w:r>
          </w:p>
        </w:tc>
        <w:tc>
          <w:tcPr>
            <w:tcW w:w="3271" w:type="dxa"/>
            <w:tcBorders>
              <w:top w:val="single" w:sz="12" w:space="0" w:color="auto"/>
              <w:bottom w:val="single" w:sz="4" w:space="0" w:color="auto"/>
            </w:tcBorders>
          </w:tcPr>
          <w:p w:rsidR="00FB6853" w:rsidRDefault="00FB6853">
            <w:pPr>
              <w:jc w:val="both"/>
              <w:rPr>
                <w:b/>
                <w:bCs/>
                <w:sz w:val="22"/>
              </w:rPr>
            </w:pPr>
            <w:r>
              <w:rPr>
                <w:b/>
                <w:bCs/>
                <w:sz w:val="22"/>
              </w:rPr>
              <w:t>- Izrada jelovnika.</w:t>
            </w:r>
          </w:p>
          <w:p w:rsidR="00FB6853" w:rsidRDefault="00FB6853">
            <w:pPr>
              <w:jc w:val="both"/>
              <w:rPr>
                <w:b/>
                <w:bCs/>
                <w:sz w:val="22"/>
              </w:rPr>
            </w:pPr>
            <w:r>
              <w:rPr>
                <w:b/>
                <w:bCs/>
                <w:sz w:val="22"/>
              </w:rPr>
              <w:t>- Predavanja i panoi o zdravoj prehrani.</w:t>
            </w:r>
          </w:p>
        </w:tc>
      </w:tr>
      <w:tr w:rsidR="00FB6853">
        <w:tblPrEx>
          <w:tblCellMar>
            <w:top w:w="0" w:type="dxa"/>
            <w:bottom w:w="0" w:type="dxa"/>
          </w:tblCellMar>
        </w:tblPrEx>
        <w:tc>
          <w:tcPr>
            <w:tcW w:w="2163" w:type="dxa"/>
            <w:tcBorders>
              <w:top w:val="single" w:sz="4" w:space="0" w:color="auto"/>
            </w:tcBorders>
          </w:tcPr>
          <w:p w:rsidR="00FB6853" w:rsidRDefault="00FB6853">
            <w:pPr>
              <w:ind w:left="-900" w:firstLine="900"/>
              <w:jc w:val="both"/>
              <w:rPr>
                <w:b/>
                <w:bCs/>
                <w:sz w:val="22"/>
              </w:rPr>
            </w:pPr>
            <w:r>
              <w:rPr>
                <w:b/>
                <w:bCs/>
                <w:sz w:val="22"/>
              </w:rPr>
              <w:t xml:space="preserve">POVJERENSTVO ZA </w:t>
            </w:r>
          </w:p>
          <w:p w:rsidR="00FB6853" w:rsidRDefault="00FB6853">
            <w:pPr>
              <w:ind w:left="-900" w:firstLine="900"/>
              <w:jc w:val="both"/>
              <w:rPr>
                <w:b/>
                <w:bCs/>
                <w:sz w:val="22"/>
              </w:rPr>
            </w:pPr>
            <w:r>
              <w:rPr>
                <w:b/>
                <w:bCs/>
                <w:sz w:val="22"/>
              </w:rPr>
              <w:t>ZA KULTURU</w:t>
            </w:r>
          </w:p>
        </w:tc>
        <w:tc>
          <w:tcPr>
            <w:tcW w:w="3417" w:type="dxa"/>
            <w:tcBorders>
              <w:top w:val="single" w:sz="4" w:space="0" w:color="auto"/>
            </w:tcBorders>
          </w:tcPr>
          <w:p w:rsidR="00FB6853" w:rsidRDefault="00FB6853">
            <w:pPr>
              <w:jc w:val="both"/>
              <w:rPr>
                <w:b/>
                <w:bCs/>
                <w:sz w:val="22"/>
              </w:rPr>
            </w:pPr>
            <w:r>
              <w:rPr>
                <w:b/>
                <w:bCs/>
                <w:sz w:val="22"/>
              </w:rPr>
              <w:t>1. Razvijanje kulturnih navika i  ljubavi prema vrijednim</w:t>
            </w:r>
          </w:p>
          <w:p w:rsidR="00FB6853" w:rsidRDefault="00FB6853">
            <w:pPr>
              <w:jc w:val="both"/>
              <w:rPr>
                <w:b/>
                <w:bCs/>
                <w:sz w:val="22"/>
              </w:rPr>
            </w:pPr>
            <w:r>
              <w:rPr>
                <w:b/>
                <w:bCs/>
                <w:sz w:val="22"/>
              </w:rPr>
              <w:t xml:space="preserve">    dramskim, filmskim, glazbe- </w:t>
            </w:r>
          </w:p>
          <w:p w:rsidR="00FB6853" w:rsidRDefault="00FB6853">
            <w:pPr>
              <w:jc w:val="both"/>
              <w:rPr>
                <w:b/>
                <w:bCs/>
                <w:sz w:val="22"/>
              </w:rPr>
            </w:pPr>
            <w:r>
              <w:rPr>
                <w:b/>
                <w:bCs/>
                <w:sz w:val="22"/>
              </w:rPr>
              <w:t xml:space="preserve">    nim i drugim umjetničkim</w:t>
            </w:r>
          </w:p>
          <w:p w:rsidR="00FB6853" w:rsidRDefault="00FB6853">
            <w:pPr>
              <w:jc w:val="both"/>
              <w:rPr>
                <w:b/>
                <w:bCs/>
                <w:sz w:val="22"/>
              </w:rPr>
            </w:pPr>
            <w:r>
              <w:rPr>
                <w:b/>
                <w:bCs/>
                <w:sz w:val="22"/>
              </w:rPr>
              <w:t xml:space="preserve">    djelima.</w:t>
            </w:r>
          </w:p>
        </w:tc>
        <w:tc>
          <w:tcPr>
            <w:tcW w:w="2129" w:type="dxa"/>
            <w:tcBorders>
              <w:top w:val="single" w:sz="4" w:space="0" w:color="auto"/>
            </w:tcBorders>
          </w:tcPr>
          <w:p w:rsidR="00FB6853" w:rsidRDefault="00FB6853">
            <w:pPr>
              <w:jc w:val="both"/>
              <w:rPr>
                <w:b/>
                <w:bCs/>
                <w:sz w:val="22"/>
              </w:rPr>
            </w:pPr>
            <w:r>
              <w:rPr>
                <w:b/>
                <w:bCs/>
                <w:sz w:val="22"/>
              </w:rPr>
              <w:t>- Organiziranje posjeta kulturnim</w:t>
            </w:r>
          </w:p>
          <w:p w:rsidR="00FB6853" w:rsidRDefault="00FB6853">
            <w:pPr>
              <w:jc w:val="both"/>
              <w:rPr>
                <w:b/>
                <w:bCs/>
                <w:sz w:val="22"/>
              </w:rPr>
            </w:pPr>
            <w:r>
              <w:rPr>
                <w:b/>
                <w:bCs/>
                <w:sz w:val="22"/>
              </w:rPr>
              <w:t xml:space="preserve">   događanjima u gradu.</w:t>
            </w:r>
          </w:p>
          <w:p w:rsidR="00FB6853" w:rsidRDefault="00FB6853">
            <w:pPr>
              <w:jc w:val="both"/>
              <w:rPr>
                <w:b/>
                <w:bCs/>
                <w:sz w:val="22"/>
              </w:rPr>
            </w:pPr>
            <w:r>
              <w:rPr>
                <w:b/>
                <w:bCs/>
                <w:sz w:val="22"/>
              </w:rPr>
              <w:t xml:space="preserve">- Doživljaji i dojmovi učenika   </w:t>
            </w:r>
          </w:p>
          <w:p w:rsidR="00FB6853" w:rsidRDefault="00FB6853">
            <w:pPr>
              <w:jc w:val="both"/>
              <w:rPr>
                <w:b/>
                <w:bCs/>
                <w:sz w:val="22"/>
              </w:rPr>
            </w:pPr>
            <w:r>
              <w:rPr>
                <w:b/>
                <w:bCs/>
                <w:sz w:val="22"/>
              </w:rPr>
              <w:t xml:space="preserve">   prilikom posjeta kulturnim </w:t>
            </w:r>
          </w:p>
          <w:p w:rsidR="00FB6853" w:rsidRDefault="00FB6853">
            <w:pPr>
              <w:jc w:val="both"/>
              <w:rPr>
                <w:b/>
                <w:bCs/>
                <w:sz w:val="22"/>
              </w:rPr>
            </w:pPr>
            <w:r>
              <w:rPr>
                <w:b/>
                <w:bCs/>
                <w:sz w:val="22"/>
              </w:rPr>
              <w:t xml:space="preserve">   predstavama.</w:t>
            </w:r>
          </w:p>
        </w:tc>
        <w:tc>
          <w:tcPr>
            <w:tcW w:w="3271" w:type="dxa"/>
            <w:tcBorders>
              <w:top w:val="single" w:sz="4" w:space="0" w:color="auto"/>
            </w:tcBorders>
          </w:tcPr>
          <w:p w:rsidR="00FB6853" w:rsidRDefault="00FB6853">
            <w:pPr>
              <w:jc w:val="both"/>
              <w:rPr>
                <w:b/>
                <w:bCs/>
                <w:sz w:val="22"/>
              </w:rPr>
            </w:pPr>
            <w:r>
              <w:rPr>
                <w:b/>
                <w:bCs/>
                <w:sz w:val="22"/>
              </w:rPr>
              <w:t>- Organizirati abonoman u HNK.</w:t>
            </w:r>
          </w:p>
          <w:p w:rsidR="00FB6853" w:rsidRDefault="00FB6853">
            <w:pPr>
              <w:jc w:val="both"/>
              <w:rPr>
                <w:b/>
                <w:bCs/>
                <w:sz w:val="22"/>
              </w:rPr>
            </w:pPr>
            <w:r>
              <w:rPr>
                <w:b/>
                <w:bCs/>
                <w:sz w:val="22"/>
              </w:rPr>
              <w:t xml:space="preserve">- Upoznavanje sa sadržajima pred stava, izrada panoa i sl. </w:t>
            </w:r>
          </w:p>
        </w:tc>
      </w:tr>
    </w:tbl>
    <w:p w:rsidR="00FB6853" w:rsidRDefault="00FB6853">
      <w:pPr>
        <w:jc w:val="both"/>
        <w:rPr>
          <w:b/>
          <w:bCs/>
          <w:sz w:val="22"/>
        </w:rPr>
      </w:pPr>
    </w:p>
    <w:p w:rsidR="00FB6853" w:rsidRDefault="00FB6853">
      <w:pPr>
        <w:jc w:val="both"/>
        <w:rPr>
          <w:b/>
          <w:bCs/>
          <w:sz w:val="22"/>
        </w:rPr>
      </w:pPr>
    </w:p>
    <w:p w:rsidR="00FB6853" w:rsidRDefault="00FB6853">
      <w:pPr>
        <w:jc w:val="both"/>
        <w:rPr>
          <w:b/>
          <w:bCs/>
          <w:sz w:val="22"/>
        </w:rPr>
      </w:pPr>
    </w:p>
    <w:p w:rsidR="00FB6853" w:rsidRDefault="00FB6853">
      <w:pPr>
        <w:jc w:val="both"/>
        <w:rPr>
          <w:b/>
          <w:bCs/>
          <w:sz w:val="22"/>
        </w:rPr>
      </w:pPr>
    </w:p>
    <w:p w:rsidR="00FB6853" w:rsidRDefault="00FB6853">
      <w:pPr>
        <w:jc w:val="both"/>
        <w:rPr>
          <w:b/>
          <w:bCs/>
          <w:sz w:val="22"/>
        </w:rPr>
      </w:pPr>
    </w:p>
    <w:p w:rsidR="00FB6853" w:rsidRDefault="00FB6853">
      <w:pPr>
        <w:pStyle w:val="Tijeloteksta-uvlaka3"/>
        <w:rPr>
          <w:sz w:val="22"/>
        </w:rPr>
      </w:pPr>
      <w:r>
        <w:rPr>
          <w:sz w:val="22"/>
        </w:rPr>
        <w:tab/>
        <w:t xml:space="preserve">Osim uobičajenog rada u Domu u okviru skupina, sekcija i povjerenstava, tijekom školske godine realizirati će se slijedeće bitne zadaće:      </w:t>
      </w:r>
    </w:p>
    <w:p w:rsidR="00FB6853" w:rsidRDefault="00FB6853">
      <w:pPr>
        <w:jc w:val="both"/>
        <w:rPr>
          <w:b/>
          <w:bCs/>
          <w:sz w:val="22"/>
        </w:rPr>
      </w:pPr>
      <w:r>
        <w:rPr>
          <w:b/>
          <w:bCs/>
          <w:sz w:val="22"/>
        </w:rPr>
        <w:t>-kvalitetna adaptacija i socijalizacija novih učenika, kao preduvjet ugodnijem i kvalitetnijem životu u Domu,</w:t>
      </w:r>
    </w:p>
    <w:p w:rsidR="00FB6853" w:rsidRDefault="00FB6853">
      <w:pPr>
        <w:jc w:val="both"/>
        <w:rPr>
          <w:b/>
          <w:bCs/>
          <w:sz w:val="22"/>
        </w:rPr>
      </w:pPr>
      <w:r>
        <w:rPr>
          <w:b/>
          <w:bCs/>
          <w:sz w:val="22"/>
        </w:rPr>
        <w:t>-unapređenje kvalitete življenja kroz različite aspekte domskih aktivnosti,</w:t>
      </w:r>
    </w:p>
    <w:p w:rsidR="00FB6853" w:rsidRDefault="00FB6853">
      <w:pPr>
        <w:jc w:val="both"/>
        <w:rPr>
          <w:color w:val="008080"/>
          <w:sz w:val="22"/>
        </w:rPr>
      </w:pPr>
    </w:p>
    <w:p w:rsidR="00B94268" w:rsidRDefault="00B94268">
      <w:pPr>
        <w:jc w:val="both"/>
        <w:rPr>
          <w:color w:val="008080"/>
          <w:sz w:val="22"/>
        </w:rPr>
      </w:pPr>
    </w:p>
    <w:p w:rsidR="00B94268" w:rsidRDefault="00B94268">
      <w:pPr>
        <w:jc w:val="both"/>
        <w:rPr>
          <w:color w:val="008080"/>
          <w:sz w:val="22"/>
        </w:rPr>
      </w:pPr>
    </w:p>
    <w:p w:rsidR="00B94268" w:rsidRDefault="00B94268">
      <w:pPr>
        <w:jc w:val="both"/>
        <w:rPr>
          <w:color w:val="008080"/>
          <w:sz w:val="22"/>
        </w:rPr>
      </w:pPr>
    </w:p>
    <w:p w:rsidR="00B94268" w:rsidRDefault="00B94268">
      <w:pPr>
        <w:jc w:val="both"/>
        <w:rPr>
          <w:color w:val="008080"/>
          <w:sz w:val="22"/>
        </w:rPr>
      </w:pPr>
    </w:p>
    <w:p w:rsidR="00FB6853" w:rsidRDefault="00FB6853">
      <w:pPr>
        <w:jc w:val="both"/>
        <w:rPr>
          <w:color w:val="008080"/>
          <w:sz w:val="22"/>
        </w:rPr>
      </w:pPr>
    </w:p>
    <w:p w:rsidR="00E816EF" w:rsidRDefault="00FB6853">
      <w:pPr>
        <w:jc w:val="both"/>
        <w:rPr>
          <w:color w:val="008080"/>
          <w:sz w:val="28"/>
        </w:rPr>
      </w:pPr>
      <w:r>
        <w:rPr>
          <w:color w:val="008080"/>
          <w:sz w:val="28"/>
        </w:rPr>
        <w:t xml:space="preserve">         </w:t>
      </w:r>
    </w:p>
    <w:p w:rsidR="00FB6853" w:rsidRDefault="00FB6853">
      <w:pPr>
        <w:jc w:val="both"/>
        <w:rPr>
          <w:b/>
          <w:bCs/>
          <w:color w:val="000000"/>
          <w:sz w:val="28"/>
        </w:rPr>
      </w:pPr>
      <w:r>
        <w:rPr>
          <w:color w:val="008080"/>
          <w:sz w:val="28"/>
        </w:rPr>
        <w:t xml:space="preserve">    </w:t>
      </w:r>
      <w:r>
        <w:rPr>
          <w:b/>
          <w:bCs/>
          <w:color w:val="000000"/>
          <w:sz w:val="28"/>
        </w:rPr>
        <w:t>PROGRAM ADAPTACIJE</w:t>
      </w:r>
    </w:p>
    <w:p w:rsidR="00FB6853" w:rsidRDefault="00FB6853">
      <w:pPr>
        <w:jc w:val="both"/>
        <w:rPr>
          <w:color w:val="008080"/>
          <w:sz w:val="22"/>
        </w:rPr>
      </w:pPr>
    </w:p>
    <w:p w:rsidR="00FB6853" w:rsidRDefault="00FB6853">
      <w:pPr>
        <w:pStyle w:val="Naslov4"/>
        <w:rPr>
          <w:b w:val="0"/>
          <w:bCs w:val="0"/>
          <w:color w:val="FF0000"/>
          <w:sz w:val="22"/>
        </w:rPr>
      </w:pPr>
    </w:p>
    <w:tbl>
      <w:tblPr>
        <w:tblW w:w="5458" w:type="pct"/>
        <w:tblInd w:w="-7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3F"/>
      </w:tblPr>
      <w:tblGrid>
        <w:gridCol w:w="2924"/>
        <w:gridCol w:w="2190"/>
        <w:gridCol w:w="2275"/>
        <w:gridCol w:w="1448"/>
        <w:gridCol w:w="1300"/>
      </w:tblGrid>
      <w:tr w:rsidR="00FB6853" w:rsidTr="00B000A1">
        <w:tblPrEx>
          <w:tblCellMar>
            <w:top w:w="0" w:type="dxa"/>
            <w:bottom w:w="0" w:type="dxa"/>
          </w:tblCellMar>
        </w:tblPrEx>
        <w:tc>
          <w:tcPr>
            <w:tcW w:w="1442"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PODRUČJE</w:t>
            </w:r>
          </w:p>
        </w:tc>
        <w:tc>
          <w:tcPr>
            <w:tcW w:w="1080"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ZADAĆE</w:t>
            </w:r>
          </w:p>
        </w:tc>
        <w:tc>
          <w:tcPr>
            <w:tcW w:w="1122"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AKTIVNOSTI</w:t>
            </w:r>
          </w:p>
        </w:tc>
        <w:tc>
          <w:tcPr>
            <w:tcW w:w="714" w:type="pct"/>
            <w:tcBorders>
              <w:top w:val="single" w:sz="12" w:space="0" w:color="000000"/>
              <w:bottom w:val="single" w:sz="12" w:space="0" w:color="auto"/>
            </w:tcBorders>
            <w:vAlign w:val="center"/>
          </w:tcPr>
          <w:p w:rsidR="00FB6853" w:rsidRDefault="00FB6853">
            <w:pPr>
              <w:jc w:val="center"/>
              <w:rPr>
                <w:b/>
                <w:bCs/>
                <w:sz w:val="22"/>
                <w:szCs w:val="32"/>
              </w:rPr>
            </w:pPr>
            <w:r>
              <w:rPr>
                <w:b/>
                <w:bCs/>
                <w:sz w:val="22"/>
                <w:szCs w:val="32"/>
              </w:rPr>
              <w:t>TKO</w:t>
            </w:r>
          </w:p>
        </w:tc>
        <w:tc>
          <w:tcPr>
            <w:tcW w:w="641" w:type="pct"/>
            <w:tcBorders>
              <w:top w:val="single" w:sz="12" w:space="0" w:color="000000"/>
              <w:bottom w:val="single" w:sz="12" w:space="0" w:color="auto"/>
            </w:tcBorders>
            <w:vAlign w:val="center"/>
          </w:tcPr>
          <w:p w:rsidR="00FB6853" w:rsidRDefault="00FB6853">
            <w:pPr>
              <w:jc w:val="center"/>
              <w:rPr>
                <w:b/>
                <w:bCs/>
                <w:sz w:val="22"/>
                <w:szCs w:val="32"/>
              </w:rPr>
            </w:pPr>
            <w:r>
              <w:rPr>
                <w:b/>
                <w:bCs/>
                <w:sz w:val="22"/>
                <w:szCs w:val="32"/>
              </w:rPr>
              <w:t>KADA</w:t>
            </w:r>
          </w:p>
        </w:tc>
      </w:tr>
      <w:tr w:rsidR="00FB6853" w:rsidTr="00B000A1">
        <w:tblPrEx>
          <w:tblCellMar>
            <w:top w:w="0" w:type="dxa"/>
            <w:bottom w:w="0" w:type="dxa"/>
          </w:tblCellMar>
        </w:tblPrEx>
        <w:tc>
          <w:tcPr>
            <w:tcW w:w="1442" w:type="pct"/>
            <w:tcBorders>
              <w:top w:val="single" w:sz="12" w:space="0" w:color="auto"/>
              <w:bottom w:val="single" w:sz="12" w:space="0" w:color="000000"/>
              <w:right w:val="single" w:sz="4" w:space="0" w:color="auto"/>
            </w:tcBorders>
          </w:tcPr>
          <w:p w:rsidR="00FB6853" w:rsidRDefault="00FB6853">
            <w:pPr>
              <w:jc w:val="both"/>
              <w:rPr>
                <w:b/>
                <w:bCs/>
                <w:noProof/>
                <w:sz w:val="22"/>
              </w:rPr>
            </w:pPr>
          </w:p>
          <w:p w:rsidR="00FB6853" w:rsidRDefault="00FB6853">
            <w:pPr>
              <w:jc w:val="both"/>
              <w:rPr>
                <w:b/>
                <w:bCs/>
                <w:noProof/>
                <w:sz w:val="22"/>
              </w:rPr>
            </w:pPr>
            <w:r>
              <w:rPr>
                <w:b/>
                <w:bCs/>
                <w:noProof/>
                <w:sz w:val="22"/>
              </w:rPr>
              <w:t>1.ČUVANJE I</w:t>
            </w:r>
          </w:p>
          <w:p w:rsidR="00FB6853" w:rsidRDefault="00FB6853">
            <w:pPr>
              <w:jc w:val="both"/>
              <w:rPr>
                <w:b/>
                <w:bCs/>
                <w:noProof/>
                <w:sz w:val="22"/>
              </w:rPr>
            </w:pPr>
            <w:r>
              <w:rPr>
                <w:b/>
                <w:bCs/>
                <w:noProof/>
                <w:sz w:val="22"/>
                <w:lang w:val="en-US"/>
              </w:rPr>
              <w:t>UNAPRE</w:t>
            </w:r>
            <w:r>
              <w:rPr>
                <w:b/>
                <w:bCs/>
                <w:noProof/>
                <w:sz w:val="22"/>
              </w:rPr>
              <w:t>Đ</w:t>
            </w:r>
            <w:r>
              <w:rPr>
                <w:b/>
                <w:bCs/>
                <w:noProof/>
                <w:sz w:val="22"/>
                <w:lang w:val="en-US"/>
              </w:rPr>
              <w:t>IVANJE</w:t>
            </w:r>
          </w:p>
          <w:p w:rsidR="00FB6853" w:rsidRDefault="00FB6853">
            <w:pPr>
              <w:jc w:val="both"/>
              <w:rPr>
                <w:b/>
                <w:bCs/>
                <w:noProof/>
                <w:sz w:val="22"/>
              </w:rPr>
            </w:pPr>
            <w:r>
              <w:rPr>
                <w:b/>
                <w:bCs/>
                <w:noProof/>
                <w:sz w:val="22"/>
              </w:rPr>
              <w:t xml:space="preserve">    </w:t>
            </w:r>
            <w:r>
              <w:rPr>
                <w:b/>
                <w:bCs/>
                <w:noProof/>
                <w:sz w:val="22"/>
                <w:lang w:val="en-US"/>
              </w:rPr>
              <w:t>ZDRAVLJA</w:t>
            </w:r>
            <w:r>
              <w:rPr>
                <w:b/>
                <w:bCs/>
                <w:noProof/>
                <w:sz w:val="22"/>
              </w:rPr>
              <w:t xml:space="preserve"> </w:t>
            </w:r>
            <w:r>
              <w:rPr>
                <w:b/>
                <w:bCs/>
                <w:noProof/>
                <w:sz w:val="22"/>
                <w:lang w:val="en-US"/>
              </w:rPr>
              <w:t>U</w:t>
            </w:r>
            <w:r>
              <w:rPr>
                <w:b/>
                <w:bCs/>
                <w:noProof/>
                <w:sz w:val="22"/>
              </w:rPr>
              <w:t>Č</w:t>
            </w:r>
            <w:r>
              <w:rPr>
                <w:b/>
                <w:bCs/>
                <w:noProof/>
                <w:sz w:val="22"/>
                <w:lang w:val="en-US"/>
              </w:rPr>
              <w:t>ENIKA</w:t>
            </w:r>
          </w:p>
        </w:tc>
        <w:tc>
          <w:tcPr>
            <w:tcW w:w="1080" w:type="pct"/>
            <w:tcBorders>
              <w:top w:val="single" w:sz="12" w:space="0" w:color="auto"/>
              <w:left w:val="single" w:sz="4" w:space="0" w:color="auto"/>
              <w:bottom w:val="single" w:sz="12" w:space="0" w:color="000000"/>
            </w:tcBorders>
          </w:tcPr>
          <w:p w:rsidR="00FB6853" w:rsidRDefault="00FB6853">
            <w:pPr>
              <w:jc w:val="both"/>
              <w:rPr>
                <w:b/>
                <w:bCs/>
                <w:noProof/>
                <w:sz w:val="22"/>
              </w:rPr>
            </w:pPr>
            <w:r>
              <w:rPr>
                <w:b/>
                <w:bCs/>
                <w:noProof/>
                <w:sz w:val="22"/>
              </w:rPr>
              <w:t xml:space="preserve">1. </w:t>
            </w:r>
            <w:r>
              <w:rPr>
                <w:b/>
                <w:bCs/>
                <w:noProof/>
                <w:sz w:val="22"/>
                <w:lang w:val="en-US"/>
              </w:rPr>
              <w:t>Upoznavanje</w:t>
            </w:r>
            <w:r>
              <w:rPr>
                <w:b/>
                <w:bCs/>
                <w:noProof/>
                <w:sz w:val="22"/>
              </w:rPr>
              <w:t xml:space="preserve"> </w:t>
            </w:r>
            <w:r>
              <w:rPr>
                <w:b/>
                <w:bCs/>
                <w:noProof/>
                <w:sz w:val="22"/>
                <w:lang w:val="en-US"/>
              </w:rPr>
              <w:t>sa</w:t>
            </w:r>
            <w:r>
              <w:rPr>
                <w:b/>
                <w:bCs/>
                <w:noProof/>
                <w:sz w:val="22"/>
              </w:rPr>
              <w:t xml:space="preserve"> </w:t>
            </w:r>
            <w:r>
              <w:rPr>
                <w:b/>
                <w:bCs/>
                <w:noProof/>
                <w:sz w:val="22"/>
                <w:lang w:val="en-US"/>
              </w:rPr>
              <w:t>psihofizi</w:t>
            </w:r>
            <w:r>
              <w:rPr>
                <w:b/>
                <w:bCs/>
                <w:noProof/>
                <w:sz w:val="22"/>
              </w:rPr>
              <w:t>č</w:t>
            </w:r>
            <w:r>
              <w:rPr>
                <w:b/>
                <w:bCs/>
                <w:noProof/>
                <w:sz w:val="22"/>
                <w:lang w:val="en-US"/>
              </w:rPr>
              <w:t>kim</w:t>
            </w:r>
            <w:r>
              <w:rPr>
                <w:b/>
                <w:bCs/>
                <w:noProof/>
                <w:sz w:val="22"/>
              </w:rPr>
              <w:t xml:space="preserve"> </w:t>
            </w:r>
          </w:p>
          <w:p w:rsidR="00FB6853" w:rsidRDefault="00FB6853">
            <w:pPr>
              <w:jc w:val="both"/>
              <w:rPr>
                <w:b/>
                <w:bCs/>
                <w:noProof/>
                <w:sz w:val="22"/>
              </w:rPr>
            </w:pPr>
            <w:r>
              <w:rPr>
                <w:b/>
                <w:bCs/>
                <w:noProof/>
                <w:sz w:val="22"/>
              </w:rPr>
              <w:t xml:space="preserve">  </w:t>
            </w:r>
            <w:r>
              <w:rPr>
                <w:b/>
                <w:bCs/>
                <w:noProof/>
                <w:sz w:val="22"/>
                <w:lang w:val="en-US"/>
              </w:rPr>
              <w:t>zdravljem</w:t>
            </w:r>
            <w:r>
              <w:rPr>
                <w:b/>
                <w:bCs/>
                <w:noProof/>
                <w:sz w:val="22"/>
              </w:rPr>
              <w:t xml:space="preserve"> </w:t>
            </w:r>
            <w:r>
              <w:rPr>
                <w:b/>
                <w:bCs/>
                <w:noProof/>
                <w:sz w:val="22"/>
                <w:lang w:val="en-US"/>
              </w:rPr>
              <w:t>u</w:t>
            </w:r>
            <w:r>
              <w:rPr>
                <w:b/>
                <w:bCs/>
                <w:noProof/>
                <w:sz w:val="22"/>
              </w:rPr>
              <w:t>č</w:t>
            </w:r>
            <w:r>
              <w:rPr>
                <w:b/>
                <w:bCs/>
                <w:noProof/>
                <w:sz w:val="22"/>
                <w:lang w:val="en-US"/>
              </w:rPr>
              <w:t>enika</w:t>
            </w:r>
            <w:r>
              <w:rPr>
                <w:b/>
                <w:bCs/>
                <w:noProof/>
                <w:sz w:val="22"/>
              </w:rPr>
              <w:t>.</w:t>
            </w:r>
          </w:p>
          <w:p w:rsidR="00FB6853" w:rsidRDefault="00FB6853">
            <w:pPr>
              <w:jc w:val="both"/>
              <w:rPr>
                <w:b/>
                <w:bCs/>
                <w:noProof/>
                <w:sz w:val="22"/>
              </w:rPr>
            </w:pPr>
            <w:r>
              <w:rPr>
                <w:b/>
                <w:bCs/>
                <w:noProof/>
                <w:sz w:val="22"/>
              </w:rPr>
              <w:t xml:space="preserve">2. </w:t>
            </w:r>
            <w:r w:rsidRPr="002C76F3">
              <w:rPr>
                <w:b/>
                <w:bCs/>
                <w:noProof/>
                <w:sz w:val="22"/>
                <w:lang w:val="pt-BR"/>
              </w:rPr>
              <w:t>Briga</w:t>
            </w:r>
            <w:r>
              <w:rPr>
                <w:b/>
                <w:bCs/>
                <w:noProof/>
                <w:sz w:val="22"/>
              </w:rPr>
              <w:t xml:space="preserve"> </w:t>
            </w:r>
            <w:r w:rsidRPr="002C76F3">
              <w:rPr>
                <w:b/>
                <w:bCs/>
                <w:noProof/>
                <w:sz w:val="22"/>
                <w:lang w:val="pt-BR"/>
              </w:rPr>
              <w:t>o</w:t>
            </w:r>
            <w:r>
              <w:rPr>
                <w:b/>
                <w:bCs/>
                <w:noProof/>
                <w:sz w:val="22"/>
              </w:rPr>
              <w:t xml:space="preserve"> </w:t>
            </w:r>
            <w:r w:rsidRPr="002C76F3">
              <w:rPr>
                <w:b/>
                <w:bCs/>
                <w:noProof/>
                <w:sz w:val="22"/>
                <w:lang w:val="pt-BR"/>
              </w:rPr>
              <w:t>bolesnim</w:t>
            </w:r>
            <w:r>
              <w:rPr>
                <w:b/>
                <w:bCs/>
                <w:noProof/>
                <w:sz w:val="22"/>
              </w:rPr>
              <w:t xml:space="preserve"> </w:t>
            </w:r>
            <w:r w:rsidRPr="002C76F3">
              <w:rPr>
                <w:b/>
                <w:bCs/>
                <w:noProof/>
                <w:sz w:val="22"/>
                <w:lang w:val="pt-BR"/>
              </w:rPr>
              <w:t>u</w:t>
            </w:r>
            <w:r>
              <w:rPr>
                <w:b/>
                <w:bCs/>
                <w:noProof/>
                <w:sz w:val="22"/>
              </w:rPr>
              <w:t>č</w:t>
            </w:r>
            <w:r w:rsidRPr="002C76F3">
              <w:rPr>
                <w:b/>
                <w:bCs/>
                <w:noProof/>
                <w:sz w:val="22"/>
                <w:lang w:val="pt-BR"/>
              </w:rPr>
              <w:t>enicima</w:t>
            </w:r>
            <w:r>
              <w:rPr>
                <w:b/>
                <w:bCs/>
                <w:noProof/>
                <w:sz w:val="22"/>
              </w:rPr>
              <w:t xml:space="preserve"> </w:t>
            </w:r>
            <w:r w:rsidRPr="002C76F3">
              <w:rPr>
                <w:b/>
                <w:bCs/>
                <w:noProof/>
                <w:sz w:val="22"/>
                <w:lang w:val="pt-BR"/>
              </w:rPr>
              <w:t>i</w:t>
            </w:r>
            <w:r>
              <w:rPr>
                <w:b/>
                <w:bCs/>
                <w:noProof/>
                <w:sz w:val="22"/>
              </w:rPr>
              <w:t xml:space="preserve"> </w:t>
            </w:r>
            <w:r w:rsidRPr="002C76F3">
              <w:rPr>
                <w:b/>
                <w:bCs/>
                <w:noProof/>
                <w:sz w:val="22"/>
                <w:lang w:val="pt-BR"/>
              </w:rPr>
              <w:t>njihovo</w:t>
            </w:r>
            <w:r>
              <w:rPr>
                <w:b/>
                <w:bCs/>
                <w:noProof/>
                <w:sz w:val="22"/>
              </w:rPr>
              <w:t xml:space="preserve"> </w:t>
            </w:r>
            <w:r w:rsidRPr="002C76F3">
              <w:rPr>
                <w:b/>
                <w:bCs/>
                <w:noProof/>
                <w:sz w:val="22"/>
                <w:lang w:val="pt-BR"/>
              </w:rPr>
              <w:t>zbrinjavanje</w:t>
            </w:r>
            <w:r>
              <w:rPr>
                <w:b/>
                <w:bCs/>
                <w:noProof/>
                <w:sz w:val="22"/>
              </w:rPr>
              <w:t>.</w:t>
            </w:r>
          </w:p>
          <w:p w:rsidR="00FB6853" w:rsidRPr="002C76F3" w:rsidRDefault="00FB6853">
            <w:pPr>
              <w:jc w:val="both"/>
              <w:rPr>
                <w:b/>
                <w:bCs/>
                <w:noProof/>
                <w:sz w:val="22"/>
                <w:lang w:val="pt-BR"/>
              </w:rPr>
            </w:pPr>
            <w:r w:rsidRPr="002C76F3">
              <w:rPr>
                <w:b/>
                <w:bCs/>
                <w:noProof/>
                <w:sz w:val="22"/>
                <w:lang w:val="pt-BR"/>
              </w:rPr>
              <w:t>3. Zdrava prehrana kao preduvjet zdravlja.</w:t>
            </w:r>
          </w:p>
          <w:p w:rsidR="00FB6853" w:rsidRPr="002C76F3" w:rsidRDefault="00FB6853">
            <w:pPr>
              <w:jc w:val="both"/>
              <w:rPr>
                <w:b/>
                <w:bCs/>
                <w:noProof/>
                <w:sz w:val="22"/>
                <w:lang w:val="pt-BR"/>
              </w:rPr>
            </w:pPr>
            <w:r w:rsidRPr="002C76F3">
              <w:rPr>
                <w:b/>
                <w:bCs/>
                <w:noProof/>
                <w:sz w:val="22"/>
                <w:lang w:val="pt-BR"/>
              </w:rPr>
              <w:t>4.Zdravstveno prosvjećivanje.</w:t>
            </w:r>
          </w:p>
          <w:p w:rsidR="00FB6853" w:rsidRPr="002C76F3" w:rsidRDefault="00FB6853">
            <w:pPr>
              <w:jc w:val="both"/>
              <w:rPr>
                <w:b/>
                <w:bCs/>
                <w:noProof/>
                <w:sz w:val="22"/>
                <w:lang w:val="pt-BR"/>
              </w:rPr>
            </w:pPr>
            <w:r w:rsidRPr="002C76F3">
              <w:rPr>
                <w:b/>
                <w:bCs/>
                <w:noProof/>
                <w:sz w:val="22"/>
                <w:lang w:val="pt-BR"/>
              </w:rPr>
              <w:t>5. Higijena kao preduvjet   zdravlja.</w:t>
            </w:r>
          </w:p>
          <w:p w:rsidR="00FB6853" w:rsidRPr="002C76F3" w:rsidRDefault="00FB6853">
            <w:pPr>
              <w:jc w:val="both"/>
              <w:rPr>
                <w:b/>
                <w:bCs/>
                <w:noProof/>
                <w:sz w:val="22"/>
                <w:lang w:val="pt-BR"/>
              </w:rPr>
            </w:pPr>
            <w:r w:rsidRPr="002C76F3">
              <w:rPr>
                <w:b/>
                <w:bCs/>
                <w:noProof/>
                <w:sz w:val="22"/>
                <w:lang w:val="pt-BR"/>
              </w:rPr>
              <w:t>6. Rekreacija i sport kao   preduvjet zdravlja.</w:t>
            </w:r>
          </w:p>
          <w:p w:rsidR="00FB6853" w:rsidRPr="002C76F3" w:rsidRDefault="00FB6853">
            <w:pPr>
              <w:jc w:val="both"/>
              <w:rPr>
                <w:b/>
                <w:bCs/>
                <w:noProof/>
                <w:sz w:val="22"/>
                <w:lang w:val="pt-BR"/>
              </w:rPr>
            </w:pPr>
            <w:r w:rsidRPr="002C76F3">
              <w:rPr>
                <w:b/>
                <w:bCs/>
                <w:noProof/>
                <w:sz w:val="22"/>
                <w:lang w:val="pt-BR"/>
              </w:rPr>
              <w:t>7.Upoznavanje učenika sa</w:t>
            </w:r>
          </w:p>
          <w:p w:rsidR="00FB6853" w:rsidRDefault="00FB6853">
            <w:pPr>
              <w:jc w:val="both"/>
              <w:rPr>
                <w:b/>
                <w:bCs/>
                <w:noProof/>
                <w:sz w:val="22"/>
                <w:lang w:val="en-US"/>
              </w:rPr>
            </w:pPr>
            <w:r w:rsidRPr="002C76F3">
              <w:rPr>
                <w:b/>
                <w:bCs/>
                <w:noProof/>
                <w:sz w:val="22"/>
                <w:lang w:val="pt-BR"/>
              </w:rPr>
              <w:t xml:space="preserve">    </w:t>
            </w:r>
            <w:r>
              <w:rPr>
                <w:b/>
                <w:bCs/>
                <w:noProof/>
                <w:sz w:val="22"/>
                <w:lang w:val="en-US"/>
              </w:rPr>
              <w:t>specifičnostima aktivnog     bavljenja sportom.</w:t>
            </w:r>
          </w:p>
        </w:tc>
        <w:tc>
          <w:tcPr>
            <w:tcW w:w="1122" w:type="pct"/>
            <w:tcBorders>
              <w:top w:val="single" w:sz="12" w:space="0" w:color="auto"/>
              <w:bottom w:val="single" w:sz="12" w:space="0" w:color="000000"/>
            </w:tcBorders>
          </w:tcPr>
          <w:p w:rsidR="00FB6853" w:rsidRPr="002C76F3" w:rsidRDefault="00FB6853">
            <w:pPr>
              <w:rPr>
                <w:b/>
                <w:bCs/>
                <w:noProof/>
                <w:sz w:val="22"/>
                <w:lang w:val="pt-BR"/>
              </w:rPr>
            </w:pPr>
            <w:r w:rsidRPr="002C76F3">
              <w:rPr>
                <w:b/>
                <w:bCs/>
                <w:noProof/>
                <w:sz w:val="22"/>
                <w:lang w:val="pt-BR"/>
              </w:rPr>
              <w:t>- Zbrinjavanje u Domu,   upućivanje liječniku.</w:t>
            </w:r>
          </w:p>
          <w:p w:rsidR="00FB6853" w:rsidRPr="002C76F3" w:rsidRDefault="00FB6853">
            <w:pPr>
              <w:rPr>
                <w:b/>
                <w:bCs/>
                <w:noProof/>
                <w:sz w:val="22"/>
                <w:lang w:val="pt-BR"/>
              </w:rPr>
            </w:pPr>
            <w:r w:rsidRPr="002C76F3">
              <w:rPr>
                <w:b/>
                <w:bCs/>
                <w:noProof/>
                <w:sz w:val="22"/>
                <w:lang w:val="pt-BR"/>
              </w:rPr>
              <w:t xml:space="preserve">- Ispitivanje prehrambenih </w:t>
            </w:r>
          </w:p>
          <w:p w:rsidR="00FB6853" w:rsidRPr="002C76F3" w:rsidRDefault="00FB6853">
            <w:pPr>
              <w:rPr>
                <w:b/>
                <w:bCs/>
                <w:noProof/>
                <w:sz w:val="22"/>
                <w:lang w:val="pt-BR"/>
              </w:rPr>
            </w:pPr>
            <w:r w:rsidRPr="002C76F3">
              <w:rPr>
                <w:b/>
                <w:bCs/>
                <w:noProof/>
                <w:sz w:val="22"/>
                <w:lang w:val="pt-BR"/>
              </w:rPr>
              <w:t xml:space="preserve">  navika.</w:t>
            </w:r>
          </w:p>
          <w:p w:rsidR="00FB6853" w:rsidRPr="002C76F3" w:rsidRDefault="00FB6853">
            <w:pPr>
              <w:rPr>
                <w:b/>
                <w:bCs/>
                <w:noProof/>
                <w:sz w:val="22"/>
                <w:lang w:val="pt-BR"/>
              </w:rPr>
            </w:pPr>
            <w:r w:rsidRPr="002C76F3">
              <w:rPr>
                <w:b/>
                <w:bCs/>
                <w:noProof/>
                <w:sz w:val="22"/>
                <w:lang w:val="pt-BR"/>
              </w:rPr>
              <w:t xml:space="preserve">- Izrada jelovnika u suradnji   učenicima. </w:t>
            </w:r>
          </w:p>
          <w:p w:rsidR="00FB6853" w:rsidRPr="002C76F3" w:rsidRDefault="00FB6853">
            <w:pPr>
              <w:rPr>
                <w:b/>
                <w:bCs/>
                <w:noProof/>
                <w:sz w:val="22"/>
                <w:lang w:val="pt-BR"/>
              </w:rPr>
            </w:pPr>
            <w:r w:rsidRPr="002C76F3">
              <w:rPr>
                <w:b/>
                <w:bCs/>
                <w:noProof/>
                <w:sz w:val="22"/>
                <w:lang w:val="pt-BR"/>
              </w:rPr>
              <w:t>- Kultura jedenja.</w:t>
            </w:r>
          </w:p>
          <w:p w:rsidR="00FB6853" w:rsidRPr="002C76F3" w:rsidRDefault="00FB6853">
            <w:pPr>
              <w:rPr>
                <w:b/>
                <w:bCs/>
                <w:noProof/>
                <w:sz w:val="22"/>
                <w:lang w:val="pt-BR"/>
              </w:rPr>
            </w:pPr>
            <w:r w:rsidRPr="002C76F3">
              <w:rPr>
                <w:b/>
                <w:bCs/>
                <w:noProof/>
                <w:sz w:val="22"/>
                <w:lang w:val="pt-BR"/>
              </w:rPr>
              <w:t>- Organizacija tribina.</w:t>
            </w:r>
          </w:p>
          <w:p w:rsidR="00FB6853" w:rsidRPr="002C76F3" w:rsidRDefault="00FB6853">
            <w:pPr>
              <w:rPr>
                <w:b/>
                <w:bCs/>
                <w:noProof/>
                <w:sz w:val="22"/>
                <w:lang w:val="pt-BR"/>
              </w:rPr>
            </w:pPr>
            <w:r w:rsidRPr="002C76F3">
              <w:rPr>
                <w:b/>
                <w:bCs/>
                <w:noProof/>
                <w:sz w:val="22"/>
                <w:lang w:val="pt-BR"/>
              </w:rPr>
              <w:t>1. Spolne bolesti 2.Kontracepcija</w:t>
            </w:r>
          </w:p>
          <w:p w:rsidR="00FB6853" w:rsidRPr="002C76F3" w:rsidRDefault="00FB6853">
            <w:pPr>
              <w:rPr>
                <w:b/>
                <w:bCs/>
                <w:noProof/>
                <w:sz w:val="22"/>
                <w:lang w:val="pt-BR"/>
              </w:rPr>
            </w:pPr>
            <w:r w:rsidRPr="002C76F3">
              <w:rPr>
                <w:b/>
                <w:bCs/>
                <w:noProof/>
                <w:sz w:val="22"/>
                <w:lang w:val="pt-BR"/>
              </w:rPr>
              <w:t>3. Zdrava prehrana</w:t>
            </w:r>
          </w:p>
          <w:p w:rsidR="00FB6853" w:rsidRPr="002C76F3" w:rsidRDefault="00FB6853">
            <w:pPr>
              <w:rPr>
                <w:b/>
                <w:bCs/>
                <w:noProof/>
                <w:sz w:val="22"/>
                <w:u w:val="single"/>
                <w:lang w:val="pt-BR"/>
              </w:rPr>
            </w:pPr>
            <w:r w:rsidRPr="002C76F3">
              <w:rPr>
                <w:b/>
                <w:bCs/>
                <w:noProof/>
                <w:sz w:val="22"/>
                <w:u w:val="single"/>
                <w:lang w:val="pt-BR"/>
              </w:rPr>
              <w:t>Teme na odgojnim skupinama</w:t>
            </w:r>
          </w:p>
          <w:p w:rsidR="00FB6853" w:rsidRPr="002C76F3" w:rsidRDefault="00FB6853">
            <w:pPr>
              <w:rPr>
                <w:b/>
                <w:bCs/>
                <w:noProof/>
                <w:sz w:val="22"/>
                <w:lang w:val="pt-BR"/>
              </w:rPr>
            </w:pPr>
            <w:r w:rsidRPr="002C76F3">
              <w:rPr>
                <w:b/>
                <w:bCs/>
                <w:noProof/>
                <w:sz w:val="22"/>
                <w:lang w:val="pt-BR"/>
              </w:rPr>
              <w:t>– Djelovanje pušenja – Mladi u borbi protiv AIDS-a – Zdrava prehrana, njega lica i tijela – Zarazne bolesti – Zdravi zubi – Mladi i alkohol -Strukturirane aktivnosti (uredna – neuredna soba) – Redoviti uvid u održavanje higijene</w:t>
            </w:r>
          </w:p>
          <w:p w:rsidR="00FB6853" w:rsidRPr="002C76F3" w:rsidRDefault="00FB6853">
            <w:pPr>
              <w:rPr>
                <w:b/>
                <w:bCs/>
                <w:noProof/>
                <w:sz w:val="22"/>
                <w:lang w:val="pt-BR"/>
              </w:rPr>
            </w:pPr>
            <w:r w:rsidRPr="002C76F3">
              <w:rPr>
                <w:b/>
                <w:bCs/>
                <w:noProof/>
                <w:sz w:val="22"/>
                <w:lang w:val="pt-BR"/>
              </w:rPr>
              <w:t>Informiranje o bavljenju sportom.</w:t>
            </w:r>
          </w:p>
          <w:p w:rsidR="00FB6853" w:rsidRPr="002C76F3" w:rsidRDefault="00FB6853">
            <w:pPr>
              <w:rPr>
                <w:b/>
                <w:bCs/>
                <w:noProof/>
                <w:sz w:val="22"/>
                <w:lang w:val="pt-BR"/>
              </w:rPr>
            </w:pPr>
            <w:r w:rsidRPr="002C76F3">
              <w:rPr>
                <w:b/>
                <w:bCs/>
                <w:noProof/>
                <w:sz w:val="22"/>
                <w:lang w:val="pt-BR"/>
              </w:rPr>
              <w:t>Ispitivanje interesa učenika</w:t>
            </w:r>
          </w:p>
          <w:p w:rsidR="00FB6853" w:rsidRDefault="00FB6853">
            <w:pPr>
              <w:rPr>
                <w:b/>
                <w:bCs/>
                <w:noProof/>
                <w:sz w:val="22"/>
                <w:lang w:val="de-DE"/>
              </w:rPr>
            </w:pPr>
            <w:r>
              <w:rPr>
                <w:b/>
                <w:bCs/>
                <w:noProof/>
                <w:sz w:val="22"/>
                <w:lang w:val="de-DE"/>
              </w:rPr>
              <w:t>Izrada zidnih novina – tematskih.</w:t>
            </w:r>
          </w:p>
        </w:tc>
        <w:tc>
          <w:tcPr>
            <w:tcW w:w="714" w:type="pct"/>
            <w:tcBorders>
              <w:top w:val="single" w:sz="12" w:space="0" w:color="auto"/>
              <w:bottom w:val="single" w:sz="12" w:space="0" w:color="000000"/>
            </w:tcBorders>
          </w:tcPr>
          <w:p w:rsidR="00FB6853" w:rsidRDefault="00FB6853">
            <w:pPr>
              <w:rPr>
                <w:b/>
                <w:bCs/>
                <w:noProof/>
                <w:sz w:val="22"/>
                <w:lang w:val="de-DE"/>
              </w:rPr>
            </w:pPr>
            <w:r>
              <w:rPr>
                <w:b/>
                <w:bCs/>
                <w:noProof/>
                <w:sz w:val="22"/>
                <w:lang w:val="de-DE"/>
              </w:rPr>
              <w:t>Odgajatelji</w:t>
            </w: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r>
              <w:rPr>
                <w:b/>
                <w:bCs/>
                <w:noProof/>
                <w:sz w:val="22"/>
                <w:lang w:val="de-DE"/>
              </w:rPr>
              <w:t>Odgajatelji</w:t>
            </w:r>
          </w:p>
          <w:p w:rsidR="00FB6853" w:rsidRDefault="00FB6853">
            <w:pPr>
              <w:rPr>
                <w:b/>
                <w:bCs/>
                <w:noProof/>
                <w:sz w:val="22"/>
                <w:lang w:val="de-DE"/>
              </w:rPr>
            </w:pPr>
            <w:r>
              <w:rPr>
                <w:b/>
                <w:bCs/>
                <w:noProof/>
                <w:sz w:val="22"/>
                <w:lang w:val="de-DE"/>
              </w:rPr>
              <w:t>Kuharice</w:t>
            </w:r>
          </w:p>
          <w:p w:rsidR="00FB6853" w:rsidRDefault="00FB6853">
            <w:pPr>
              <w:rPr>
                <w:b/>
                <w:bCs/>
                <w:noProof/>
                <w:sz w:val="22"/>
                <w:lang w:val="de-DE"/>
              </w:rPr>
            </w:pPr>
            <w:r>
              <w:rPr>
                <w:b/>
                <w:bCs/>
                <w:noProof/>
                <w:sz w:val="22"/>
                <w:lang w:val="de-DE"/>
              </w:rPr>
              <w:t>Povjerenstvo za</w:t>
            </w:r>
          </w:p>
          <w:p w:rsidR="00FB6853" w:rsidRDefault="00FB6853">
            <w:pPr>
              <w:rPr>
                <w:b/>
                <w:bCs/>
                <w:noProof/>
                <w:sz w:val="22"/>
                <w:lang w:val="de-DE"/>
              </w:rPr>
            </w:pPr>
            <w:r>
              <w:rPr>
                <w:b/>
                <w:bCs/>
                <w:noProof/>
                <w:sz w:val="22"/>
                <w:lang w:val="de-DE"/>
              </w:rPr>
              <w:t>prehranu</w:t>
            </w: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r>
              <w:rPr>
                <w:b/>
                <w:bCs/>
                <w:noProof/>
                <w:sz w:val="22"/>
                <w:lang w:val="de-DE"/>
              </w:rPr>
              <w:t>Odgajatelji</w:t>
            </w:r>
          </w:p>
          <w:p w:rsidR="00FB6853" w:rsidRDefault="00FB6853">
            <w:pPr>
              <w:rPr>
                <w:b/>
                <w:bCs/>
                <w:noProof/>
                <w:sz w:val="22"/>
                <w:lang w:val="de-DE"/>
              </w:rPr>
            </w:pPr>
            <w:r>
              <w:rPr>
                <w:b/>
                <w:bCs/>
                <w:noProof/>
                <w:sz w:val="22"/>
                <w:lang w:val="de-DE"/>
              </w:rPr>
              <w:t>Učenici II odgojne skupine</w:t>
            </w:r>
          </w:p>
          <w:p w:rsidR="00FB6853" w:rsidRDefault="00FB6853">
            <w:pPr>
              <w:rPr>
                <w:b/>
                <w:bCs/>
                <w:noProof/>
                <w:sz w:val="22"/>
                <w:lang w:val="de-DE"/>
              </w:rPr>
            </w:pPr>
            <w:r>
              <w:rPr>
                <w:b/>
                <w:bCs/>
                <w:noProof/>
                <w:sz w:val="22"/>
                <w:lang w:val="de-DE"/>
              </w:rPr>
              <w:t>Povjerenstvo za higijenu</w:t>
            </w: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r>
              <w:rPr>
                <w:b/>
                <w:bCs/>
                <w:noProof/>
                <w:sz w:val="22"/>
                <w:lang w:val="de-DE"/>
              </w:rPr>
              <w:t>Odgajatelj</w:t>
            </w:r>
          </w:p>
          <w:p w:rsidR="00FB6853" w:rsidRDefault="00FB6853">
            <w:pPr>
              <w:rPr>
                <w:b/>
                <w:bCs/>
                <w:noProof/>
                <w:sz w:val="22"/>
                <w:lang w:val="de-DE"/>
              </w:rPr>
            </w:pPr>
            <w:r>
              <w:rPr>
                <w:b/>
                <w:bCs/>
                <w:noProof/>
                <w:sz w:val="22"/>
                <w:lang w:val="de-DE"/>
              </w:rPr>
              <w:t>Povjerenstvo za sport</w:t>
            </w:r>
          </w:p>
        </w:tc>
        <w:tc>
          <w:tcPr>
            <w:tcW w:w="641" w:type="pct"/>
            <w:tcBorders>
              <w:top w:val="single" w:sz="12" w:space="0" w:color="auto"/>
              <w:bottom w:val="single" w:sz="12" w:space="0" w:color="000000"/>
            </w:tcBorders>
          </w:tcPr>
          <w:p w:rsidR="00FB6853" w:rsidRDefault="00FB6853">
            <w:pPr>
              <w:rPr>
                <w:b/>
                <w:bCs/>
                <w:noProof/>
                <w:sz w:val="22"/>
                <w:lang w:val="de-DE"/>
              </w:rPr>
            </w:pPr>
            <w:r>
              <w:rPr>
                <w:b/>
                <w:bCs/>
                <w:noProof/>
                <w:sz w:val="22"/>
                <w:lang w:val="de-DE"/>
              </w:rPr>
              <w:t>Siječanj</w:t>
            </w:r>
          </w:p>
          <w:p w:rsidR="00FB6853" w:rsidRDefault="00FB6853">
            <w:pPr>
              <w:jc w:val="center"/>
              <w:rPr>
                <w:b/>
                <w:bCs/>
                <w:noProof/>
                <w:sz w:val="22"/>
                <w:lang w:val="de-DE"/>
              </w:rPr>
            </w:pPr>
          </w:p>
          <w:p w:rsidR="00FB6853" w:rsidRDefault="00FB6853">
            <w:pPr>
              <w:jc w:val="center"/>
              <w:rPr>
                <w:b/>
                <w:bCs/>
                <w:noProof/>
                <w:sz w:val="22"/>
                <w:lang w:val="de-DE"/>
              </w:rPr>
            </w:pPr>
          </w:p>
          <w:p w:rsidR="00FB6853" w:rsidRDefault="00FB6853">
            <w:pPr>
              <w:jc w:val="center"/>
              <w:rPr>
                <w:b/>
                <w:bCs/>
                <w:noProof/>
                <w:sz w:val="22"/>
                <w:lang w:val="de-DE"/>
              </w:rPr>
            </w:pPr>
          </w:p>
          <w:p w:rsidR="00FB6853" w:rsidRDefault="00FB6853">
            <w:pPr>
              <w:jc w:val="center"/>
              <w:rPr>
                <w:b/>
                <w:bCs/>
                <w:noProof/>
                <w:sz w:val="22"/>
                <w:lang w:val="de-DE"/>
              </w:rPr>
            </w:pPr>
          </w:p>
          <w:p w:rsidR="00FB6853" w:rsidRDefault="00FB6853">
            <w:pPr>
              <w:rPr>
                <w:b/>
                <w:bCs/>
                <w:noProof/>
                <w:sz w:val="22"/>
                <w:lang w:val="de-DE"/>
              </w:rPr>
            </w:pPr>
            <w:r>
              <w:rPr>
                <w:b/>
                <w:bCs/>
                <w:noProof/>
                <w:sz w:val="22"/>
                <w:lang w:val="de-DE"/>
              </w:rPr>
              <w:t>Siječanj</w:t>
            </w:r>
          </w:p>
          <w:p w:rsidR="00FB6853" w:rsidRDefault="00FB6853">
            <w:pPr>
              <w:rPr>
                <w:b/>
                <w:bCs/>
                <w:noProof/>
                <w:sz w:val="22"/>
                <w:lang w:val="de-DE"/>
              </w:rPr>
            </w:pPr>
            <w:r>
              <w:rPr>
                <w:b/>
                <w:bCs/>
                <w:noProof/>
                <w:sz w:val="22"/>
                <w:lang w:val="de-DE"/>
              </w:rPr>
              <w:t>Tijekom školske</w:t>
            </w:r>
          </w:p>
          <w:p w:rsidR="00FB6853" w:rsidRDefault="00FB6853">
            <w:pPr>
              <w:rPr>
                <w:b/>
                <w:bCs/>
                <w:noProof/>
                <w:sz w:val="22"/>
                <w:lang w:val="de-DE"/>
              </w:rPr>
            </w:pPr>
            <w:r>
              <w:rPr>
                <w:b/>
                <w:bCs/>
                <w:noProof/>
                <w:sz w:val="22"/>
                <w:lang w:val="de-DE"/>
              </w:rPr>
              <w:t>godine</w:t>
            </w: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r>
              <w:rPr>
                <w:b/>
                <w:bCs/>
                <w:noProof/>
                <w:sz w:val="22"/>
                <w:lang w:val="de-DE"/>
              </w:rPr>
              <w:t>Tijekom školske</w:t>
            </w:r>
          </w:p>
          <w:p w:rsidR="00FB6853" w:rsidRDefault="00FB6853">
            <w:pPr>
              <w:rPr>
                <w:b/>
                <w:bCs/>
                <w:noProof/>
                <w:sz w:val="22"/>
                <w:lang w:val="de-DE"/>
              </w:rPr>
            </w:pPr>
            <w:r>
              <w:rPr>
                <w:b/>
                <w:bCs/>
                <w:noProof/>
                <w:sz w:val="22"/>
                <w:lang w:val="de-DE"/>
              </w:rPr>
              <w:t>godine</w:t>
            </w: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p>
          <w:p w:rsidR="00FB6853" w:rsidRDefault="00FB6853">
            <w:pPr>
              <w:rPr>
                <w:b/>
                <w:bCs/>
                <w:noProof/>
                <w:sz w:val="22"/>
                <w:lang w:val="de-DE"/>
              </w:rPr>
            </w:pPr>
            <w:r>
              <w:rPr>
                <w:b/>
                <w:bCs/>
                <w:noProof/>
                <w:sz w:val="22"/>
                <w:lang w:val="de-DE"/>
              </w:rPr>
              <w:t>Siječanj</w:t>
            </w:r>
          </w:p>
          <w:p w:rsidR="00FB6853" w:rsidRDefault="00FB6853">
            <w:pPr>
              <w:rPr>
                <w:b/>
                <w:bCs/>
                <w:noProof/>
                <w:sz w:val="22"/>
                <w:lang w:val="de-DE"/>
              </w:rPr>
            </w:pPr>
            <w:r>
              <w:rPr>
                <w:b/>
                <w:bCs/>
                <w:noProof/>
                <w:sz w:val="22"/>
                <w:lang w:val="de-DE"/>
              </w:rPr>
              <w:t>Tijekom školske godine</w:t>
            </w:r>
          </w:p>
        </w:tc>
      </w:tr>
      <w:tr w:rsidR="00FB6853" w:rsidTr="00B000A1">
        <w:tblPrEx>
          <w:tblCellMar>
            <w:top w:w="0" w:type="dxa"/>
            <w:bottom w:w="0" w:type="dxa"/>
          </w:tblCellMar>
        </w:tblPrEx>
        <w:tc>
          <w:tcPr>
            <w:tcW w:w="1442"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PODRUČJE</w:t>
            </w:r>
          </w:p>
        </w:tc>
        <w:tc>
          <w:tcPr>
            <w:tcW w:w="1080"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ZADAĆE</w:t>
            </w:r>
          </w:p>
        </w:tc>
        <w:tc>
          <w:tcPr>
            <w:tcW w:w="1122"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AKTIVNOSTI</w:t>
            </w:r>
          </w:p>
        </w:tc>
        <w:tc>
          <w:tcPr>
            <w:tcW w:w="714" w:type="pct"/>
            <w:tcBorders>
              <w:top w:val="single" w:sz="12" w:space="0" w:color="000000"/>
              <w:bottom w:val="single" w:sz="12" w:space="0" w:color="auto"/>
            </w:tcBorders>
            <w:vAlign w:val="center"/>
          </w:tcPr>
          <w:p w:rsidR="00FB6853" w:rsidRDefault="00FB6853">
            <w:pPr>
              <w:jc w:val="center"/>
              <w:rPr>
                <w:b/>
                <w:bCs/>
                <w:sz w:val="22"/>
                <w:szCs w:val="32"/>
              </w:rPr>
            </w:pPr>
            <w:r>
              <w:rPr>
                <w:b/>
                <w:bCs/>
                <w:sz w:val="22"/>
                <w:szCs w:val="32"/>
              </w:rPr>
              <w:t>TKO</w:t>
            </w:r>
          </w:p>
        </w:tc>
        <w:tc>
          <w:tcPr>
            <w:tcW w:w="641" w:type="pct"/>
            <w:tcBorders>
              <w:top w:val="single" w:sz="12" w:space="0" w:color="000000"/>
              <w:bottom w:val="single" w:sz="12" w:space="0" w:color="auto"/>
            </w:tcBorders>
            <w:vAlign w:val="center"/>
          </w:tcPr>
          <w:p w:rsidR="00FB6853" w:rsidRDefault="00FB6853">
            <w:pPr>
              <w:jc w:val="center"/>
              <w:rPr>
                <w:b/>
                <w:bCs/>
                <w:sz w:val="22"/>
                <w:szCs w:val="32"/>
              </w:rPr>
            </w:pPr>
            <w:r>
              <w:rPr>
                <w:b/>
                <w:bCs/>
                <w:sz w:val="22"/>
                <w:szCs w:val="32"/>
              </w:rPr>
              <w:t>KADA</w:t>
            </w:r>
          </w:p>
        </w:tc>
      </w:tr>
      <w:tr w:rsidR="00FB6853" w:rsidTr="00B000A1">
        <w:tblPrEx>
          <w:tblCellMar>
            <w:top w:w="0" w:type="dxa"/>
            <w:bottom w:w="0" w:type="dxa"/>
          </w:tblCellMar>
        </w:tblPrEx>
        <w:tc>
          <w:tcPr>
            <w:tcW w:w="1442" w:type="pct"/>
            <w:tcBorders>
              <w:top w:val="single" w:sz="12" w:space="0" w:color="000000"/>
              <w:bottom w:val="single" w:sz="12" w:space="0" w:color="auto"/>
            </w:tcBorders>
          </w:tcPr>
          <w:p w:rsidR="00FB6853" w:rsidRDefault="00B000A1">
            <w:pPr>
              <w:jc w:val="both"/>
              <w:rPr>
                <w:b/>
                <w:bCs/>
                <w:noProof/>
                <w:sz w:val="22"/>
                <w:lang w:val="en-US"/>
              </w:rPr>
            </w:pPr>
            <w:r>
              <w:rPr>
                <w:b/>
                <w:bCs/>
                <w:noProof/>
                <w:sz w:val="22"/>
                <w:lang w:val="en-US"/>
              </w:rPr>
              <w:t>2.SOCIO- -</w:t>
            </w:r>
            <w:r w:rsidR="00FB6853">
              <w:rPr>
                <w:b/>
                <w:bCs/>
                <w:noProof/>
                <w:sz w:val="22"/>
                <w:lang w:val="en-US"/>
              </w:rPr>
              <w:t xml:space="preserve"> EMOCIONALNI</w:t>
            </w:r>
          </w:p>
          <w:p w:rsidR="00FB6853" w:rsidRDefault="00FB6853">
            <w:pPr>
              <w:jc w:val="both"/>
              <w:rPr>
                <w:b/>
                <w:bCs/>
                <w:noProof/>
                <w:sz w:val="22"/>
                <w:lang w:val="en-US"/>
              </w:rPr>
            </w:pPr>
            <w:r>
              <w:rPr>
                <w:b/>
                <w:bCs/>
                <w:noProof/>
                <w:sz w:val="22"/>
                <w:lang w:val="en-US"/>
              </w:rPr>
              <w:t xml:space="preserve">    RAZVOJ</w:t>
            </w:r>
          </w:p>
        </w:tc>
        <w:tc>
          <w:tcPr>
            <w:tcW w:w="1080" w:type="pct"/>
            <w:tcBorders>
              <w:top w:val="single" w:sz="12" w:space="0" w:color="000000"/>
              <w:bottom w:val="single" w:sz="12" w:space="0" w:color="auto"/>
            </w:tcBorders>
          </w:tcPr>
          <w:p w:rsidR="00FB6853" w:rsidRPr="002C76F3" w:rsidRDefault="00FB6853">
            <w:pPr>
              <w:jc w:val="both"/>
              <w:rPr>
                <w:b/>
                <w:bCs/>
                <w:noProof/>
                <w:sz w:val="22"/>
                <w:lang w:val="pt-BR"/>
              </w:rPr>
            </w:pPr>
            <w:r w:rsidRPr="002C76F3">
              <w:rPr>
                <w:b/>
                <w:bCs/>
                <w:noProof/>
                <w:sz w:val="22"/>
                <w:lang w:val="pt-BR"/>
              </w:rPr>
              <w:t xml:space="preserve"> 1.Dobrodošlica učenicima.</w:t>
            </w:r>
          </w:p>
          <w:p w:rsidR="00FB6853" w:rsidRPr="002C76F3" w:rsidRDefault="00FB6853">
            <w:pPr>
              <w:jc w:val="both"/>
              <w:rPr>
                <w:b/>
                <w:bCs/>
                <w:noProof/>
                <w:sz w:val="22"/>
                <w:lang w:val="pt-BR"/>
              </w:rPr>
            </w:pPr>
            <w:r w:rsidRPr="002C76F3">
              <w:rPr>
                <w:b/>
                <w:bCs/>
                <w:noProof/>
                <w:sz w:val="22"/>
                <w:lang w:val="pt-BR"/>
              </w:rPr>
              <w:t xml:space="preserve"> 2.Stvaranje ugodnog ozračja.</w:t>
            </w:r>
          </w:p>
          <w:p w:rsidR="00FB6853" w:rsidRPr="002C76F3" w:rsidRDefault="00FB6853">
            <w:pPr>
              <w:jc w:val="both"/>
              <w:rPr>
                <w:b/>
                <w:bCs/>
                <w:noProof/>
                <w:sz w:val="22"/>
                <w:lang w:val="pt-BR"/>
              </w:rPr>
            </w:pPr>
            <w:r w:rsidRPr="002C76F3">
              <w:rPr>
                <w:b/>
                <w:bCs/>
                <w:noProof/>
                <w:sz w:val="22"/>
                <w:lang w:val="pt-BR"/>
              </w:rPr>
              <w:t xml:space="preserve"> 3.Osjećaj sigurnosti u novoj  sredini.</w:t>
            </w:r>
          </w:p>
          <w:p w:rsidR="00FB6853" w:rsidRPr="002C76F3" w:rsidRDefault="00FB6853">
            <w:pPr>
              <w:jc w:val="both"/>
              <w:rPr>
                <w:b/>
                <w:bCs/>
                <w:noProof/>
                <w:sz w:val="22"/>
                <w:lang w:val="pt-BR"/>
              </w:rPr>
            </w:pPr>
            <w:r w:rsidRPr="002C76F3">
              <w:rPr>
                <w:b/>
                <w:bCs/>
                <w:noProof/>
                <w:sz w:val="22"/>
                <w:lang w:val="pt-BR"/>
              </w:rPr>
              <w:t xml:space="preserve"> 4.Prednosti i opasnosti velikog </w:t>
            </w:r>
          </w:p>
          <w:p w:rsidR="00FB6853" w:rsidRPr="002C76F3" w:rsidRDefault="00FB6853">
            <w:pPr>
              <w:jc w:val="both"/>
              <w:rPr>
                <w:b/>
                <w:bCs/>
                <w:noProof/>
                <w:sz w:val="22"/>
                <w:lang w:val="pt-BR"/>
              </w:rPr>
            </w:pPr>
            <w:r w:rsidRPr="002C76F3">
              <w:rPr>
                <w:b/>
                <w:bCs/>
                <w:noProof/>
                <w:sz w:val="22"/>
                <w:lang w:val="pt-BR"/>
              </w:rPr>
              <w:t xml:space="preserve">   grada.</w:t>
            </w:r>
          </w:p>
          <w:p w:rsidR="00FB6853" w:rsidRPr="002C76F3" w:rsidRDefault="00FB6853">
            <w:pPr>
              <w:jc w:val="both"/>
              <w:rPr>
                <w:b/>
                <w:bCs/>
                <w:noProof/>
                <w:sz w:val="22"/>
                <w:lang w:val="pt-BR"/>
              </w:rPr>
            </w:pPr>
            <w:r w:rsidRPr="002C76F3">
              <w:rPr>
                <w:b/>
                <w:bCs/>
                <w:noProof/>
                <w:sz w:val="22"/>
                <w:lang w:val="pt-BR"/>
              </w:rPr>
              <w:t xml:space="preserve"> 5. Poticati učenike i hrabriti ih u </w:t>
            </w:r>
          </w:p>
          <w:p w:rsidR="00FB6853" w:rsidRPr="002C76F3" w:rsidRDefault="00FB6853">
            <w:pPr>
              <w:jc w:val="both"/>
              <w:rPr>
                <w:b/>
                <w:bCs/>
                <w:noProof/>
                <w:sz w:val="22"/>
                <w:lang w:val="pt-BR"/>
              </w:rPr>
            </w:pPr>
            <w:r w:rsidRPr="002C76F3">
              <w:rPr>
                <w:b/>
                <w:bCs/>
                <w:noProof/>
                <w:sz w:val="22"/>
                <w:lang w:val="pt-BR"/>
              </w:rPr>
              <w:t>samoprocjenjivanju i traženju  osobnog puta, te u osamosta-</w:t>
            </w:r>
          </w:p>
          <w:p w:rsidR="00FB6853" w:rsidRPr="002C76F3" w:rsidRDefault="00FB6853">
            <w:pPr>
              <w:jc w:val="both"/>
              <w:rPr>
                <w:b/>
                <w:bCs/>
                <w:noProof/>
                <w:sz w:val="22"/>
                <w:lang w:val="pt-BR"/>
              </w:rPr>
            </w:pPr>
            <w:r w:rsidRPr="002C76F3">
              <w:rPr>
                <w:b/>
                <w:bCs/>
                <w:noProof/>
                <w:sz w:val="22"/>
                <w:lang w:val="pt-BR"/>
              </w:rPr>
              <w:t xml:space="preserve">     ljivanju u svim psihosocijalnim </w:t>
            </w:r>
          </w:p>
          <w:p w:rsidR="00FB6853" w:rsidRPr="002C76F3" w:rsidRDefault="00FB6853">
            <w:pPr>
              <w:jc w:val="both"/>
              <w:rPr>
                <w:b/>
                <w:bCs/>
                <w:noProof/>
                <w:sz w:val="22"/>
                <w:lang w:val="pt-BR"/>
              </w:rPr>
            </w:pPr>
            <w:r w:rsidRPr="002C76F3">
              <w:rPr>
                <w:b/>
                <w:bCs/>
                <w:noProof/>
                <w:sz w:val="22"/>
                <w:lang w:val="pt-BR"/>
              </w:rPr>
              <w:t xml:space="preserve">   aspektima.</w:t>
            </w:r>
          </w:p>
          <w:p w:rsidR="00FB6853" w:rsidRPr="002C76F3" w:rsidRDefault="00FB6853">
            <w:pPr>
              <w:jc w:val="both"/>
              <w:rPr>
                <w:b/>
                <w:bCs/>
                <w:noProof/>
                <w:sz w:val="22"/>
                <w:lang w:val="pt-BR"/>
              </w:rPr>
            </w:pPr>
            <w:r w:rsidRPr="002C76F3">
              <w:rPr>
                <w:b/>
                <w:bCs/>
                <w:noProof/>
                <w:sz w:val="22"/>
                <w:lang w:val="pt-BR"/>
              </w:rPr>
              <w:t xml:space="preserve"> 6. Upoznavanje vrijednosti i   normi </w:t>
            </w:r>
            <w:r w:rsidRPr="002C76F3">
              <w:rPr>
                <w:b/>
                <w:bCs/>
                <w:noProof/>
                <w:sz w:val="22"/>
                <w:lang w:val="pt-BR"/>
              </w:rPr>
              <w:lastRenderedPageBreak/>
              <w:t>učenika i kraja iz</w:t>
            </w:r>
          </w:p>
          <w:p w:rsidR="00FB6853" w:rsidRPr="002C76F3" w:rsidRDefault="00FB6853">
            <w:pPr>
              <w:jc w:val="both"/>
              <w:rPr>
                <w:b/>
                <w:bCs/>
                <w:noProof/>
                <w:sz w:val="22"/>
                <w:lang w:val="pt-BR"/>
              </w:rPr>
            </w:pPr>
            <w:r w:rsidRPr="002C76F3">
              <w:rPr>
                <w:b/>
                <w:bCs/>
                <w:noProof/>
                <w:sz w:val="22"/>
                <w:lang w:val="pt-BR"/>
              </w:rPr>
              <w:t xml:space="preserve">     kojeg dolaze.</w:t>
            </w:r>
          </w:p>
          <w:p w:rsidR="00FB6853" w:rsidRPr="002C76F3" w:rsidRDefault="00FB6853">
            <w:pPr>
              <w:jc w:val="both"/>
              <w:rPr>
                <w:b/>
                <w:bCs/>
                <w:noProof/>
                <w:sz w:val="22"/>
                <w:lang w:val="pt-BR"/>
              </w:rPr>
            </w:pPr>
            <w:r w:rsidRPr="002C76F3">
              <w:rPr>
                <w:b/>
                <w:bCs/>
                <w:noProof/>
                <w:sz w:val="22"/>
                <w:lang w:val="pt-BR"/>
              </w:rPr>
              <w:t xml:space="preserve"> 7. Upoznavanje sa općeprihvaćenim</w:t>
            </w:r>
          </w:p>
          <w:p w:rsidR="00FB6853" w:rsidRPr="002C76F3" w:rsidRDefault="00FB6853">
            <w:pPr>
              <w:jc w:val="both"/>
              <w:rPr>
                <w:b/>
                <w:bCs/>
                <w:noProof/>
                <w:sz w:val="22"/>
                <w:lang w:val="pt-BR"/>
              </w:rPr>
            </w:pPr>
            <w:r w:rsidRPr="002C76F3">
              <w:rPr>
                <w:b/>
                <w:bCs/>
                <w:noProof/>
                <w:sz w:val="22"/>
                <w:lang w:val="pt-BR"/>
              </w:rPr>
              <w:t>normama i vrijednostima.</w:t>
            </w:r>
          </w:p>
          <w:p w:rsidR="00FB6853" w:rsidRPr="002C76F3" w:rsidRDefault="00FB6853">
            <w:pPr>
              <w:jc w:val="both"/>
              <w:rPr>
                <w:b/>
                <w:bCs/>
                <w:noProof/>
                <w:sz w:val="22"/>
                <w:lang w:val="pt-BR"/>
              </w:rPr>
            </w:pPr>
            <w:r w:rsidRPr="002C76F3">
              <w:rPr>
                <w:b/>
                <w:bCs/>
                <w:noProof/>
                <w:sz w:val="22"/>
                <w:lang w:val="pt-BR"/>
              </w:rPr>
              <w:t xml:space="preserve"> 8.Poticanje zajedničkog druže-</w:t>
            </w:r>
          </w:p>
          <w:p w:rsidR="00FB6853" w:rsidRPr="002C76F3" w:rsidRDefault="00FB6853">
            <w:pPr>
              <w:jc w:val="both"/>
              <w:rPr>
                <w:b/>
                <w:bCs/>
                <w:noProof/>
                <w:sz w:val="22"/>
                <w:lang w:val="pt-BR"/>
              </w:rPr>
            </w:pPr>
            <w:r w:rsidRPr="002C76F3">
              <w:rPr>
                <w:b/>
                <w:bCs/>
                <w:noProof/>
                <w:sz w:val="22"/>
                <w:lang w:val="pt-BR"/>
              </w:rPr>
              <w:t xml:space="preserve">     nja starijih i mlađih učenika</w:t>
            </w:r>
          </w:p>
          <w:p w:rsidR="00FB6853" w:rsidRPr="002C76F3" w:rsidRDefault="00FB6853">
            <w:pPr>
              <w:jc w:val="both"/>
              <w:rPr>
                <w:b/>
                <w:bCs/>
                <w:noProof/>
                <w:sz w:val="22"/>
                <w:lang w:val="pt-BR"/>
              </w:rPr>
            </w:pPr>
            <w:r w:rsidRPr="002C76F3">
              <w:rPr>
                <w:b/>
                <w:bCs/>
                <w:noProof/>
                <w:sz w:val="22"/>
                <w:lang w:val="pt-BR"/>
              </w:rPr>
              <w:t xml:space="preserve">    u smislu pozitivne indentifikacije kao nužne pretpostavke</w:t>
            </w:r>
          </w:p>
          <w:p w:rsidR="00FB6853" w:rsidRPr="002C76F3" w:rsidRDefault="00FB6853">
            <w:pPr>
              <w:jc w:val="both"/>
              <w:rPr>
                <w:b/>
                <w:bCs/>
                <w:noProof/>
                <w:sz w:val="22"/>
                <w:lang w:val="pt-BR"/>
              </w:rPr>
            </w:pPr>
            <w:r w:rsidRPr="002C76F3">
              <w:rPr>
                <w:b/>
                <w:bCs/>
                <w:noProof/>
                <w:sz w:val="22"/>
                <w:lang w:val="pt-BR"/>
              </w:rPr>
              <w:t xml:space="preserve">     ostvarivanja osobnog identiteta.</w:t>
            </w:r>
          </w:p>
          <w:p w:rsidR="00FB6853" w:rsidRPr="002C76F3" w:rsidRDefault="00FB6853">
            <w:pPr>
              <w:jc w:val="both"/>
              <w:rPr>
                <w:b/>
                <w:bCs/>
                <w:noProof/>
                <w:sz w:val="22"/>
                <w:lang w:val="pt-BR"/>
              </w:rPr>
            </w:pPr>
            <w:r w:rsidRPr="002C76F3">
              <w:rPr>
                <w:b/>
                <w:bCs/>
                <w:noProof/>
                <w:sz w:val="22"/>
                <w:lang w:val="pt-BR"/>
              </w:rPr>
              <w:t xml:space="preserve"> 9. Emocionalno</w:t>
            </w:r>
          </w:p>
          <w:p w:rsidR="00FB6853" w:rsidRPr="002C76F3" w:rsidRDefault="00FB6853">
            <w:pPr>
              <w:jc w:val="both"/>
              <w:rPr>
                <w:b/>
                <w:bCs/>
                <w:noProof/>
                <w:sz w:val="22"/>
                <w:lang w:val="pt-BR"/>
              </w:rPr>
            </w:pPr>
            <w:r w:rsidRPr="002C76F3">
              <w:rPr>
                <w:b/>
                <w:bCs/>
                <w:noProof/>
                <w:sz w:val="22"/>
                <w:lang w:val="pt-BR"/>
              </w:rPr>
              <w:t xml:space="preserve">     osamostaljivanje.</w:t>
            </w:r>
          </w:p>
          <w:p w:rsidR="00FB6853" w:rsidRPr="002C76F3" w:rsidRDefault="00FB6853">
            <w:pPr>
              <w:jc w:val="both"/>
              <w:rPr>
                <w:b/>
                <w:bCs/>
                <w:noProof/>
                <w:sz w:val="22"/>
                <w:lang w:val="pt-BR"/>
              </w:rPr>
            </w:pPr>
            <w:r w:rsidRPr="002C76F3">
              <w:rPr>
                <w:b/>
                <w:bCs/>
                <w:noProof/>
                <w:sz w:val="22"/>
                <w:lang w:val="pt-BR"/>
              </w:rPr>
              <w:t xml:space="preserve">10.Obrada različitih tema ovog područja na sastancima </w:t>
            </w:r>
          </w:p>
          <w:p w:rsidR="00FB6853" w:rsidRPr="002C76F3" w:rsidRDefault="00FB6853">
            <w:pPr>
              <w:jc w:val="both"/>
              <w:rPr>
                <w:b/>
                <w:bCs/>
                <w:noProof/>
                <w:sz w:val="22"/>
                <w:lang w:val="pt-BR"/>
              </w:rPr>
            </w:pPr>
            <w:r w:rsidRPr="002C76F3">
              <w:rPr>
                <w:b/>
                <w:bCs/>
                <w:noProof/>
                <w:sz w:val="22"/>
                <w:lang w:val="pt-BR"/>
              </w:rPr>
              <w:t xml:space="preserve">    odgojnih skupina.</w:t>
            </w:r>
          </w:p>
          <w:p w:rsidR="00FB6853" w:rsidRPr="002C76F3" w:rsidRDefault="00FB6853">
            <w:pPr>
              <w:jc w:val="both"/>
              <w:rPr>
                <w:b/>
                <w:bCs/>
                <w:noProof/>
                <w:sz w:val="22"/>
                <w:lang w:val="pt-BR"/>
              </w:rPr>
            </w:pPr>
            <w:r w:rsidRPr="002C76F3">
              <w:rPr>
                <w:b/>
                <w:bCs/>
                <w:noProof/>
                <w:sz w:val="22"/>
                <w:lang w:val="pt-BR"/>
              </w:rPr>
              <w:t xml:space="preserve">11.Priprema maturanata za </w:t>
            </w:r>
          </w:p>
          <w:p w:rsidR="00FB6853" w:rsidRPr="002C76F3" w:rsidRDefault="00FB6853">
            <w:pPr>
              <w:jc w:val="both"/>
              <w:rPr>
                <w:b/>
                <w:bCs/>
                <w:noProof/>
                <w:sz w:val="22"/>
                <w:lang w:val="pt-BR"/>
              </w:rPr>
            </w:pPr>
            <w:r w:rsidRPr="002C76F3">
              <w:rPr>
                <w:b/>
                <w:bCs/>
                <w:noProof/>
                <w:sz w:val="22"/>
                <w:lang w:val="pt-BR"/>
              </w:rPr>
              <w:t xml:space="preserve">   odlazak iz Doma.</w:t>
            </w:r>
          </w:p>
          <w:p w:rsidR="00FB6853" w:rsidRPr="002C76F3" w:rsidRDefault="00FB6853">
            <w:pPr>
              <w:jc w:val="both"/>
              <w:rPr>
                <w:b/>
                <w:bCs/>
                <w:noProof/>
                <w:sz w:val="22"/>
                <w:lang w:val="pt-BR"/>
              </w:rPr>
            </w:pPr>
          </w:p>
        </w:tc>
        <w:tc>
          <w:tcPr>
            <w:tcW w:w="1122" w:type="pct"/>
            <w:tcBorders>
              <w:top w:val="single" w:sz="12" w:space="0" w:color="000000"/>
              <w:bottom w:val="single" w:sz="12" w:space="0" w:color="auto"/>
            </w:tcBorders>
          </w:tcPr>
          <w:p w:rsidR="00FB6853" w:rsidRPr="002C76F3" w:rsidRDefault="00FB6853">
            <w:pPr>
              <w:rPr>
                <w:b/>
                <w:bCs/>
                <w:noProof/>
                <w:sz w:val="22"/>
                <w:lang w:val="pt-BR"/>
              </w:rPr>
            </w:pPr>
            <w:r w:rsidRPr="002C76F3">
              <w:rPr>
                <w:b/>
                <w:bCs/>
                <w:noProof/>
                <w:sz w:val="22"/>
                <w:lang w:val="pt-BR"/>
              </w:rPr>
              <w:lastRenderedPageBreak/>
              <w:t>- Razgovor s učenicima na temu:</w:t>
            </w:r>
          </w:p>
          <w:p w:rsidR="00FB6853" w:rsidRPr="002C76F3" w:rsidRDefault="00FB6853">
            <w:pPr>
              <w:rPr>
                <w:b/>
                <w:bCs/>
                <w:noProof/>
                <w:sz w:val="22"/>
                <w:lang w:val="pt-BR"/>
              </w:rPr>
            </w:pPr>
            <w:r w:rsidRPr="002C76F3">
              <w:rPr>
                <w:b/>
                <w:bCs/>
                <w:noProof/>
                <w:sz w:val="22"/>
                <w:lang w:val="pt-BR"/>
              </w:rPr>
              <w:t xml:space="preserve">  "Razgovor s učenicima – moj</w:t>
            </w:r>
          </w:p>
          <w:p w:rsidR="00FB6853" w:rsidRPr="002C76F3" w:rsidRDefault="00FB6853">
            <w:pPr>
              <w:rPr>
                <w:b/>
                <w:bCs/>
                <w:noProof/>
                <w:sz w:val="22"/>
                <w:lang w:val="pt-BR"/>
              </w:rPr>
            </w:pPr>
            <w:r w:rsidRPr="002C76F3">
              <w:rPr>
                <w:b/>
                <w:bCs/>
                <w:noProof/>
                <w:sz w:val="22"/>
                <w:lang w:val="pt-BR"/>
              </w:rPr>
              <w:t xml:space="preserve">     grad – moji prijatelji”.</w:t>
            </w:r>
          </w:p>
          <w:p w:rsidR="00FB6853" w:rsidRPr="002C76F3" w:rsidRDefault="00FB6853">
            <w:pPr>
              <w:rPr>
                <w:b/>
                <w:bCs/>
                <w:noProof/>
                <w:sz w:val="22"/>
                <w:lang w:val="pt-BR"/>
              </w:rPr>
            </w:pPr>
            <w:r w:rsidRPr="002C76F3">
              <w:rPr>
                <w:b/>
                <w:bCs/>
                <w:noProof/>
                <w:sz w:val="22"/>
                <w:lang w:val="pt-BR"/>
              </w:rPr>
              <w:t>- Kako doći do škole – razgovor s</w:t>
            </w:r>
          </w:p>
          <w:p w:rsidR="00FB6853" w:rsidRPr="002C76F3" w:rsidRDefault="00FB6853">
            <w:pPr>
              <w:rPr>
                <w:b/>
                <w:bCs/>
                <w:noProof/>
                <w:sz w:val="22"/>
                <w:lang w:val="pt-BR"/>
              </w:rPr>
            </w:pPr>
            <w:r w:rsidRPr="002C76F3">
              <w:rPr>
                <w:b/>
                <w:bCs/>
                <w:noProof/>
                <w:sz w:val="22"/>
                <w:lang w:val="pt-BR"/>
              </w:rPr>
              <w:t xml:space="preserve">  učenicima.</w:t>
            </w:r>
          </w:p>
          <w:p w:rsidR="00FB6853" w:rsidRPr="002C76F3" w:rsidRDefault="00FB6853">
            <w:pPr>
              <w:rPr>
                <w:b/>
                <w:bCs/>
                <w:noProof/>
                <w:sz w:val="22"/>
                <w:lang w:val="pt-BR"/>
              </w:rPr>
            </w:pPr>
            <w:r w:rsidRPr="002C76F3">
              <w:rPr>
                <w:b/>
                <w:bCs/>
                <w:noProof/>
                <w:sz w:val="22"/>
                <w:lang w:val="pt-BR"/>
              </w:rPr>
              <w:t>- Radionice - interviju – ankete.</w:t>
            </w:r>
          </w:p>
          <w:p w:rsidR="00FB6853" w:rsidRPr="002C76F3" w:rsidRDefault="00FB6853">
            <w:pPr>
              <w:rPr>
                <w:b/>
                <w:bCs/>
                <w:noProof/>
                <w:sz w:val="22"/>
                <w:lang w:val="pt-BR"/>
              </w:rPr>
            </w:pPr>
            <w:r w:rsidRPr="002C76F3">
              <w:rPr>
                <w:b/>
                <w:bCs/>
                <w:noProof/>
                <w:sz w:val="22"/>
                <w:lang w:val="pt-BR"/>
              </w:rPr>
              <w:t>- Pano (bon – ton) – razgovori.</w:t>
            </w:r>
          </w:p>
          <w:p w:rsidR="00FB6853" w:rsidRPr="002C76F3" w:rsidRDefault="00FB6853">
            <w:pPr>
              <w:rPr>
                <w:b/>
                <w:bCs/>
                <w:noProof/>
                <w:sz w:val="22"/>
                <w:lang w:val="pt-BR"/>
              </w:rPr>
            </w:pPr>
            <w:r w:rsidRPr="002C76F3">
              <w:rPr>
                <w:b/>
                <w:bCs/>
                <w:noProof/>
                <w:sz w:val="22"/>
                <w:lang w:val="pt-BR"/>
              </w:rPr>
              <w:t>- Suradnja odgojne skupine na  unaprijed dogovorenoj aktiv-</w:t>
            </w:r>
          </w:p>
          <w:p w:rsidR="00FB6853" w:rsidRPr="002C76F3" w:rsidRDefault="00FB6853">
            <w:pPr>
              <w:rPr>
                <w:b/>
                <w:bCs/>
                <w:noProof/>
                <w:sz w:val="22"/>
                <w:lang w:val="pt-BR"/>
              </w:rPr>
            </w:pPr>
            <w:r w:rsidRPr="002C76F3">
              <w:rPr>
                <w:b/>
                <w:bCs/>
                <w:noProof/>
                <w:sz w:val="22"/>
                <w:lang w:val="pt-BR"/>
              </w:rPr>
              <w:t xml:space="preserve">  nosti.</w:t>
            </w:r>
          </w:p>
          <w:p w:rsidR="00FB6853" w:rsidRPr="002C76F3" w:rsidRDefault="00FB6853">
            <w:pPr>
              <w:rPr>
                <w:b/>
                <w:bCs/>
                <w:noProof/>
                <w:sz w:val="22"/>
                <w:lang w:val="pt-BR"/>
              </w:rPr>
            </w:pPr>
            <w:r w:rsidRPr="002C76F3">
              <w:rPr>
                <w:b/>
                <w:bCs/>
                <w:noProof/>
                <w:sz w:val="22"/>
                <w:lang w:val="pt-BR"/>
              </w:rPr>
              <w:t xml:space="preserve">- Sekcije slobodnih </w:t>
            </w:r>
            <w:r w:rsidRPr="002C76F3">
              <w:rPr>
                <w:b/>
                <w:bCs/>
                <w:noProof/>
                <w:sz w:val="22"/>
                <w:lang w:val="pt-BR"/>
              </w:rPr>
              <w:lastRenderedPageBreak/>
              <w:t>aktivnosti</w:t>
            </w:r>
          </w:p>
          <w:p w:rsidR="00FB6853" w:rsidRPr="002C76F3" w:rsidRDefault="00FB6853">
            <w:pPr>
              <w:rPr>
                <w:b/>
                <w:bCs/>
                <w:noProof/>
                <w:sz w:val="22"/>
                <w:lang w:val="pt-BR"/>
              </w:rPr>
            </w:pPr>
            <w:r w:rsidRPr="002C76F3">
              <w:rPr>
                <w:b/>
                <w:bCs/>
                <w:noProof/>
                <w:sz w:val="22"/>
                <w:lang w:val="pt-BR"/>
              </w:rPr>
              <w:t>- Mogućnosti različitih oblika</w:t>
            </w:r>
          </w:p>
          <w:p w:rsidR="00FB6853" w:rsidRPr="002C76F3" w:rsidRDefault="00FB6853">
            <w:pPr>
              <w:rPr>
                <w:b/>
                <w:bCs/>
                <w:noProof/>
                <w:sz w:val="22"/>
                <w:lang w:val="pt-BR"/>
              </w:rPr>
            </w:pPr>
            <w:r w:rsidRPr="002C76F3">
              <w:rPr>
                <w:b/>
                <w:bCs/>
                <w:noProof/>
                <w:sz w:val="22"/>
                <w:lang w:val="pt-BR"/>
              </w:rPr>
              <w:t xml:space="preserve">   izaražavanja emocionalnih </w:t>
            </w:r>
          </w:p>
          <w:p w:rsidR="00FB6853" w:rsidRPr="002C76F3" w:rsidRDefault="00FB6853">
            <w:pPr>
              <w:rPr>
                <w:b/>
                <w:bCs/>
                <w:noProof/>
                <w:sz w:val="22"/>
                <w:lang w:val="pt-BR"/>
              </w:rPr>
            </w:pPr>
            <w:r w:rsidRPr="002C76F3">
              <w:rPr>
                <w:b/>
                <w:bCs/>
                <w:noProof/>
                <w:sz w:val="22"/>
                <w:lang w:val="pt-BR"/>
              </w:rPr>
              <w:t xml:space="preserve">   stanja (crtanje, pjevanje).</w:t>
            </w:r>
          </w:p>
          <w:p w:rsidR="00FB6853" w:rsidRPr="002C76F3" w:rsidRDefault="00FB6853">
            <w:pPr>
              <w:rPr>
                <w:b/>
                <w:bCs/>
                <w:noProof/>
                <w:sz w:val="22"/>
                <w:lang w:val="pt-BR"/>
              </w:rPr>
            </w:pPr>
            <w:r w:rsidRPr="002C76F3">
              <w:rPr>
                <w:b/>
                <w:bCs/>
                <w:noProof/>
                <w:sz w:val="22"/>
                <w:lang w:val="pt-BR"/>
              </w:rPr>
              <w:t xml:space="preserve">- Suočavanje s dilemama –  sloboda i odgovornosti – kako </w:t>
            </w:r>
          </w:p>
          <w:p w:rsidR="00FB6853" w:rsidRPr="002C76F3" w:rsidRDefault="00FB6853">
            <w:pPr>
              <w:rPr>
                <w:b/>
                <w:bCs/>
                <w:noProof/>
                <w:sz w:val="22"/>
                <w:lang w:val="pt-BR"/>
              </w:rPr>
            </w:pPr>
            <w:r w:rsidRPr="002C76F3">
              <w:rPr>
                <w:b/>
                <w:bCs/>
                <w:noProof/>
                <w:sz w:val="22"/>
                <w:lang w:val="pt-BR"/>
              </w:rPr>
              <w:t xml:space="preserve">   slušamo druge – što je ljubav –  male ljudske krjeposti.</w:t>
            </w:r>
          </w:p>
          <w:p w:rsidR="00FB6853" w:rsidRPr="002C76F3" w:rsidRDefault="00FB6853">
            <w:pPr>
              <w:rPr>
                <w:b/>
                <w:bCs/>
                <w:noProof/>
                <w:sz w:val="22"/>
                <w:lang w:val="pt-BR"/>
              </w:rPr>
            </w:pPr>
            <w:r w:rsidRPr="002C76F3">
              <w:rPr>
                <w:b/>
                <w:bCs/>
                <w:noProof/>
                <w:sz w:val="22"/>
                <w:lang w:val="pt-BR"/>
              </w:rPr>
              <w:t>- Moralni zakoni u nama - tolerancija.</w:t>
            </w:r>
          </w:p>
          <w:p w:rsidR="00FB6853" w:rsidRPr="002C76F3" w:rsidRDefault="00FB6853">
            <w:pPr>
              <w:rPr>
                <w:b/>
                <w:bCs/>
                <w:noProof/>
                <w:sz w:val="22"/>
                <w:lang w:val="pt-BR"/>
              </w:rPr>
            </w:pPr>
            <w:r w:rsidRPr="002C76F3">
              <w:rPr>
                <w:b/>
                <w:bCs/>
                <w:noProof/>
                <w:sz w:val="22"/>
                <w:lang w:val="pt-BR"/>
              </w:rPr>
              <w:t>- Norme ponašanja.</w:t>
            </w:r>
          </w:p>
          <w:p w:rsidR="00FB6853" w:rsidRPr="002C76F3" w:rsidRDefault="00FB6853">
            <w:pPr>
              <w:rPr>
                <w:b/>
                <w:bCs/>
                <w:noProof/>
                <w:sz w:val="22"/>
                <w:lang w:val="pt-BR"/>
              </w:rPr>
            </w:pPr>
            <w:r w:rsidRPr="002C76F3">
              <w:rPr>
                <w:b/>
                <w:bCs/>
                <w:noProof/>
                <w:sz w:val="22"/>
                <w:lang w:val="pt-BR"/>
              </w:rPr>
              <w:t>- Odnos prema vlasništvu.</w:t>
            </w:r>
          </w:p>
          <w:p w:rsidR="00FB6853" w:rsidRPr="002C76F3" w:rsidRDefault="00FB6853">
            <w:pPr>
              <w:rPr>
                <w:b/>
                <w:bCs/>
                <w:noProof/>
                <w:sz w:val="22"/>
                <w:lang w:val="pt-BR"/>
              </w:rPr>
            </w:pPr>
            <w:r w:rsidRPr="002C76F3">
              <w:rPr>
                <w:b/>
                <w:bCs/>
                <w:noProof/>
                <w:sz w:val="22"/>
                <w:lang w:val="pt-BR"/>
              </w:rPr>
              <w:t>- Ljubav pripadanje, brižnost, nježnost.</w:t>
            </w:r>
          </w:p>
          <w:p w:rsidR="00FB6853" w:rsidRPr="002C76F3" w:rsidRDefault="00FB6853">
            <w:pPr>
              <w:rPr>
                <w:b/>
                <w:bCs/>
                <w:noProof/>
                <w:sz w:val="22"/>
                <w:lang w:val="pt-BR"/>
              </w:rPr>
            </w:pPr>
            <w:r w:rsidRPr="002C76F3">
              <w:rPr>
                <w:b/>
                <w:bCs/>
                <w:noProof/>
                <w:sz w:val="22"/>
                <w:lang w:val="pt-BR"/>
              </w:rPr>
              <w:t xml:space="preserve">- Koliko poznajem sebe (vrline,  slabosti) </w:t>
            </w:r>
          </w:p>
          <w:p w:rsidR="00FB6853" w:rsidRDefault="00FB6853">
            <w:pPr>
              <w:rPr>
                <w:b/>
                <w:bCs/>
                <w:noProof/>
                <w:sz w:val="22"/>
                <w:lang w:val="de-DE"/>
              </w:rPr>
            </w:pPr>
            <w:r>
              <w:rPr>
                <w:b/>
                <w:bCs/>
                <w:noProof/>
                <w:sz w:val="22"/>
                <w:lang w:val="de-DE"/>
              </w:rPr>
              <w:t>- Kamo nakon srednje škole?</w:t>
            </w:r>
          </w:p>
          <w:p w:rsidR="00FB6853" w:rsidRDefault="00FB6853">
            <w:pPr>
              <w:rPr>
                <w:b/>
                <w:bCs/>
                <w:noProof/>
                <w:sz w:val="22"/>
                <w:lang w:val="de-DE"/>
              </w:rPr>
            </w:pPr>
          </w:p>
        </w:tc>
        <w:tc>
          <w:tcPr>
            <w:tcW w:w="714" w:type="pct"/>
            <w:tcBorders>
              <w:top w:val="single" w:sz="12" w:space="0" w:color="000000"/>
              <w:bottom w:val="single" w:sz="12" w:space="0" w:color="auto"/>
            </w:tcBorders>
          </w:tcPr>
          <w:p w:rsidR="00FB6853" w:rsidRDefault="00FB6853">
            <w:pPr>
              <w:jc w:val="both"/>
              <w:rPr>
                <w:b/>
                <w:bCs/>
                <w:noProof/>
                <w:sz w:val="22"/>
                <w:lang w:val="de-DE"/>
              </w:rPr>
            </w:pPr>
            <w:r>
              <w:rPr>
                <w:b/>
                <w:bCs/>
                <w:noProof/>
                <w:sz w:val="22"/>
                <w:lang w:val="de-DE"/>
              </w:rPr>
              <w:lastRenderedPageBreak/>
              <w:t>Ravnatelj</w:t>
            </w:r>
          </w:p>
          <w:p w:rsidR="00FB6853" w:rsidRDefault="00FB6853">
            <w:pPr>
              <w:jc w:val="both"/>
              <w:rPr>
                <w:b/>
                <w:bCs/>
                <w:noProof/>
                <w:sz w:val="22"/>
                <w:lang w:val="de-DE"/>
              </w:rPr>
            </w:pPr>
            <w:r>
              <w:rPr>
                <w:b/>
                <w:bCs/>
                <w:noProof/>
                <w:sz w:val="22"/>
                <w:lang w:val="de-DE"/>
              </w:rPr>
              <w:t>Odgojitelji</w:t>
            </w:r>
          </w:p>
          <w:p w:rsidR="00FB6853" w:rsidRDefault="00FB6853">
            <w:pPr>
              <w:jc w:val="both"/>
              <w:rPr>
                <w:b/>
                <w:bCs/>
                <w:noProof/>
                <w:sz w:val="22"/>
                <w:lang w:val="de-DE"/>
              </w:rPr>
            </w:pPr>
            <w:r>
              <w:rPr>
                <w:b/>
                <w:bCs/>
                <w:noProof/>
                <w:sz w:val="22"/>
                <w:lang w:val="de-DE"/>
              </w:rPr>
              <w:t>Svi djelatnici</w:t>
            </w:r>
          </w:p>
          <w:p w:rsidR="00FB6853" w:rsidRPr="002C76F3" w:rsidRDefault="00FB6853">
            <w:pPr>
              <w:jc w:val="both"/>
              <w:rPr>
                <w:b/>
                <w:bCs/>
                <w:noProof/>
                <w:sz w:val="22"/>
                <w:lang w:val="de-DE"/>
              </w:rPr>
            </w:pPr>
            <w:r w:rsidRPr="002C76F3">
              <w:rPr>
                <w:b/>
                <w:bCs/>
                <w:noProof/>
                <w:sz w:val="22"/>
                <w:lang w:val="de-DE"/>
              </w:rPr>
              <w:t>Doma</w:t>
            </w:r>
          </w:p>
          <w:p w:rsidR="00FB6853" w:rsidRPr="002C76F3" w:rsidRDefault="00FB6853">
            <w:pPr>
              <w:jc w:val="both"/>
              <w:rPr>
                <w:b/>
                <w:bCs/>
                <w:noProof/>
                <w:sz w:val="22"/>
                <w:lang w:val="de-DE"/>
              </w:rPr>
            </w:pPr>
          </w:p>
          <w:p w:rsidR="00FB6853" w:rsidRPr="002C76F3" w:rsidRDefault="00FB6853">
            <w:pPr>
              <w:jc w:val="both"/>
              <w:rPr>
                <w:b/>
                <w:bCs/>
                <w:noProof/>
                <w:sz w:val="22"/>
                <w:lang w:val="de-DE"/>
              </w:rPr>
            </w:pPr>
            <w:r w:rsidRPr="002C76F3">
              <w:rPr>
                <w:b/>
                <w:bCs/>
                <w:noProof/>
                <w:sz w:val="22"/>
                <w:lang w:val="de-DE"/>
              </w:rPr>
              <w:t>Odgajatelji</w:t>
            </w: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Pr="002C76F3" w:rsidRDefault="00FB6853">
            <w:pPr>
              <w:jc w:val="both"/>
              <w:rPr>
                <w:b/>
                <w:bCs/>
                <w:noProof/>
                <w:sz w:val="22"/>
                <w:lang w:val="de-DE"/>
              </w:rPr>
            </w:pPr>
          </w:p>
          <w:p w:rsidR="00FB6853" w:rsidRDefault="00FB6853">
            <w:pPr>
              <w:jc w:val="both"/>
              <w:rPr>
                <w:b/>
                <w:bCs/>
                <w:noProof/>
                <w:sz w:val="22"/>
                <w:lang w:val="en-US"/>
              </w:rPr>
            </w:pPr>
            <w:r>
              <w:rPr>
                <w:b/>
                <w:bCs/>
                <w:noProof/>
                <w:sz w:val="22"/>
                <w:lang w:val="en-US"/>
              </w:rPr>
              <w:t>Tribina</w:t>
            </w:r>
          </w:p>
        </w:tc>
        <w:tc>
          <w:tcPr>
            <w:tcW w:w="641" w:type="pct"/>
            <w:tcBorders>
              <w:top w:val="single" w:sz="12" w:space="0" w:color="000000"/>
              <w:bottom w:val="single" w:sz="12" w:space="0" w:color="auto"/>
            </w:tcBorders>
          </w:tcPr>
          <w:p w:rsidR="00FB6853" w:rsidRDefault="00FB6853">
            <w:pPr>
              <w:jc w:val="both"/>
              <w:rPr>
                <w:b/>
                <w:bCs/>
                <w:noProof/>
                <w:sz w:val="22"/>
                <w:lang w:val="en-US"/>
              </w:rPr>
            </w:pPr>
            <w:r>
              <w:rPr>
                <w:b/>
                <w:bCs/>
                <w:noProof/>
                <w:sz w:val="22"/>
                <w:lang w:val="en-US"/>
              </w:rPr>
              <w:lastRenderedPageBreak/>
              <w:t>Siječanj</w:t>
            </w: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r>
              <w:rPr>
                <w:b/>
                <w:bCs/>
                <w:noProof/>
                <w:sz w:val="22"/>
                <w:lang w:val="en-US"/>
              </w:rPr>
              <w:t>Siječanj</w:t>
            </w: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r>
              <w:rPr>
                <w:b/>
                <w:bCs/>
                <w:noProof/>
                <w:sz w:val="22"/>
                <w:lang w:val="en-US"/>
              </w:rPr>
              <w:t>Tijekom školske</w:t>
            </w:r>
          </w:p>
          <w:p w:rsidR="00FB6853" w:rsidRDefault="00FB6853">
            <w:pPr>
              <w:jc w:val="both"/>
              <w:rPr>
                <w:b/>
                <w:bCs/>
                <w:noProof/>
                <w:sz w:val="22"/>
                <w:lang w:val="en-US"/>
              </w:rPr>
            </w:pPr>
            <w:r>
              <w:rPr>
                <w:b/>
                <w:bCs/>
                <w:noProof/>
                <w:sz w:val="22"/>
                <w:lang w:val="en-US"/>
              </w:rPr>
              <w:t>godine</w:t>
            </w: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r>
              <w:rPr>
                <w:b/>
                <w:bCs/>
                <w:noProof/>
                <w:sz w:val="22"/>
                <w:lang w:val="en-US"/>
              </w:rPr>
              <w:t>Ožujak</w:t>
            </w:r>
          </w:p>
        </w:tc>
      </w:tr>
    </w:tbl>
    <w:p w:rsidR="00FB6853" w:rsidRDefault="00FB6853">
      <w:pPr>
        <w:rPr>
          <w:sz w:val="22"/>
        </w:rPr>
      </w:pPr>
    </w:p>
    <w:p w:rsidR="00FB6853" w:rsidRDefault="00FB6853">
      <w:pPr>
        <w:rPr>
          <w:sz w:val="22"/>
        </w:rPr>
      </w:pPr>
    </w:p>
    <w:tbl>
      <w:tblPr>
        <w:tblW w:w="5458" w:type="pct"/>
        <w:tblInd w:w="-7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3F"/>
      </w:tblPr>
      <w:tblGrid>
        <w:gridCol w:w="2927"/>
        <w:gridCol w:w="2270"/>
        <w:gridCol w:w="2313"/>
        <w:gridCol w:w="1289"/>
        <w:gridCol w:w="1338"/>
      </w:tblGrid>
      <w:tr w:rsidR="00FB6853" w:rsidTr="00B000A1">
        <w:tblPrEx>
          <w:tblCellMar>
            <w:top w:w="0" w:type="dxa"/>
            <w:bottom w:w="0" w:type="dxa"/>
          </w:tblCellMar>
        </w:tblPrEx>
        <w:tc>
          <w:tcPr>
            <w:tcW w:w="1443"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PODRUČJE</w:t>
            </w:r>
          </w:p>
        </w:tc>
        <w:tc>
          <w:tcPr>
            <w:tcW w:w="1119"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ZADAĆE</w:t>
            </w:r>
          </w:p>
        </w:tc>
        <w:tc>
          <w:tcPr>
            <w:tcW w:w="1141" w:type="pct"/>
            <w:tcBorders>
              <w:top w:val="single" w:sz="12" w:space="0" w:color="000000"/>
              <w:bottom w:val="single" w:sz="12" w:space="0" w:color="auto"/>
            </w:tcBorders>
            <w:vAlign w:val="center"/>
          </w:tcPr>
          <w:p w:rsidR="00FB6853" w:rsidRDefault="00FB6853">
            <w:pPr>
              <w:jc w:val="center"/>
              <w:rPr>
                <w:b/>
                <w:sz w:val="22"/>
                <w:szCs w:val="32"/>
              </w:rPr>
            </w:pPr>
            <w:r>
              <w:rPr>
                <w:b/>
                <w:sz w:val="22"/>
                <w:szCs w:val="32"/>
              </w:rPr>
              <w:t>AKTIVNOSTI</w:t>
            </w:r>
          </w:p>
        </w:tc>
        <w:tc>
          <w:tcPr>
            <w:tcW w:w="636" w:type="pct"/>
            <w:tcBorders>
              <w:top w:val="single" w:sz="12" w:space="0" w:color="000000"/>
              <w:bottom w:val="single" w:sz="12" w:space="0" w:color="auto"/>
            </w:tcBorders>
            <w:vAlign w:val="center"/>
          </w:tcPr>
          <w:p w:rsidR="00FB6853" w:rsidRDefault="00FB6853">
            <w:pPr>
              <w:jc w:val="center"/>
              <w:rPr>
                <w:b/>
                <w:bCs/>
                <w:sz w:val="22"/>
                <w:szCs w:val="32"/>
              </w:rPr>
            </w:pPr>
            <w:r>
              <w:rPr>
                <w:b/>
                <w:bCs/>
                <w:sz w:val="22"/>
                <w:szCs w:val="32"/>
              </w:rPr>
              <w:t>TKO</w:t>
            </w:r>
          </w:p>
        </w:tc>
        <w:tc>
          <w:tcPr>
            <w:tcW w:w="660" w:type="pct"/>
            <w:tcBorders>
              <w:top w:val="single" w:sz="12" w:space="0" w:color="000000"/>
              <w:bottom w:val="single" w:sz="12" w:space="0" w:color="auto"/>
            </w:tcBorders>
            <w:vAlign w:val="center"/>
          </w:tcPr>
          <w:p w:rsidR="00FB6853" w:rsidRDefault="00FB6853">
            <w:pPr>
              <w:jc w:val="center"/>
              <w:rPr>
                <w:b/>
                <w:bCs/>
                <w:sz w:val="22"/>
                <w:szCs w:val="32"/>
              </w:rPr>
            </w:pPr>
            <w:r>
              <w:rPr>
                <w:b/>
                <w:bCs/>
                <w:sz w:val="22"/>
                <w:szCs w:val="32"/>
              </w:rPr>
              <w:t>KADA</w:t>
            </w:r>
          </w:p>
        </w:tc>
      </w:tr>
      <w:tr w:rsidR="00FB6853" w:rsidTr="00B000A1">
        <w:tblPrEx>
          <w:tblCellMar>
            <w:top w:w="0" w:type="dxa"/>
            <w:bottom w:w="0" w:type="dxa"/>
          </w:tblCellMar>
        </w:tblPrEx>
        <w:tc>
          <w:tcPr>
            <w:tcW w:w="1443" w:type="pct"/>
            <w:tcBorders>
              <w:top w:val="single" w:sz="12" w:space="0" w:color="000000"/>
              <w:bottom w:val="single" w:sz="12" w:space="0" w:color="000000"/>
            </w:tcBorders>
          </w:tcPr>
          <w:p w:rsidR="00FB6853" w:rsidRDefault="00FB6853">
            <w:pPr>
              <w:jc w:val="both"/>
              <w:rPr>
                <w:b/>
                <w:bCs/>
                <w:noProof/>
                <w:sz w:val="22"/>
                <w:lang w:val="de-DE"/>
              </w:rPr>
            </w:pPr>
            <w:r>
              <w:rPr>
                <w:b/>
                <w:bCs/>
                <w:noProof/>
                <w:sz w:val="22"/>
                <w:lang w:val="de-DE"/>
              </w:rPr>
              <w:t>3. KOGNITIVNI RAZVOJ</w:t>
            </w:r>
          </w:p>
        </w:tc>
        <w:tc>
          <w:tcPr>
            <w:tcW w:w="1119" w:type="pct"/>
            <w:tcBorders>
              <w:top w:val="single" w:sz="12" w:space="0" w:color="000000"/>
              <w:bottom w:val="single" w:sz="12" w:space="0" w:color="000000"/>
            </w:tcBorders>
          </w:tcPr>
          <w:p w:rsidR="00FB6853" w:rsidRPr="002C76F3" w:rsidRDefault="00FB6853">
            <w:pPr>
              <w:jc w:val="both"/>
              <w:rPr>
                <w:b/>
                <w:bCs/>
                <w:noProof/>
                <w:sz w:val="22"/>
                <w:lang w:val="pt-BR"/>
              </w:rPr>
            </w:pPr>
            <w:r w:rsidRPr="002C76F3">
              <w:rPr>
                <w:b/>
                <w:bCs/>
                <w:noProof/>
                <w:sz w:val="22"/>
                <w:lang w:val="pt-BR"/>
              </w:rPr>
              <w:t>1. Informiranje o uspjehu i    dosadašnjim postignućima u</w:t>
            </w:r>
          </w:p>
          <w:p w:rsidR="00FB6853" w:rsidRPr="002C76F3" w:rsidRDefault="00FB6853">
            <w:pPr>
              <w:jc w:val="both"/>
              <w:rPr>
                <w:b/>
                <w:bCs/>
                <w:noProof/>
                <w:sz w:val="22"/>
                <w:lang w:val="pt-BR"/>
              </w:rPr>
            </w:pPr>
            <w:r w:rsidRPr="002C76F3">
              <w:rPr>
                <w:b/>
                <w:bCs/>
                <w:noProof/>
                <w:sz w:val="22"/>
                <w:lang w:val="pt-BR"/>
              </w:rPr>
              <w:t xml:space="preserve">    stjecanje znanja i vještina i   navika.</w:t>
            </w:r>
          </w:p>
          <w:p w:rsidR="00FB6853" w:rsidRPr="002C76F3" w:rsidRDefault="00FB6853">
            <w:pPr>
              <w:jc w:val="both"/>
              <w:rPr>
                <w:b/>
                <w:bCs/>
                <w:noProof/>
                <w:sz w:val="22"/>
                <w:lang w:val="pt-BR"/>
              </w:rPr>
            </w:pPr>
            <w:r w:rsidRPr="002C76F3">
              <w:rPr>
                <w:b/>
                <w:bCs/>
                <w:noProof/>
                <w:sz w:val="22"/>
                <w:lang w:val="pt-BR"/>
              </w:rPr>
              <w:t>2.Prepoznavanje nadarenih  učenika i učenika s posebnim</w:t>
            </w:r>
          </w:p>
          <w:p w:rsidR="00FB6853" w:rsidRPr="002C76F3" w:rsidRDefault="00FB6853">
            <w:pPr>
              <w:jc w:val="both"/>
              <w:rPr>
                <w:b/>
                <w:bCs/>
                <w:noProof/>
                <w:sz w:val="22"/>
                <w:lang w:val="pt-BR"/>
              </w:rPr>
            </w:pPr>
            <w:r w:rsidRPr="002C76F3">
              <w:rPr>
                <w:b/>
                <w:bCs/>
                <w:noProof/>
                <w:sz w:val="22"/>
                <w:lang w:val="pt-BR"/>
              </w:rPr>
              <w:t xml:space="preserve">    potrebama.</w:t>
            </w:r>
          </w:p>
          <w:p w:rsidR="00FB6853" w:rsidRPr="002C76F3" w:rsidRDefault="00FB6853">
            <w:pPr>
              <w:jc w:val="both"/>
              <w:rPr>
                <w:b/>
                <w:bCs/>
                <w:noProof/>
                <w:sz w:val="22"/>
                <w:lang w:val="pt-BR"/>
              </w:rPr>
            </w:pPr>
            <w:r w:rsidRPr="002C76F3">
              <w:rPr>
                <w:b/>
                <w:bCs/>
                <w:noProof/>
                <w:sz w:val="22"/>
                <w:lang w:val="pt-BR"/>
              </w:rPr>
              <w:t>3.Upoznavanje učenika s  načinima efikasnijeg i</w:t>
            </w:r>
          </w:p>
          <w:p w:rsidR="00FB6853" w:rsidRPr="002C76F3" w:rsidRDefault="00FB6853">
            <w:pPr>
              <w:jc w:val="both"/>
              <w:rPr>
                <w:b/>
                <w:bCs/>
                <w:noProof/>
                <w:sz w:val="22"/>
                <w:lang w:val="pt-BR"/>
              </w:rPr>
            </w:pPr>
            <w:r w:rsidRPr="002C76F3">
              <w:rPr>
                <w:b/>
                <w:bCs/>
                <w:noProof/>
                <w:sz w:val="22"/>
                <w:lang w:val="pt-BR"/>
              </w:rPr>
              <w:t xml:space="preserve">    racionalnijeg učenja.</w:t>
            </w:r>
          </w:p>
          <w:p w:rsidR="00FB6853" w:rsidRPr="002C76F3" w:rsidRDefault="00FB6853">
            <w:pPr>
              <w:jc w:val="both"/>
              <w:rPr>
                <w:b/>
                <w:bCs/>
                <w:noProof/>
                <w:sz w:val="22"/>
                <w:lang w:val="pt-BR"/>
              </w:rPr>
            </w:pPr>
          </w:p>
          <w:p w:rsidR="00FB6853" w:rsidRPr="002C76F3" w:rsidRDefault="00FB6853">
            <w:pPr>
              <w:jc w:val="both"/>
              <w:rPr>
                <w:b/>
                <w:bCs/>
                <w:noProof/>
                <w:sz w:val="22"/>
                <w:lang w:val="pt-BR"/>
              </w:rPr>
            </w:pPr>
          </w:p>
          <w:p w:rsidR="00FB6853" w:rsidRPr="002C76F3" w:rsidRDefault="00FB6853">
            <w:pPr>
              <w:jc w:val="both"/>
              <w:rPr>
                <w:b/>
                <w:bCs/>
                <w:noProof/>
                <w:sz w:val="22"/>
                <w:lang w:val="pt-BR"/>
              </w:rPr>
            </w:pPr>
          </w:p>
          <w:p w:rsidR="00FB6853" w:rsidRPr="002C76F3" w:rsidRDefault="00FB6853">
            <w:pPr>
              <w:jc w:val="both"/>
              <w:rPr>
                <w:b/>
                <w:bCs/>
                <w:noProof/>
                <w:sz w:val="22"/>
                <w:lang w:val="pt-BR"/>
              </w:rPr>
            </w:pPr>
          </w:p>
          <w:p w:rsidR="00FB6853" w:rsidRPr="002C76F3" w:rsidRDefault="00FB6853">
            <w:pPr>
              <w:jc w:val="both"/>
              <w:rPr>
                <w:b/>
                <w:bCs/>
                <w:noProof/>
                <w:sz w:val="22"/>
                <w:lang w:val="pt-BR"/>
              </w:rPr>
            </w:pPr>
          </w:p>
          <w:p w:rsidR="00FB6853" w:rsidRPr="002C76F3" w:rsidRDefault="00FB6853">
            <w:pPr>
              <w:jc w:val="both"/>
              <w:rPr>
                <w:b/>
                <w:bCs/>
                <w:noProof/>
                <w:sz w:val="22"/>
                <w:lang w:val="pt-BR"/>
              </w:rPr>
            </w:pPr>
            <w:r w:rsidRPr="002C76F3">
              <w:rPr>
                <w:b/>
                <w:bCs/>
                <w:noProof/>
                <w:sz w:val="22"/>
                <w:lang w:val="pt-BR"/>
              </w:rPr>
              <w:t>4. Proširivanje zananja izvan</w:t>
            </w:r>
          </w:p>
          <w:p w:rsidR="00FB6853" w:rsidRPr="002C76F3" w:rsidRDefault="00FB6853">
            <w:pPr>
              <w:jc w:val="both"/>
              <w:rPr>
                <w:b/>
                <w:bCs/>
                <w:noProof/>
                <w:sz w:val="22"/>
                <w:lang w:val="pt-BR"/>
              </w:rPr>
            </w:pPr>
            <w:r w:rsidRPr="002C76F3">
              <w:rPr>
                <w:b/>
                <w:bCs/>
                <w:noProof/>
                <w:sz w:val="22"/>
                <w:lang w:val="pt-BR"/>
              </w:rPr>
              <w:t xml:space="preserve">    školskog gradiva</w:t>
            </w:r>
          </w:p>
          <w:p w:rsidR="00FB6853" w:rsidRPr="002C76F3" w:rsidRDefault="00FB6853">
            <w:pPr>
              <w:jc w:val="both"/>
              <w:rPr>
                <w:b/>
                <w:bCs/>
                <w:noProof/>
                <w:sz w:val="22"/>
                <w:lang w:val="pt-BR"/>
              </w:rPr>
            </w:pPr>
          </w:p>
          <w:p w:rsidR="00FB6853" w:rsidRPr="002C76F3" w:rsidRDefault="00FB6853">
            <w:pPr>
              <w:jc w:val="both"/>
              <w:rPr>
                <w:b/>
                <w:bCs/>
                <w:noProof/>
                <w:sz w:val="22"/>
                <w:lang w:val="pt-BR"/>
              </w:rPr>
            </w:pPr>
          </w:p>
          <w:p w:rsidR="00FB6853" w:rsidRDefault="00FB6853">
            <w:pPr>
              <w:jc w:val="both"/>
              <w:rPr>
                <w:b/>
                <w:bCs/>
                <w:noProof/>
                <w:sz w:val="22"/>
                <w:lang w:val="en-US"/>
              </w:rPr>
            </w:pPr>
            <w:r>
              <w:rPr>
                <w:b/>
                <w:bCs/>
                <w:noProof/>
                <w:sz w:val="22"/>
                <w:lang w:val="en-US"/>
              </w:rPr>
              <w:t>5. Teme na sastancima odgojnih</w:t>
            </w:r>
          </w:p>
          <w:p w:rsidR="00FB6853" w:rsidRDefault="00FB6853">
            <w:pPr>
              <w:jc w:val="both"/>
              <w:rPr>
                <w:b/>
                <w:bCs/>
                <w:noProof/>
                <w:sz w:val="22"/>
                <w:lang w:val="en-US"/>
              </w:rPr>
            </w:pPr>
            <w:r>
              <w:rPr>
                <w:b/>
                <w:bCs/>
                <w:noProof/>
                <w:sz w:val="22"/>
                <w:lang w:val="en-US"/>
              </w:rPr>
              <w:t xml:space="preserve">    skupina</w:t>
            </w:r>
          </w:p>
          <w:p w:rsidR="00FB6853" w:rsidRDefault="00FB6853">
            <w:pPr>
              <w:jc w:val="both"/>
              <w:rPr>
                <w:b/>
                <w:bCs/>
                <w:noProof/>
                <w:sz w:val="22"/>
                <w:lang w:val="en-US"/>
              </w:rPr>
            </w:pPr>
          </w:p>
        </w:tc>
        <w:tc>
          <w:tcPr>
            <w:tcW w:w="1141" w:type="pct"/>
            <w:tcBorders>
              <w:top w:val="single" w:sz="12" w:space="0" w:color="000000"/>
              <w:bottom w:val="single" w:sz="12" w:space="0" w:color="000000"/>
            </w:tcBorders>
          </w:tcPr>
          <w:p w:rsidR="00FB6853" w:rsidRPr="002C76F3" w:rsidRDefault="00FB6853">
            <w:pPr>
              <w:rPr>
                <w:b/>
                <w:bCs/>
                <w:noProof/>
                <w:sz w:val="22"/>
                <w:lang w:val="pt-BR"/>
              </w:rPr>
            </w:pPr>
            <w:r w:rsidRPr="002C76F3">
              <w:rPr>
                <w:b/>
                <w:bCs/>
                <w:noProof/>
                <w:sz w:val="22"/>
                <w:lang w:val="pt-BR"/>
              </w:rPr>
              <w:t xml:space="preserve">- Intervju s učenicima </w:t>
            </w:r>
          </w:p>
          <w:p w:rsidR="00FB6853" w:rsidRPr="002C76F3" w:rsidRDefault="00FB6853">
            <w:pPr>
              <w:rPr>
                <w:b/>
                <w:bCs/>
                <w:noProof/>
                <w:sz w:val="22"/>
                <w:lang w:val="pt-BR"/>
              </w:rPr>
            </w:pPr>
            <w:r w:rsidRPr="002C76F3">
              <w:rPr>
                <w:b/>
                <w:bCs/>
                <w:noProof/>
                <w:sz w:val="22"/>
                <w:lang w:val="pt-BR"/>
              </w:rPr>
              <w:t xml:space="preserve">  i   roditeljima.</w:t>
            </w:r>
          </w:p>
          <w:p w:rsidR="00FB6853" w:rsidRPr="002C76F3" w:rsidRDefault="00FB6853">
            <w:pPr>
              <w:rPr>
                <w:b/>
                <w:bCs/>
                <w:noProof/>
                <w:sz w:val="22"/>
                <w:lang w:val="pt-BR"/>
              </w:rPr>
            </w:pPr>
            <w:r w:rsidRPr="002C76F3">
              <w:rPr>
                <w:b/>
                <w:bCs/>
                <w:noProof/>
                <w:sz w:val="22"/>
                <w:lang w:val="pt-BR"/>
              </w:rPr>
              <w:t>- Uvid u dokumentaciju.</w:t>
            </w:r>
          </w:p>
          <w:p w:rsidR="00FB6853" w:rsidRPr="002C76F3" w:rsidRDefault="00FB6853">
            <w:pPr>
              <w:rPr>
                <w:b/>
                <w:bCs/>
                <w:noProof/>
                <w:sz w:val="22"/>
                <w:lang w:val="pt-BR"/>
              </w:rPr>
            </w:pPr>
            <w:r w:rsidRPr="002C76F3">
              <w:rPr>
                <w:b/>
                <w:bCs/>
                <w:noProof/>
                <w:sz w:val="22"/>
                <w:lang w:val="pt-BR"/>
              </w:rPr>
              <w:t>- Individualni razgovori.</w:t>
            </w:r>
          </w:p>
          <w:p w:rsidR="00FB6853" w:rsidRPr="002C76F3" w:rsidRDefault="00FB6853">
            <w:pPr>
              <w:rPr>
                <w:b/>
                <w:bCs/>
                <w:noProof/>
                <w:sz w:val="22"/>
                <w:lang w:val="pt-BR"/>
              </w:rPr>
            </w:pPr>
            <w:r w:rsidRPr="002C76F3">
              <w:rPr>
                <w:b/>
                <w:bCs/>
                <w:noProof/>
                <w:sz w:val="22"/>
                <w:lang w:val="pt-BR"/>
              </w:rPr>
              <w:t xml:space="preserve">- Suradnja s razrednicima, </w:t>
            </w:r>
          </w:p>
          <w:p w:rsidR="00FB6853" w:rsidRPr="002C76F3" w:rsidRDefault="00FB6853">
            <w:pPr>
              <w:rPr>
                <w:b/>
                <w:bCs/>
                <w:noProof/>
                <w:sz w:val="22"/>
                <w:lang w:val="pt-BR"/>
              </w:rPr>
            </w:pPr>
            <w:r w:rsidRPr="002C76F3">
              <w:rPr>
                <w:b/>
                <w:bCs/>
                <w:noProof/>
                <w:sz w:val="22"/>
                <w:lang w:val="pt-BR"/>
              </w:rPr>
              <w:t xml:space="preserve">   roditeljima, predmetnim </w:t>
            </w:r>
          </w:p>
          <w:p w:rsidR="00FB6853" w:rsidRPr="002C76F3" w:rsidRDefault="00FB6853">
            <w:pPr>
              <w:rPr>
                <w:b/>
                <w:bCs/>
                <w:noProof/>
                <w:sz w:val="22"/>
                <w:lang w:val="pt-BR"/>
              </w:rPr>
            </w:pPr>
            <w:r w:rsidRPr="002C76F3">
              <w:rPr>
                <w:b/>
                <w:bCs/>
                <w:noProof/>
                <w:sz w:val="22"/>
                <w:lang w:val="pt-BR"/>
              </w:rPr>
              <w:t xml:space="preserve">   nastavnicima.</w:t>
            </w:r>
          </w:p>
          <w:p w:rsidR="00FB6853" w:rsidRPr="002C76F3" w:rsidRDefault="00FB6853">
            <w:pPr>
              <w:rPr>
                <w:b/>
                <w:bCs/>
                <w:noProof/>
                <w:sz w:val="22"/>
                <w:lang w:val="pt-BR"/>
              </w:rPr>
            </w:pPr>
            <w:r w:rsidRPr="002C76F3">
              <w:rPr>
                <w:b/>
                <w:bCs/>
                <w:noProof/>
                <w:sz w:val="22"/>
                <w:lang w:val="pt-BR"/>
              </w:rPr>
              <w:t>- Predavanje: Kako uspješno  učiti?</w:t>
            </w:r>
          </w:p>
          <w:p w:rsidR="00FB6853" w:rsidRPr="002C76F3" w:rsidRDefault="00FB6853">
            <w:pPr>
              <w:rPr>
                <w:b/>
                <w:bCs/>
                <w:noProof/>
                <w:sz w:val="22"/>
                <w:lang w:val="pt-BR"/>
              </w:rPr>
            </w:pPr>
            <w:r w:rsidRPr="002C76F3">
              <w:rPr>
                <w:b/>
                <w:bCs/>
                <w:noProof/>
                <w:sz w:val="22"/>
                <w:lang w:val="pt-BR"/>
              </w:rPr>
              <w:t xml:space="preserve">- Individualni programi učenja </w:t>
            </w:r>
          </w:p>
          <w:p w:rsidR="00FB6853" w:rsidRPr="002C76F3" w:rsidRDefault="00FB6853">
            <w:pPr>
              <w:rPr>
                <w:b/>
                <w:bCs/>
                <w:noProof/>
                <w:sz w:val="22"/>
                <w:lang w:val="pt-BR"/>
              </w:rPr>
            </w:pPr>
            <w:r w:rsidRPr="002C76F3">
              <w:rPr>
                <w:b/>
                <w:bCs/>
                <w:noProof/>
                <w:sz w:val="22"/>
                <w:lang w:val="pt-BR"/>
              </w:rPr>
              <w:t xml:space="preserve">  (oni koji imaju 3 i više  negativnih ocjena)</w:t>
            </w:r>
          </w:p>
          <w:p w:rsidR="00FB6853" w:rsidRPr="002C76F3" w:rsidRDefault="00FB6853">
            <w:pPr>
              <w:rPr>
                <w:b/>
                <w:bCs/>
                <w:noProof/>
                <w:sz w:val="22"/>
                <w:lang w:val="pt-BR"/>
              </w:rPr>
            </w:pPr>
            <w:r w:rsidRPr="002C76F3">
              <w:rPr>
                <w:b/>
                <w:bCs/>
                <w:noProof/>
                <w:sz w:val="22"/>
                <w:lang w:val="pt-BR"/>
              </w:rPr>
              <w:t xml:space="preserve">- Organiziranje pomoći   učenicima   od strane odgajatelja, od strane   drugih učenika, od strane </w:t>
            </w:r>
          </w:p>
          <w:p w:rsidR="00FB6853" w:rsidRPr="002C76F3" w:rsidRDefault="00FB6853">
            <w:pPr>
              <w:rPr>
                <w:b/>
                <w:bCs/>
                <w:noProof/>
                <w:sz w:val="22"/>
                <w:lang w:val="pt-BR"/>
              </w:rPr>
            </w:pPr>
            <w:r w:rsidRPr="002C76F3">
              <w:rPr>
                <w:b/>
                <w:bCs/>
                <w:noProof/>
                <w:sz w:val="22"/>
                <w:lang w:val="pt-BR"/>
              </w:rPr>
              <w:t xml:space="preserve">   vanjskih suradnika.</w:t>
            </w:r>
          </w:p>
          <w:p w:rsidR="00FB6853" w:rsidRPr="002C76F3" w:rsidRDefault="00FB6853">
            <w:pPr>
              <w:rPr>
                <w:b/>
                <w:bCs/>
                <w:noProof/>
                <w:sz w:val="22"/>
                <w:lang w:val="pt-BR"/>
              </w:rPr>
            </w:pPr>
            <w:r w:rsidRPr="002C76F3">
              <w:rPr>
                <w:b/>
                <w:bCs/>
                <w:noProof/>
                <w:sz w:val="22"/>
                <w:lang w:val="pt-BR"/>
              </w:rPr>
              <w:t>- Organiziranje prostora za    učenje</w:t>
            </w:r>
          </w:p>
          <w:p w:rsidR="00FB6853" w:rsidRPr="002C76F3" w:rsidRDefault="00FB6853">
            <w:pPr>
              <w:rPr>
                <w:b/>
                <w:bCs/>
                <w:noProof/>
                <w:sz w:val="22"/>
                <w:lang w:val="pt-BR"/>
              </w:rPr>
            </w:pPr>
            <w:r w:rsidRPr="002C76F3">
              <w:rPr>
                <w:b/>
                <w:bCs/>
                <w:noProof/>
                <w:sz w:val="22"/>
                <w:lang w:val="pt-BR"/>
              </w:rPr>
              <w:t>- Predavanja</w:t>
            </w:r>
          </w:p>
          <w:p w:rsidR="00FB6853" w:rsidRPr="002C76F3" w:rsidRDefault="00FB6853">
            <w:pPr>
              <w:rPr>
                <w:b/>
                <w:bCs/>
                <w:noProof/>
                <w:sz w:val="22"/>
                <w:lang w:val="pt-BR"/>
              </w:rPr>
            </w:pPr>
            <w:r w:rsidRPr="002C76F3">
              <w:rPr>
                <w:b/>
                <w:bCs/>
                <w:noProof/>
                <w:sz w:val="22"/>
                <w:lang w:val="pt-BR"/>
              </w:rPr>
              <w:t>- Tematski panoi</w:t>
            </w:r>
          </w:p>
          <w:p w:rsidR="00FB6853" w:rsidRPr="002C76F3" w:rsidRDefault="00FB6853">
            <w:pPr>
              <w:rPr>
                <w:b/>
                <w:bCs/>
                <w:noProof/>
                <w:sz w:val="22"/>
                <w:lang w:val="pt-BR"/>
              </w:rPr>
            </w:pPr>
            <w:r w:rsidRPr="002C76F3">
              <w:rPr>
                <w:b/>
                <w:bCs/>
                <w:noProof/>
                <w:sz w:val="22"/>
                <w:lang w:val="pt-BR"/>
              </w:rPr>
              <w:t>- Tribine</w:t>
            </w:r>
          </w:p>
          <w:p w:rsidR="00FB6853" w:rsidRPr="002C76F3" w:rsidRDefault="00FB6853">
            <w:pPr>
              <w:rPr>
                <w:b/>
                <w:bCs/>
                <w:noProof/>
                <w:sz w:val="22"/>
                <w:lang w:val="pt-BR"/>
              </w:rPr>
            </w:pPr>
            <w:r w:rsidRPr="002C76F3">
              <w:rPr>
                <w:b/>
                <w:bCs/>
                <w:noProof/>
                <w:sz w:val="22"/>
                <w:lang w:val="pt-BR"/>
              </w:rPr>
              <w:t xml:space="preserve">- Metode uspješnog </w:t>
            </w:r>
            <w:r w:rsidRPr="002C76F3">
              <w:rPr>
                <w:b/>
                <w:bCs/>
                <w:noProof/>
                <w:sz w:val="22"/>
                <w:lang w:val="pt-BR"/>
              </w:rPr>
              <w:lastRenderedPageBreak/>
              <w:t>učenja.</w:t>
            </w:r>
          </w:p>
          <w:p w:rsidR="00FB6853" w:rsidRPr="002C76F3" w:rsidRDefault="00FB6853">
            <w:pPr>
              <w:rPr>
                <w:b/>
                <w:bCs/>
                <w:noProof/>
                <w:sz w:val="22"/>
                <w:lang w:val="pt-BR"/>
              </w:rPr>
            </w:pPr>
            <w:r w:rsidRPr="002C76F3">
              <w:rPr>
                <w:b/>
                <w:bCs/>
                <w:noProof/>
                <w:sz w:val="22"/>
                <w:lang w:val="pt-BR"/>
              </w:rPr>
              <w:t>- Kako treba učiti?</w:t>
            </w:r>
          </w:p>
          <w:p w:rsidR="00FB6853" w:rsidRPr="002C76F3" w:rsidRDefault="00FB6853">
            <w:pPr>
              <w:rPr>
                <w:b/>
                <w:bCs/>
                <w:noProof/>
                <w:sz w:val="22"/>
                <w:lang w:val="pt-BR"/>
              </w:rPr>
            </w:pPr>
            <w:r w:rsidRPr="002C76F3">
              <w:rPr>
                <w:b/>
                <w:bCs/>
                <w:noProof/>
                <w:sz w:val="22"/>
                <w:lang w:val="pt-BR"/>
              </w:rPr>
              <w:t>- Učenje u slobodno vrijeme.</w:t>
            </w:r>
          </w:p>
          <w:p w:rsidR="00FB6853" w:rsidRPr="002C76F3" w:rsidRDefault="00FB6853">
            <w:pPr>
              <w:rPr>
                <w:b/>
                <w:bCs/>
                <w:noProof/>
                <w:sz w:val="22"/>
                <w:lang w:val="pt-BR"/>
              </w:rPr>
            </w:pPr>
            <w:r w:rsidRPr="002C76F3">
              <w:rPr>
                <w:b/>
                <w:bCs/>
                <w:noProof/>
                <w:sz w:val="22"/>
                <w:lang w:val="pt-BR"/>
              </w:rPr>
              <w:t>- Učenje i pamćenje.</w:t>
            </w:r>
          </w:p>
          <w:p w:rsidR="00FB6853" w:rsidRPr="002C76F3" w:rsidRDefault="00FB6853">
            <w:pPr>
              <w:rPr>
                <w:b/>
                <w:bCs/>
                <w:noProof/>
                <w:sz w:val="22"/>
                <w:lang w:val="pt-BR"/>
              </w:rPr>
            </w:pPr>
            <w:r w:rsidRPr="002C76F3">
              <w:rPr>
                <w:b/>
                <w:bCs/>
                <w:noProof/>
                <w:sz w:val="22"/>
                <w:lang w:val="pt-BR"/>
              </w:rPr>
              <w:t>- Motivacija za učenje.</w:t>
            </w:r>
          </w:p>
          <w:p w:rsidR="00FB6853" w:rsidRPr="002C76F3" w:rsidRDefault="00FB6853">
            <w:pPr>
              <w:rPr>
                <w:b/>
                <w:bCs/>
                <w:noProof/>
                <w:sz w:val="22"/>
                <w:lang w:val="pt-BR"/>
              </w:rPr>
            </w:pPr>
            <w:r w:rsidRPr="002C76F3">
              <w:rPr>
                <w:b/>
                <w:bCs/>
                <w:noProof/>
                <w:sz w:val="22"/>
                <w:lang w:val="pt-BR"/>
              </w:rPr>
              <w:t>- Smisleno i efikasno učenje.</w:t>
            </w:r>
          </w:p>
          <w:p w:rsidR="00FB6853" w:rsidRPr="002C76F3" w:rsidRDefault="00FB6853">
            <w:pPr>
              <w:rPr>
                <w:b/>
                <w:bCs/>
                <w:noProof/>
                <w:sz w:val="22"/>
                <w:lang w:val="pt-BR"/>
              </w:rPr>
            </w:pPr>
            <w:r w:rsidRPr="002C76F3">
              <w:rPr>
                <w:b/>
                <w:bCs/>
                <w:noProof/>
                <w:sz w:val="22"/>
                <w:lang w:val="pt-BR"/>
              </w:rPr>
              <w:t xml:space="preserve">- Služenje udžbenikom i   </w:t>
            </w:r>
          </w:p>
          <w:p w:rsidR="00FB6853" w:rsidRDefault="00FB6853">
            <w:pPr>
              <w:rPr>
                <w:b/>
                <w:bCs/>
                <w:noProof/>
                <w:sz w:val="22"/>
                <w:lang w:val="en-US"/>
              </w:rPr>
            </w:pPr>
            <w:r w:rsidRPr="002C76F3">
              <w:rPr>
                <w:b/>
                <w:bCs/>
                <w:noProof/>
                <w:sz w:val="22"/>
                <w:lang w:val="pt-BR"/>
              </w:rPr>
              <w:t xml:space="preserve">   </w:t>
            </w:r>
            <w:r>
              <w:rPr>
                <w:b/>
                <w:bCs/>
                <w:noProof/>
                <w:sz w:val="22"/>
                <w:lang w:val="en-US"/>
              </w:rPr>
              <w:t>stručnom literaturom.</w:t>
            </w:r>
          </w:p>
          <w:p w:rsidR="00FB6853" w:rsidRDefault="00FB6853">
            <w:pPr>
              <w:rPr>
                <w:b/>
                <w:bCs/>
                <w:noProof/>
                <w:sz w:val="22"/>
                <w:lang w:val="en-US"/>
              </w:rPr>
            </w:pPr>
          </w:p>
        </w:tc>
        <w:tc>
          <w:tcPr>
            <w:tcW w:w="636" w:type="pct"/>
            <w:tcBorders>
              <w:top w:val="single" w:sz="12" w:space="0" w:color="000000"/>
              <w:bottom w:val="single" w:sz="12" w:space="0" w:color="000000"/>
            </w:tcBorders>
          </w:tcPr>
          <w:p w:rsidR="00FB6853" w:rsidRDefault="00FB6853">
            <w:pPr>
              <w:jc w:val="both"/>
              <w:rPr>
                <w:b/>
                <w:bCs/>
                <w:noProof/>
                <w:sz w:val="22"/>
                <w:lang w:val="en-US"/>
              </w:rPr>
            </w:pPr>
            <w:r>
              <w:rPr>
                <w:b/>
                <w:bCs/>
                <w:noProof/>
                <w:sz w:val="22"/>
                <w:lang w:val="en-US"/>
              </w:rPr>
              <w:lastRenderedPageBreak/>
              <w:t>Odgajatelji</w:t>
            </w: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r>
              <w:rPr>
                <w:b/>
                <w:bCs/>
                <w:noProof/>
                <w:sz w:val="22"/>
                <w:lang w:val="en-US"/>
              </w:rPr>
              <w:t>Tribina</w:t>
            </w:r>
          </w:p>
          <w:p w:rsidR="00FB6853" w:rsidRDefault="00FB6853">
            <w:pPr>
              <w:jc w:val="both"/>
              <w:rPr>
                <w:b/>
                <w:bCs/>
                <w:noProof/>
                <w:sz w:val="22"/>
                <w:lang w:val="en-US"/>
              </w:rPr>
            </w:pPr>
          </w:p>
          <w:p w:rsidR="00FB6853" w:rsidRDefault="00FB6853">
            <w:pPr>
              <w:jc w:val="both"/>
              <w:rPr>
                <w:b/>
                <w:bCs/>
                <w:noProof/>
                <w:sz w:val="22"/>
                <w:lang w:val="en-US"/>
              </w:rPr>
            </w:pPr>
            <w:r>
              <w:rPr>
                <w:b/>
                <w:bCs/>
                <w:noProof/>
                <w:sz w:val="22"/>
                <w:lang w:val="en-US"/>
              </w:rPr>
              <w:t>Odgajatelji</w:t>
            </w: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p w:rsidR="00FB6853" w:rsidRDefault="00FB6853">
            <w:pPr>
              <w:jc w:val="both"/>
              <w:rPr>
                <w:b/>
                <w:bCs/>
                <w:noProof/>
                <w:sz w:val="22"/>
                <w:lang w:val="en-US"/>
              </w:rPr>
            </w:pPr>
          </w:p>
        </w:tc>
        <w:tc>
          <w:tcPr>
            <w:tcW w:w="660" w:type="pct"/>
            <w:tcBorders>
              <w:top w:val="single" w:sz="12" w:space="0" w:color="000000"/>
              <w:bottom w:val="single" w:sz="12" w:space="0" w:color="000000"/>
            </w:tcBorders>
          </w:tcPr>
          <w:p w:rsidR="00FB6853" w:rsidRDefault="00FB6853">
            <w:pPr>
              <w:rPr>
                <w:b/>
                <w:bCs/>
                <w:noProof/>
                <w:sz w:val="22"/>
                <w:lang w:val="en-US"/>
              </w:rPr>
            </w:pPr>
            <w:r>
              <w:rPr>
                <w:b/>
                <w:bCs/>
                <w:noProof/>
                <w:sz w:val="22"/>
                <w:lang w:val="en-US"/>
              </w:rPr>
              <w:t>Rujan</w:t>
            </w:r>
          </w:p>
          <w:p w:rsidR="00FB6853" w:rsidRDefault="00FB6853">
            <w:pPr>
              <w:rPr>
                <w:b/>
                <w:bCs/>
                <w:noProof/>
                <w:sz w:val="22"/>
                <w:lang w:val="en-US"/>
              </w:rPr>
            </w:pPr>
          </w:p>
          <w:p w:rsidR="00FB6853" w:rsidRDefault="00FB6853">
            <w:pPr>
              <w:rPr>
                <w:b/>
                <w:bCs/>
                <w:noProof/>
                <w:sz w:val="22"/>
                <w:lang w:val="en-US"/>
              </w:rPr>
            </w:pPr>
          </w:p>
          <w:p w:rsidR="00FB6853" w:rsidRDefault="00FB6853">
            <w:pPr>
              <w:rPr>
                <w:b/>
                <w:bCs/>
                <w:noProof/>
                <w:sz w:val="22"/>
                <w:lang w:val="en-US"/>
              </w:rPr>
            </w:pPr>
          </w:p>
          <w:p w:rsidR="00FB6853" w:rsidRDefault="00FB6853">
            <w:pPr>
              <w:rPr>
                <w:b/>
                <w:bCs/>
                <w:noProof/>
                <w:sz w:val="22"/>
                <w:lang w:val="en-US"/>
              </w:rPr>
            </w:pPr>
            <w:r>
              <w:rPr>
                <w:b/>
                <w:bCs/>
                <w:noProof/>
                <w:sz w:val="22"/>
                <w:lang w:val="en-US"/>
              </w:rPr>
              <w:t>Tijekom školske godine</w:t>
            </w:r>
          </w:p>
        </w:tc>
      </w:tr>
    </w:tbl>
    <w:p w:rsidR="00FB6853" w:rsidRDefault="00FB6853">
      <w:pPr>
        <w:rPr>
          <w:sz w:val="22"/>
        </w:rPr>
      </w:pPr>
    </w:p>
    <w:tbl>
      <w:tblPr>
        <w:tblW w:w="5458" w:type="pct"/>
        <w:tblInd w:w="-7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3F"/>
      </w:tblPr>
      <w:tblGrid>
        <w:gridCol w:w="2937"/>
        <w:gridCol w:w="2280"/>
        <w:gridCol w:w="2323"/>
        <w:gridCol w:w="1249"/>
        <w:gridCol w:w="1348"/>
      </w:tblGrid>
      <w:tr w:rsidR="00FB6853" w:rsidTr="00B000A1">
        <w:tblPrEx>
          <w:tblCellMar>
            <w:top w:w="0" w:type="dxa"/>
            <w:bottom w:w="0" w:type="dxa"/>
          </w:tblCellMar>
        </w:tblPrEx>
        <w:tc>
          <w:tcPr>
            <w:tcW w:w="1448" w:type="pct"/>
            <w:tcBorders>
              <w:top w:val="single" w:sz="12" w:space="0" w:color="000000"/>
              <w:left w:val="single" w:sz="12" w:space="0" w:color="000000"/>
              <w:bottom w:val="single" w:sz="12" w:space="0" w:color="000000"/>
              <w:right w:val="single" w:sz="6" w:space="0" w:color="000000"/>
            </w:tcBorders>
          </w:tcPr>
          <w:p w:rsidR="00FB6853" w:rsidRDefault="00FB6853">
            <w:pPr>
              <w:jc w:val="both"/>
              <w:rPr>
                <w:b/>
                <w:bCs/>
                <w:noProof/>
                <w:sz w:val="22"/>
                <w:lang w:val="de-DE"/>
              </w:rPr>
            </w:pPr>
            <w:r>
              <w:rPr>
                <w:b/>
                <w:bCs/>
                <w:noProof/>
                <w:sz w:val="22"/>
                <w:lang w:val="de-DE"/>
              </w:rPr>
              <w:t>PODRUČJE</w:t>
            </w:r>
          </w:p>
        </w:tc>
        <w:tc>
          <w:tcPr>
            <w:tcW w:w="1124" w:type="pct"/>
            <w:tcBorders>
              <w:top w:val="single" w:sz="12" w:space="0" w:color="000000"/>
              <w:left w:val="single" w:sz="6" w:space="0" w:color="000000"/>
              <w:bottom w:val="single" w:sz="12" w:space="0" w:color="000000"/>
              <w:right w:val="single" w:sz="6" w:space="0" w:color="000000"/>
            </w:tcBorders>
          </w:tcPr>
          <w:p w:rsidR="00FB6853" w:rsidRDefault="00FB6853">
            <w:pPr>
              <w:jc w:val="both"/>
              <w:rPr>
                <w:b/>
                <w:bCs/>
                <w:noProof/>
                <w:sz w:val="22"/>
                <w:lang w:val="de-DE"/>
              </w:rPr>
            </w:pPr>
            <w:r>
              <w:rPr>
                <w:b/>
                <w:bCs/>
                <w:noProof/>
                <w:sz w:val="22"/>
                <w:lang w:val="de-DE"/>
              </w:rPr>
              <w:t>ZADAĆE</w:t>
            </w:r>
          </w:p>
        </w:tc>
        <w:tc>
          <w:tcPr>
            <w:tcW w:w="1146" w:type="pct"/>
            <w:tcBorders>
              <w:top w:val="single" w:sz="12" w:space="0" w:color="000000"/>
              <w:left w:val="single" w:sz="6" w:space="0" w:color="000000"/>
              <w:bottom w:val="single" w:sz="12" w:space="0" w:color="000000"/>
              <w:right w:val="single" w:sz="6" w:space="0" w:color="000000"/>
            </w:tcBorders>
          </w:tcPr>
          <w:p w:rsidR="00FB6853" w:rsidRDefault="00FB6853">
            <w:pPr>
              <w:rPr>
                <w:b/>
                <w:bCs/>
                <w:noProof/>
                <w:sz w:val="22"/>
                <w:lang w:val="de-DE"/>
              </w:rPr>
            </w:pPr>
            <w:r>
              <w:rPr>
                <w:b/>
                <w:bCs/>
                <w:noProof/>
                <w:sz w:val="22"/>
                <w:lang w:val="de-DE"/>
              </w:rPr>
              <w:t>AKTIVNOSTI</w:t>
            </w:r>
          </w:p>
        </w:tc>
        <w:tc>
          <w:tcPr>
            <w:tcW w:w="616" w:type="pct"/>
            <w:tcBorders>
              <w:top w:val="single" w:sz="12" w:space="0" w:color="000000"/>
              <w:left w:val="single" w:sz="6" w:space="0" w:color="000000"/>
              <w:bottom w:val="single" w:sz="12" w:space="0" w:color="000000"/>
              <w:right w:val="single" w:sz="6" w:space="0" w:color="000000"/>
            </w:tcBorders>
          </w:tcPr>
          <w:p w:rsidR="00FB6853" w:rsidRDefault="00FB6853">
            <w:pPr>
              <w:jc w:val="both"/>
              <w:rPr>
                <w:b/>
                <w:bCs/>
                <w:noProof/>
                <w:sz w:val="22"/>
                <w:lang w:val="de-DE"/>
              </w:rPr>
            </w:pPr>
            <w:r>
              <w:rPr>
                <w:b/>
                <w:bCs/>
                <w:noProof/>
                <w:sz w:val="22"/>
                <w:lang w:val="de-DE"/>
              </w:rPr>
              <w:t>TKO</w:t>
            </w:r>
          </w:p>
        </w:tc>
        <w:tc>
          <w:tcPr>
            <w:tcW w:w="665" w:type="pct"/>
            <w:tcBorders>
              <w:top w:val="single" w:sz="12" w:space="0" w:color="000000"/>
              <w:left w:val="single" w:sz="6" w:space="0" w:color="000000"/>
              <w:bottom w:val="single" w:sz="12" w:space="0" w:color="000000"/>
              <w:right w:val="single" w:sz="12" w:space="0" w:color="000000"/>
            </w:tcBorders>
          </w:tcPr>
          <w:p w:rsidR="00FB6853" w:rsidRDefault="00FB6853">
            <w:pPr>
              <w:rPr>
                <w:b/>
                <w:bCs/>
                <w:noProof/>
                <w:sz w:val="22"/>
                <w:lang w:val="de-DE"/>
              </w:rPr>
            </w:pPr>
            <w:r>
              <w:rPr>
                <w:b/>
                <w:bCs/>
                <w:noProof/>
                <w:sz w:val="22"/>
                <w:lang w:val="de-DE"/>
              </w:rPr>
              <w:t>KADA</w:t>
            </w:r>
          </w:p>
        </w:tc>
      </w:tr>
      <w:tr w:rsidR="00FB6853" w:rsidTr="00B000A1">
        <w:tblPrEx>
          <w:tblCellMar>
            <w:top w:w="0" w:type="dxa"/>
            <w:bottom w:w="0" w:type="dxa"/>
          </w:tblCellMar>
        </w:tblPrEx>
        <w:tc>
          <w:tcPr>
            <w:tcW w:w="1448" w:type="pct"/>
            <w:tcBorders>
              <w:top w:val="single" w:sz="12" w:space="0" w:color="000000"/>
              <w:left w:val="single" w:sz="12" w:space="0" w:color="000000"/>
              <w:bottom w:val="single" w:sz="12" w:space="0" w:color="000000"/>
              <w:right w:val="single" w:sz="6" w:space="0" w:color="000000"/>
            </w:tcBorders>
          </w:tcPr>
          <w:p w:rsidR="00FB6853" w:rsidRDefault="00FB6853">
            <w:pPr>
              <w:jc w:val="both"/>
              <w:rPr>
                <w:b/>
                <w:bCs/>
                <w:noProof/>
                <w:sz w:val="20"/>
                <w:lang w:val="de-DE"/>
              </w:rPr>
            </w:pPr>
            <w:r>
              <w:rPr>
                <w:b/>
                <w:bCs/>
                <w:noProof/>
                <w:sz w:val="20"/>
                <w:lang w:val="de-DE"/>
              </w:rPr>
              <w:t>4. KREATIVNOST</w:t>
            </w:r>
          </w:p>
        </w:tc>
        <w:tc>
          <w:tcPr>
            <w:tcW w:w="1124" w:type="pct"/>
            <w:tcBorders>
              <w:top w:val="single" w:sz="12" w:space="0" w:color="000000"/>
              <w:left w:val="single" w:sz="6" w:space="0" w:color="000000"/>
              <w:bottom w:val="single" w:sz="12" w:space="0" w:color="000000"/>
              <w:right w:val="single" w:sz="6" w:space="0" w:color="000000"/>
            </w:tcBorders>
          </w:tcPr>
          <w:p w:rsidR="00FB6853" w:rsidRPr="002C76F3" w:rsidRDefault="00FB6853">
            <w:pPr>
              <w:jc w:val="both"/>
              <w:rPr>
                <w:b/>
                <w:bCs/>
                <w:noProof/>
                <w:sz w:val="20"/>
                <w:lang w:val="pt-BR"/>
              </w:rPr>
            </w:pPr>
            <w:r w:rsidRPr="002C76F3">
              <w:rPr>
                <w:b/>
                <w:bCs/>
                <w:noProof/>
                <w:sz w:val="20"/>
                <w:lang w:val="pt-BR"/>
              </w:rPr>
              <w:t>1. Ispitivanje interesa učenika za   bavljenje slobodnim</w:t>
            </w:r>
          </w:p>
          <w:p w:rsidR="00FB6853" w:rsidRPr="002C76F3" w:rsidRDefault="00FB6853">
            <w:pPr>
              <w:jc w:val="both"/>
              <w:rPr>
                <w:b/>
                <w:bCs/>
                <w:noProof/>
                <w:sz w:val="20"/>
                <w:lang w:val="pt-BR"/>
              </w:rPr>
            </w:pPr>
            <w:r w:rsidRPr="002C76F3">
              <w:rPr>
                <w:b/>
                <w:bCs/>
                <w:noProof/>
                <w:sz w:val="20"/>
                <w:lang w:val="pt-BR"/>
              </w:rPr>
              <w:t xml:space="preserve">    aktivnostima.</w:t>
            </w:r>
          </w:p>
          <w:p w:rsidR="00FB6853" w:rsidRPr="002C76F3" w:rsidRDefault="00FB6853">
            <w:pPr>
              <w:jc w:val="both"/>
              <w:rPr>
                <w:b/>
                <w:bCs/>
                <w:noProof/>
                <w:sz w:val="20"/>
                <w:lang w:val="pt-BR"/>
              </w:rPr>
            </w:pPr>
            <w:r w:rsidRPr="002C76F3">
              <w:rPr>
                <w:b/>
                <w:bCs/>
                <w:noProof/>
                <w:sz w:val="20"/>
                <w:lang w:val="pt-BR"/>
              </w:rPr>
              <w:t xml:space="preserve">2. Ponuda kulturnih programa </w:t>
            </w:r>
          </w:p>
          <w:p w:rsidR="00FB6853" w:rsidRPr="002C76F3" w:rsidRDefault="00FB6853">
            <w:pPr>
              <w:jc w:val="both"/>
              <w:rPr>
                <w:b/>
                <w:bCs/>
                <w:noProof/>
                <w:sz w:val="20"/>
                <w:lang w:val="pt-BR"/>
              </w:rPr>
            </w:pPr>
            <w:r w:rsidRPr="002C76F3">
              <w:rPr>
                <w:b/>
                <w:bCs/>
                <w:noProof/>
                <w:sz w:val="20"/>
                <w:lang w:val="pt-BR"/>
              </w:rPr>
              <w:t xml:space="preserve">    van Doma</w:t>
            </w:r>
          </w:p>
          <w:p w:rsidR="00FB6853" w:rsidRPr="002C76F3" w:rsidRDefault="00FB6853">
            <w:pPr>
              <w:jc w:val="both"/>
              <w:rPr>
                <w:b/>
                <w:bCs/>
                <w:noProof/>
                <w:sz w:val="20"/>
                <w:lang w:val="pt-BR"/>
              </w:rPr>
            </w:pPr>
            <w:r w:rsidRPr="002C76F3">
              <w:rPr>
                <w:b/>
                <w:bCs/>
                <w:noProof/>
                <w:sz w:val="20"/>
                <w:lang w:val="pt-BR"/>
              </w:rPr>
              <w:t xml:space="preserve">3.Poticanje i razvijanje   kreativnog izražavanja kod </w:t>
            </w:r>
          </w:p>
          <w:p w:rsidR="00FB6853" w:rsidRPr="002C76F3" w:rsidRDefault="00FB6853">
            <w:pPr>
              <w:jc w:val="both"/>
              <w:rPr>
                <w:b/>
                <w:bCs/>
                <w:noProof/>
                <w:sz w:val="20"/>
                <w:lang w:val="pt-BR"/>
              </w:rPr>
            </w:pPr>
            <w:r w:rsidRPr="002C76F3">
              <w:rPr>
                <w:b/>
                <w:bCs/>
                <w:noProof/>
                <w:sz w:val="20"/>
                <w:lang w:val="pt-BR"/>
              </w:rPr>
              <w:t xml:space="preserve">    učenika</w:t>
            </w:r>
          </w:p>
          <w:p w:rsidR="00FB6853" w:rsidRPr="002C76F3" w:rsidRDefault="00FB6853">
            <w:pPr>
              <w:jc w:val="both"/>
              <w:rPr>
                <w:b/>
                <w:bCs/>
                <w:noProof/>
                <w:sz w:val="20"/>
                <w:lang w:val="pt-BR"/>
              </w:rPr>
            </w:pPr>
            <w:r w:rsidRPr="002C76F3">
              <w:rPr>
                <w:b/>
                <w:bCs/>
                <w:noProof/>
                <w:sz w:val="20"/>
                <w:lang w:val="pt-BR"/>
              </w:rPr>
              <w:t>4.Prezentacija ostvarenja  učeni-</w:t>
            </w:r>
          </w:p>
          <w:p w:rsidR="00FB6853" w:rsidRPr="002C76F3" w:rsidRDefault="00FB6853">
            <w:pPr>
              <w:jc w:val="both"/>
              <w:rPr>
                <w:b/>
                <w:bCs/>
                <w:noProof/>
                <w:sz w:val="20"/>
                <w:lang w:val="pt-BR"/>
              </w:rPr>
            </w:pPr>
            <w:r w:rsidRPr="002C76F3">
              <w:rPr>
                <w:b/>
                <w:bCs/>
                <w:noProof/>
                <w:sz w:val="20"/>
                <w:lang w:val="pt-BR"/>
              </w:rPr>
              <w:t xml:space="preserve">    ka na domskim programima</w:t>
            </w:r>
          </w:p>
          <w:p w:rsidR="00FB6853" w:rsidRPr="002C76F3" w:rsidRDefault="00FB6853">
            <w:pPr>
              <w:jc w:val="both"/>
              <w:rPr>
                <w:b/>
                <w:bCs/>
                <w:noProof/>
                <w:sz w:val="20"/>
                <w:lang w:val="pt-BR"/>
              </w:rPr>
            </w:pPr>
            <w:r w:rsidRPr="002C76F3">
              <w:rPr>
                <w:b/>
                <w:bCs/>
                <w:noProof/>
                <w:sz w:val="20"/>
                <w:lang w:val="pt-BR"/>
              </w:rPr>
              <w:t xml:space="preserve">    (uključivanje novih učenika).</w:t>
            </w:r>
          </w:p>
          <w:p w:rsidR="00FB6853" w:rsidRPr="002C76F3" w:rsidRDefault="00FB6853">
            <w:pPr>
              <w:jc w:val="both"/>
              <w:rPr>
                <w:b/>
                <w:bCs/>
                <w:noProof/>
                <w:sz w:val="20"/>
                <w:lang w:val="pt-BR"/>
              </w:rPr>
            </w:pPr>
            <w:r w:rsidRPr="002C76F3">
              <w:rPr>
                <w:b/>
                <w:bCs/>
                <w:noProof/>
                <w:sz w:val="20"/>
                <w:lang w:val="pt-BR"/>
              </w:rPr>
              <w:t>5. Uređenje prostora Doma.</w:t>
            </w:r>
          </w:p>
          <w:p w:rsidR="00FB6853" w:rsidRPr="002C76F3" w:rsidRDefault="00FB6853">
            <w:pPr>
              <w:jc w:val="both"/>
              <w:rPr>
                <w:b/>
                <w:bCs/>
                <w:noProof/>
                <w:sz w:val="20"/>
                <w:lang w:val="pt-BR"/>
              </w:rPr>
            </w:pPr>
            <w:r w:rsidRPr="002C76F3">
              <w:rPr>
                <w:b/>
                <w:bCs/>
                <w:noProof/>
                <w:sz w:val="20"/>
                <w:lang w:val="pt-BR"/>
              </w:rPr>
              <w:t>6.Uočavanje neobičnih i</w:t>
            </w:r>
          </w:p>
          <w:p w:rsidR="00FB6853" w:rsidRPr="002C76F3" w:rsidRDefault="00FB6853">
            <w:pPr>
              <w:jc w:val="both"/>
              <w:rPr>
                <w:b/>
                <w:bCs/>
                <w:noProof/>
                <w:sz w:val="20"/>
                <w:lang w:val="pt-BR"/>
              </w:rPr>
            </w:pPr>
            <w:r w:rsidRPr="002C76F3">
              <w:rPr>
                <w:b/>
                <w:bCs/>
                <w:noProof/>
                <w:sz w:val="20"/>
                <w:lang w:val="pt-BR"/>
              </w:rPr>
              <w:t xml:space="preserve">   originalnih ideja.</w:t>
            </w:r>
          </w:p>
          <w:p w:rsidR="00FB6853" w:rsidRPr="002C76F3" w:rsidRDefault="00FB6853">
            <w:pPr>
              <w:jc w:val="both"/>
              <w:rPr>
                <w:b/>
                <w:bCs/>
                <w:noProof/>
                <w:sz w:val="20"/>
                <w:lang w:val="pt-BR"/>
              </w:rPr>
            </w:pPr>
            <w:r w:rsidRPr="002C76F3">
              <w:rPr>
                <w:b/>
                <w:bCs/>
                <w:noProof/>
                <w:sz w:val="20"/>
                <w:lang w:val="pt-BR"/>
              </w:rPr>
              <w:t>7. Teme u odgojnoj grupi.</w:t>
            </w:r>
          </w:p>
          <w:p w:rsidR="00FB6853" w:rsidRPr="002C76F3" w:rsidRDefault="00FB6853">
            <w:pPr>
              <w:jc w:val="both"/>
              <w:rPr>
                <w:b/>
                <w:bCs/>
                <w:noProof/>
                <w:sz w:val="20"/>
                <w:lang w:val="pt-BR"/>
              </w:rPr>
            </w:pPr>
            <w:r w:rsidRPr="002C76F3">
              <w:rPr>
                <w:b/>
                <w:bCs/>
                <w:noProof/>
                <w:sz w:val="20"/>
                <w:lang w:val="pt-BR"/>
              </w:rPr>
              <w:t xml:space="preserve">8.Aktivno ukuljučivanje učenika u odabir prezentacije </w:t>
            </w:r>
          </w:p>
          <w:p w:rsidR="00FB6853" w:rsidRDefault="00FB6853">
            <w:pPr>
              <w:jc w:val="both"/>
              <w:rPr>
                <w:b/>
                <w:bCs/>
                <w:noProof/>
                <w:sz w:val="20"/>
                <w:lang w:val="en-US"/>
              </w:rPr>
            </w:pPr>
            <w:r w:rsidRPr="002C76F3">
              <w:rPr>
                <w:b/>
                <w:bCs/>
                <w:noProof/>
                <w:sz w:val="20"/>
                <w:lang w:val="pt-BR"/>
              </w:rPr>
              <w:t xml:space="preserve">    </w:t>
            </w:r>
            <w:r>
              <w:rPr>
                <w:b/>
                <w:bCs/>
                <w:noProof/>
                <w:sz w:val="20"/>
                <w:lang w:val="en-US"/>
              </w:rPr>
              <w:t>dostignuća Doma.</w:t>
            </w:r>
          </w:p>
        </w:tc>
        <w:tc>
          <w:tcPr>
            <w:tcW w:w="1146" w:type="pct"/>
            <w:tcBorders>
              <w:top w:val="single" w:sz="12" w:space="0" w:color="000000"/>
              <w:left w:val="single" w:sz="6" w:space="0" w:color="000000"/>
              <w:bottom w:val="single" w:sz="12" w:space="0" w:color="000000"/>
              <w:right w:val="single" w:sz="6" w:space="0" w:color="000000"/>
            </w:tcBorders>
          </w:tcPr>
          <w:p w:rsidR="00FB6853" w:rsidRPr="002C76F3" w:rsidRDefault="00FB6853">
            <w:pPr>
              <w:rPr>
                <w:b/>
                <w:bCs/>
                <w:noProof/>
                <w:sz w:val="20"/>
                <w:lang w:val="pt-BR"/>
              </w:rPr>
            </w:pPr>
            <w:r w:rsidRPr="002C76F3">
              <w:rPr>
                <w:b/>
                <w:bCs/>
                <w:noProof/>
                <w:sz w:val="20"/>
                <w:lang w:val="pt-BR"/>
              </w:rPr>
              <w:t>- Anketa</w:t>
            </w:r>
          </w:p>
          <w:p w:rsidR="00FB6853" w:rsidRPr="002C76F3" w:rsidRDefault="00FB6853">
            <w:pPr>
              <w:rPr>
                <w:b/>
                <w:bCs/>
                <w:noProof/>
                <w:sz w:val="20"/>
                <w:lang w:val="pt-BR"/>
              </w:rPr>
            </w:pPr>
            <w:r w:rsidRPr="002C76F3">
              <w:rPr>
                <w:b/>
                <w:bCs/>
                <w:noProof/>
                <w:sz w:val="20"/>
                <w:lang w:val="pt-BR"/>
              </w:rPr>
              <w:t>- Pretplata u kazalištima</w:t>
            </w:r>
          </w:p>
          <w:p w:rsidR="00FB6853" w:rsidRPr="002C76F3" w:rsidRDefault="00FB6853">
            <w:pPr>
              <w:rPr>
                <w:b/>
                <w:bCs/>
                <w:noProof/>
                <w:sz w:val="20"/>
                <w:lang w:val="pt-BR"/>
              </w:rPr>
            </w:pPr>
            <w:r w:rsidRPr="002C76F3">
              <w:rPr>
                <w:b/>
                <w:bCs/>
                <w:noProof/>
                <w:sz w:val="20"/>
                <w:lang w:val="pt-BR"/>
              </w:rPr>
              <w:t>- Upis u likovnu radionicu.</w:t>
            </w:r>
          </w:p>
          <w:p w:rsidR="00FB6853" w:rsidRPr="002C76F3" w:rsidRDefault="00FB6853">
            <w:pPr>
              <w:rPr>
                <w:b/>
                <w:bCs/>
                <w:noProof/>
                <w:sz w:val="20"/>
                <w:lang w:val="pt-BR"/>
              </w:rPr>
            </w:pPr>
            <w:r w:rsidRPr="002C76F3">
              <w:rPr>
                <w:b/>
                <w:bCs/>
                <w:noProof/>
                <w:sz w:val="20"/>
                <w:lang w:val="pt-BR"/>
              </w:rPr>
              <w:t>- Pano: Što nudi grad</w:t>
            </w:r>
          </w:p>
          <w:p w:rsidR="00FB6853" w:rsidRPr="002C76F3" w:rsidRDefault="00FB6853">
            <w:pPr>
              <w:rPr>
                <w:b/>
                <w:bCs/>
                <w:noProof/>
                <w:sz w:val="20"/>
                <w:lang w:val="pt-BR"/>
              </w:rPr>
            </w:pPr>
            <w:r w:rsidRPr="002C76F3">
              <w:rPr>
                <w:b/>
                <w:bCs/>
                <w:noProof/>
                <w:sz w:val="20"/>
                <w:lang w:val="pt-BR"/>
              </w:rPr>
              <w:t>- Organiziranje slobodnih aktiv nosti prema interesima učenika.</w:t>
            </w:r>
          </w:p>
          <w:p w:rsidR="00FB6853" w:rsidRPr="002C76F3" w:rsidRDefault="00FB6853">
            <w:pPr>
              <w:rPr>
                <w:b/>
                <w:bCs/>
                <w:noProof/>
                <w:sz w:val="20"/>
                <w:lang w:val="pt-BR"/>
              </w:rPr>
            </w:pPr>
            <w:r w:rsidRPr="002C76F3">
              <w:rPr>
                <w:b/>
                <w:bCs/>
                <w:noProof/>
                <w:sz w:val="20"/>
                <w:lang w:val="pt-BR"/>
              </w:rPr>
              <w:t xml:space="preserve">- Uključivanje u kulturno  umjetnička društva, sportske </w:t>
            </w:r>
          </w:p>
          <w:p w:rsidR="00FB6853" w:rsidRPr="002C76F3" w:rsidRDefault="00FB6853">
            <w:pPr>
              <w:rPr>
                <w:b/>
                <w:bCs/>
                <w:noProof/>
                <w:sz w:val="20"/>
                <w:lang w:val="pt-BR"/>
              </w:rPr>
            </w:pPr>
            <w:r w:rsidRPr="002C76F3">
              <w:rPr>
                <w:b/>
                <w:bCs/>
                <w:noProof/>
                <w:sz w:val="20"/>
                <w:lang w:val="pt-BR"/>
              </w:rPr>
              <w:t xml:space="preserve">   klubove i sl.</w:t>
            </w:r>
          </w:p>
          <w:p w:rsidR="00FB6853" w:rsidRPr="002C76F3" w:rsidRDefault="00FB6853">
            <w:pPr>
              <w:rPr>
                <w:b/>
                <w:bCs/>
                <w:noProof/>
                <w:sz w:val="20"/>
                <w:lang w:val="pt-BR"/>
              </w:rPr>
            </w:pPr>
            <w:r w:rsidRPr="002C76F3">
              <w:rPr>
                <w:b/>
                <w:bCs/>
                <w:noProof/>
                <w:sz w:val="20"/>
                <w:lang w:val="pt-BR"/>
              </w:rPr>
              <w:t>- Priredbe: Božić, Nova Godina,</w:t>
            </w:r>
          </w:p>
          <w:p w:rsidR="00FB6853" w:rsidRPr="002C76F3" w:rsidRDefault="00FB6853">
            <w:pPr>
              <w:rPr>
                <w:b/>
                <w:bCs/>
                <w:noProof/>
                <w:sz w:val="20"/>
                <w:lang w:val="pt-BR"/>
              </w:rPr>
            </w:pPr>
            <w:r w:rsidRPr="002C76F3">
              <w:rPr>
                <w:b/>
                <w:bCs/>
                <w:noProof/>
                <w:sz w:val="20"/>
                <w:lang w:val="pt-BR"/>
              </w:rPr>
              <w:t xml:space="preserve">   maskenbal, Valentinovo, </w:t>
            </w:r>
          </w:p>
          <w:p w:rsidR="00FB6853" w:rsidRPr="002C76F3" w:rsidRDefault="00FB6853">
            <w:pPr>
              <w:rPr>
                <w:b/>
                <w:bCs/>
                <w:noProof/>
                <w:sz w:val="20"/>
                <w:lang w:val="pt-BR"/>
              </w:rPr>
            </w:pPr>
            <w:r w:rsidRPr="002C76F3">
              <w:rPr>
                <w:b/>
                <w:bCs/>
                <w:noProof/>
                <w:sz w:val="20"/>
                <w:lang w:val="pt-BR"/>
              </w:rPr>
              <w:t xml:space="preserve">   maturalna večera.</w:t>
            </w:r>
          </w:p>
          <w:p w:rsidR="00FB6853" w:rsidRPr="002C76F3" w:rsidRDefault="00FB6853">
            <w:pPr>
              <w:rPr>
                <w:b/>
                <w:bCs/>
                <w:noProof/>
                <w:sz w:val="20"/>
                <w:lang w:val="pt-BR"/>
              </w:rPr>
            </w:pPr>
            <w:r w:rsidRPr="002C76F3">
              <w:rPr>
                <w:b/>
                <w:bCs/>
                <w:noProof/>
                <w:sz w:val="20"/>
                <w:lang w:val="pt-BR"/>
              </w:rPr>
              <w:t xml:space="preserve">- Nagradna igra: "Najljepše </w:t>
            </w:r>
          </w:p>
          <w:p w:rsidR="00FB6853" w:rsidRPr="002C76F3" w:rsidRDefault="00FB6853">
            <w:pPr>
              <w:rPr>
                <w:b/>
                <w:bCs/>
                <w:noProof/>
                <w:sz w:val="20"/>
                <w:lang w:val="pt-BR"/>
              </w:rPr>
            </w:pPr>
            <w:r w:rsidRPr="002C76F3">
              <w:rPr>
                <w:b/>
                <w:bCs/>
                <w:noProof/>
                <w:sz w:val="20"/>
                <w:lang w:val="pt-BR"/>
              </w:rPr>
              <w:t xml:space="preserve">   uređena soba", Izložbe </w:t>
            </w:r>
          </w:p>
          <w:p w:rsidR="00FB6853" w:rsidRPr="002C76F3" w:rsidRDefault="00FB6853">
            <w:pPr>
              <w:rPr>
                <w:b/>
                <w:bCs/>
                <w:noProof/>
                <w:sz w:val="20"/>
                <w:lang w:val="pt-BR"/>
              </w:rPr>
            </w:pPr>
            <w:r w:rsidRPr="002C76F3">
              <w:rPr>
                <w:b/>
                <w:bCs/>
                <w:noProof/>
                <w:sz w:val="20"/>
                <w:lang w:val="pt-BR"/>
              </w:rPr>
              <w:t xml:space="preserve">   učeničkih radova.</w:t>
            </w:r>
          </w:p>
          <w:p w:rsidR="00FB6853" w:rsidRPr="002C76F3" w:rsidRDefault="00FB6853">
            <w:pPr>
              <w:rPr>
                <w:b/>
                <w:bCs/>
                <w:noProof/>
                <w:sz w:val="20"/>
                <w:lang w:val="pt-BR"/>
              </w:rPr>
            </w:pPr>
            <w:r w:rsidRPr="002C76F3">
              <w:rPr>
                <w:b/>
                <w:bCs/>
                <w:noProof/>
                <w:sz w:val="20"/>
                <w:lang w:val="pt-BR"/>
              </w:rPr>
              <w:t>- Natječaj za likovne i literarne radove.</w:t>
            </w:r>
          </w:p>
          <w:p w:rsidR="00FB6853" w:rsidRPr="002C76F3" w:rsidRDefault="00FB6853">
            <w:pPr>
              <w:rPr>
                <w:b/>
                <w:bCs/>
                <w:noProof/>
                <w:sz w:val="20"/>
                <w:lang w:val="pt-BR"/>
              </w:rPr>
            </w:pPr>
            <w:r w:rsidRPr="002C76F3">
              <w:rPr>
                <w:b/>
                <w:bCs/>
                <w:noProof/>
                <w:sz w:val="20"/>
                <w:lang w:val="pt-BR"/>
              </w:rPr>
              <w:t>- Aktivno korištenje slobodnog  vremena.</w:t>
            </w:r>
          </w:p>
          <w:p w:rsidR="00FB6853" w:rsidRPr="002C76F3" w:rsidRDefault="00FB6853">
            <w:pPr>
              <w:rPr>
                <w:b/>
                <w:bCs/>
                <w:noProof/>
                <w:sz w:val="20"/>
                <w:lang w:val="pt-BR"/>
              </w:rPr>
            </w:pPr>
            <w:r w:rsidRPr="002C76F3">
              <w:rPr>
                <w:b/>
                <w:bCs/>
                <w:noProof/>
                <w:sz w:val="20"/>
                <w:lang w:val="pt-BR"/>
              </w:rPr>
              <w:t>- Što mi se sviđa u Domu, a što ne.</w:t>
            </w:r>
          </w:p>
          <w:p w:rsidR="00FB6853" w:rsidRPr="002C76F3" w:rsidRDefault="00FB6853">
            <w:pPr>
              <w:rPr>
                <w:b/>
                <w:bCs/>
                <w:noProof/>
                <w:sz w:val="20"/>
                <w:lang w:val="pt-BR"/>
              </w:rPr>
            </w:pPr>
            <w:r w:rsidRPr="002C76F3">
              <w:rPr>
                <w:b/>
                <w:bCs/>
                <w:noProof/>
                <w:sz w:val="20"/>
                <w:lang w:val="pt-BR"/>
              </w:rPr>
              <w:t>- Kakav treba biti odgajatelj.</w:t>
            </w:r>
          </w:p>
          <w:p w:rsidR="00FB6853" w:rsidRPr="002C76F3" w:rsidRDefault="00FB6853">
            <w:pPr>
              <w:rPr>
                <w:b/>
                <w:bCs/>
                <w:noProof/>
                <w:sz w:val="20"/>
                <w:lang w:val="pt-BR"/>
              </w:rPr>
            </w:pPr>
            <w:r w:rsidRPr="002C76F3">
              <w:rPr>
                <w:b/>
                <w:bCs/>
                <w:noProof/>
                <w:sz w:val="20"/>
                <w:lang w:val="pt-BR"/>
              </w:rPr>
              <w:t>- Domijada</w:t>
            </w:r>
          </w:p>
          <w:p w:rsidR="00FB6853" w:rsidRPr="002C76F3" w:rsidRDefault="00FB6853">
            <w:pPr>
              <w:rPr>
                <w:b/>
                <w:bCs/>
                <w:noProof/>
                <w:sz w:val="20"/>
                <w:lang w:val="pt-BR"/>
              </w:rPr>
            </w:pPr>
            <w:r w:rsidRPr="002C76F3">
              <w:rPr>
                <w:b/>
                <w:bCs/>
                <w:noProof/>
                <w:sz w:val="20"/>
                <w:lang w:val="pt-BR"/>
              </w:rPr>
              <w:t>- Smotre kulturnih djelatnosti</w:t>
            </w:r>
          </w:p>
          <w:p w:rsidR="00FB6853" w:rsidRDefault="00FB6853">
            <w:pPr>
              <w:rPr>
                <w:b/>
                <w:bCs/>
                <w:noProof/>
                <w:sz w:val="20"/>
                <w:lang w:val="en-US"/>
              </w:rPr>
            </w:pPr>
            <w:r>
              <w:rPr>
                <w:b/>
                <w:bCs/>
                <w:noProof/>
                <w:sz w:val="20"/>
                <w:lang w:val="en-US"/>
              </w:rPr>
              <w:t>- Večer ljubavne poezije</w:t>
            </w:r>
          </w:p>
        </w:tc>
        <w:tc>
          <w:tcPr>
            <w:tcW w:w="616" w:type="pct"/>
            <w:tcBorders>
              <w:top w:val="single" w:sz="12" w:space="0" w:color="000000"/>
              <w:left w:val="single" w:sz="6" w:space="0" w:color="000000"/>
              <w:bottom w:val="single" w:sz="12" w:space="0" w:color="000000"/>
              <w:right w:val="single" w:sz="6" w:space="0" w:color="000000"/>
            </w:tcBorders>
          </w:tcPr>
          <w:p w:rsidR="00FB6853" w:rsidRDefault="00FB6853">
            <w:pPr>
              <w:jc w:val="both"/>
              <w:rPr>
                <w:b/>
                <w:bCs/>
                <w:noProof/>
                <w:sz w:val="20"/>
                <w:lang w:val="en-US"/>
              </w:rPr>
            </w:pPr>
            <w:r>
              <w:rPr>
                <w:b/>
                <w:bCs/>
                <w:noProof/>
                <w:sz w:val="20"/>
                <w:lang w:val="en-US"/>
              </w:rPr>
              <w:t>Odgajatelji</w:t>
            </w: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r>
              <w:rPr>
                <w:b/>
                <w:bCs/>
                <w:noProof/>
                <w:sz w:val="20"/>
                <w:lang w:val="en-US"/>
              </w:rPr>
              <w:t>Voditelj</w:t>
            </w:r>
          </w:p>
          <w:p w:rsidR="00FB6853" w:rsidRDefault="00FB6853">
            <w:pPr>
              <w:jc w:val="both"/>
              <w:rPr>
                <w:b/>
                <w:bCs/>
                <w:noProof/>
                <w:sz w:val="20"/>
                <w:lang w:val="en-US"/>
              </w:rPr>
            </w:pPr>
            <w:r>
              <w:rPr>
                <w:b/>
                <w:bCs/>
                <w:noProof/>
                <w:sz w:val="20"/>
                <w:lang w:val="en-US"/>
              </w:rPr>
              <w:t>Zaduženi odgajatelj</w:t>
            </w:r>
          </w:p>
          <w:p w:rsidR="00FB6853" w:rsidRDefault="00FB6853">
            <w:pPr>
              <w:jc w:val="both"/>
              <w:rPr>
                <w:b/>
                <w:bCs/>
                <w:noProof/>
                <w:sz w:val="20"/>
                <w:lang w:val="en-US"/>
              </w:rPr>
            </w:pPr>
          </w:p>
          <w:p w:rsidR="00FB6853" w:rsidRDefault="00FB6853">
            <w:pPr>
              <w:jc w:val="both"/>
              <w:rPr>
                <w:b/>
                <w:bCs/>
                <w:noProof/>
                <w:sz w:val="20"/>
                <w:lang w:val="en-US"/>
              </w:rPr>
            </w:pPr>
            <w:r>
              <w:rPr>
                <w:b/>
                <w:bCs/>
                <w:noProof/>
                <w:sz w:val="20"/>
                <w:lang w:val="en-US"/>
              </w:rPr>
              <w:t>Voditelj</w:t>
            </w:r>
          </w:p>
          <w:p w:rsidR="00FB6853" w:rsidRDefault="00FB6853">
            <w:pPr>
              <w:jc w:val="both"/>
              <w:rPr>
                <w:b/>
                <w:bCs/>
                <w:noProof/>
                <w:sz w:val="20"/>
                <w:lang w:val="en-US"/>
              </w:rPr>
            </w:pPr>
            <w:r>
              <w:rPr>
                <w:b/>
                <w:bCs/>
                <w:noProof/>
                <w:sz w:val="20"/>
                <w:lang w:val="en-US"/>
              </w:rPr>
              <w:t>Odgajatelji</w:t>
            </w: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r>
              <w:rPr>
                <w:b/>
                <w:bCs/>
                <w:noProof/>
                <w:sz w:val="20"/>
                <w:lang w:val="en-US"/>
              </w:rPr>
              <w:t>Zaduženi odgajatelji</w:t>
            </w: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r>
              <w:rPr>
                <w:b/>
                <w:bCs/>
                <w:noProof/>
                <w:sz w:val="20"/>
                <w:lang w:val="en-US"/>
              </w:rPr>
              <w:t>Odgajatelji</w:t>
            </w:r>
          </w:p>
          <w:p w:rsidR="00FB6853" w:rsidRDefault="00FB6853">
            <w:pPr>
              <w:jc w:val="both"/>
              <w:rPr>
                <w:b/>
                <w:bCs/>
                <w:noProof/>
                <w:sz w:val="20"/>
                <w:lang w:val="en-US"/>
              </w:rPr>
            </w:pPr>
            <w:r>
              <w:rPr>
                <w:b/>
                <w:bCs/>
                <w:noProof/>
                <w:sz w:val="20"/>
                <w:lang w:val="en-US"/>
              </w:rPr>
              <w:t>ZUD</w:t>
            </w:r>
          </w:p>
          <w:p w:rsidR="00FB6853" w:rsidRDefault="00FB6853">
            <w:pPr>
              <w:jc w:val="both"/>
              <w:rPr>
                <w:b/>
                <w:bCs/>
                <w:noProof/>
                <w:sz w:val="20"/>
                <w:lang w:val="en-US"/>
              </w:rPr>
            </w:pPr>
          </w:p>
          <w:p w:rsidR="00FB6853" w:rsidRDefault="00FB6853">
            <w:pPr>
              <w:jc w:val="both"/>
              <w:rPr>
                <w:b/>
                <w:bCs/>
                <w:noProof/>
                <w:sz w:val="20"/>
                <w:lang w:val="en-US"/>
              </w:rPr>
            </w:pPr>
            <w:r>
              <w:rPr>
                <w:b/>
                <w:bCs/>
                <w:noProof/>
                <w:sz w:val="20"/>
                <w:lang w:val="en-US"/>
              </w:rPr>
              <w:t>Odgajatelji</w:t>
            </w: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r>
              <w:rPr>
                <w:b/>
                <w:bCs/>
                <w:noProof/>
                <w:sz w:val="20"/>
                <w:lang w:val="en-US"/>
              </w:rPr>
              <w:t>Odgajatelji</w:t>
            </w: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r>
              <w:rPr>
                <w:b/>
                <w:bCs/>
                <w:noProof/>
                <w:sz w:val="20"/>
                <w:lang w:val="en-US"/>
              </w:rPr>
              <w:t>Odgajatelji</w:t>
            </w:r>
          </w:p>
          <w:p w:rsidR="00FB6853" w:rsidRDefault="00FB6853">
            <w:pPr>
              <w:jc w:val="both"/>
              <w:rPr>
                <w:b/>
                <w:bCs/>
                <w:noProof/>
                <w:sz w:val="20"/>
                <w:lang w:val="en-US"/>
              </w:rPr>
            </w:pPr>
            <w:r>
              <w:rPr>
                <w:b/>
                <w:bCs/>
                <w:noProof/>
                <w:sz w:val="20"/>
                <w:lang w:val="en-US"/>
              </w:rPr>
              <w:t>Sekcije</w:t>
            </w:r>
          </w:p>
        </w:tc>
        <w:tc>
          <w:tcPr>
            <w:tcW w:w="665" w:type="pct"/>
            <w:tcBorders>
              <w:top w:val="single" w:sz="12" w:space="0" w:color="000000"/>
              <w:left w:val="single" w:sz="6" w:space="0" w:color="000000"/>
              <w:bottom w:val="single" w:sz="12" w:space="0" w:color="000000"/>
              <w:right w:val="single" w:sz="12" w:space="0" w:color="000000"/>
            </w:tcBorders>
          </w:tcPr>
          <w:p w:rsidR="00FB6853" w:rsidRPr="002C76F3" w:rsidRDefault="00FB6853">
            <w:pPr>
              <w:rPr>
                <w:b/>
                <w:bCs/>
                <w:noProof/>
                <w:sz w:val="20"/>
                <w:lang w:val="pt-BR"/>
              </w:rPr>
            </w:pPr>
            <w:r w:rsidRPr="002C76F3">
              <w:rPr>
                <w:b/>
                <w:bCs/>
                <w:noProof/>
                <w:sz w:val="20"/>
                <w:lang w:val="pt-BR"/>
              </w:rPr>
              <w:t>Siječanj</w:t>
            </w:r>
          </w:p>
          <w:p w:rsidR="00FB6853" w:rsidRPr="002C76F3" w:rsidRDefault="00FB6853">
            <w:pPr>
              <w:rPr>
                <w:b/>
                <w:bCs/>
                <w:noProof/>
                <w:sz w:val="20"/>
                <w:lang w:val="pt-BR"/>
              </w:rPr>
            </w:pPr>
          </w:p>
          <w:p w:rsidR="00FB6853" w:rsidRPr="002C76F3" w:rsidRDefault="00FB6853">
            <w:pPr>
              <w:rPr>
                <w:b/>
                <w:bCs/>
                <w:noProof/>
                <w:sz w:val="20"/>
                <w:lang w:val="pt-BR"/>
              </w:rPr>
            </w:pPr>
          </w:p>
          <w:p w:rsidR="00FB6853" w:rsidRPr="002C76F3" w:rsidRDefault="00FB6853">
            <w:pPr>
              <w:rPr>
                <w:b/>
                <w:bCs/>
                <w:noProof/>
                <w:sz w:val="20"/>
                <w:lang w:val="pt-BR"/>
              </w:rPr>
            </w:pPr>
            <w:r w:rsidRPr="002C76F3">
              <w:rPr>
                <w:b/>
                <w:bCs/>
                <w:noProof/>
                <w:sz w:val="20"/>
                <w:lang w:val="pt-BR"/>
              </w:rPr>
              <w:t>Početkom rada Doma</w:t>
            </w:r>
          </w:p>
          <w:p w:rsidR="00FB6853" w:rsidRPr="002C76F3" w:rsidRDefault="00FB6853">
            <w:pPr>
              <w:rPr>
                <w:b/>
                <w:bCs/>
                <w:noProof/>
                <w:sz w:val="20"/>
                <w:lang w:val="pt-BR"/>
              </w:rPr>
            </w:pPr>
          </w:p>
          <w:p w:rsidR="00FB6853" w:rsidRPr="002C76F3" w:rsidRDefault="00FB6853">
            <w:pPr>
              <w:rPr>
                <w:b/>
                <w:bCs/>
                <w:noProof/>
                <w:sz w:val="20"/>
                <w:lang w:val="pt-BR"/>
              </w:rPr>
            </w:pPr>
          </w:p>
          <w:p w:rsidR="00FB6853" w:rsidRPr="002C76F3" w:rsidRDefault="00FB6853">
            <w:pPr>
              <w:rPr>
                <w:b/>
                <w:bCs/>
                <w:noProof/>
                <w:sz w:val="20"/>
                <w:lang w:val="pt-BR"/>
              </w:rPr>
            </w:pPr>
            <w:r w:rsidRPr="002C76F3">
              <w:rPr>
                <w:b/>
                <w:bCs/>
                <w:noProof/>
                <w:sz w:val="20"/>
                <w:lang w:val="pt-BR"/>
              </w:rPr>
              <w:t>Početkom rada Doma</w:t>
            </w:r>
          </w:p>
          <w:p w:rsidR="00FB6853" w:rsidRPr="002C76F3" w:rsidRDefault="00FB6853">
            <w:pPr>
              <w:rPr>
                <w:b/>
                <w:bCs/>
                <w:noProof/>
                <w:sz w:val="20"/>
                <w:lang w:val="pt-BR"/>
              </w:rPr>
            </w:pPr>
          </w:p>
          <w:p w:rsidR="00FB6853" w:rsidRPr="002C76F3" w:rsidRDefault="00FB6853">
            <w:pPr>
              <w:rPr>
                <w:b/>
                <w:bCs/>
                <w:noProof/>
                <w:sz w:val="20"/>
                <w:lang w:val="pt-BR"/>
              </w:rPr>
            </w:pPr>
          </w:p>
          <w:p w:rsidR="00FB6853" w:rsidRPr="002C76F3" w:rsidRDefault="00FB6853">
            <w:pPr>
              <w:rPr>
                <w:b/>
                <w:bCs/>
                <w:noProof/>
                <w:sz w:val="20"/>
                <w:lang w:val="pt-BR"/>
              </w:rPr>
            </w:pPr>
          </w:p>
          <w:p w:rsidR="00FB6853" w:rsidRPr="002C76F3" w:rsidRDefault="00FB6853">
            <w:pPr>
              <w:rPr>
                <w:b/>
                <w:bCs/>
                <w:noProof/>
                <w:sz w:val="20"/>
                <w:lang w:val="pt-BR"/>
              </w:rPr>
            </w:pPr>
          </w:p>
          <w:p w:rsidR="00FB6853" w:rsidRPr="002C76F3" w:rsidRDefault="00FB6853">
            <w:pPr>
              <w:rPr>
                <w:b/>
                <w:bCs/>
                <w:noProof/>
                <w:sz w:val="20"/>
                <w:lang w:val="pt-BR"/>
              </w:rPr>
            </w:pPr>
            <w:r w:rsidRPr="002C76F3">
              <w:rPr>
                <w:b/>
                <w:bCs/>
                <w:noProof/>
                <w:sz w:val="20"/>
                <w:lang w:val="pt-BR"/>
              </w:rPr>
              <w:t>Tijekom školske godine</w:t>
            </w:r>
          </w:p>
          <w:p w:rsidR="00FB6853" w:rsidRPr="002C76F3" w:rsidRDefault="00FB6853">
            <w:pPr>
              <w:rPr>
                <w:b/>
                <w:bCs/>
                <w:noProof/>
                <w:sz w:val="20"/>
                <w:lang w:val="pt-BR"/>
              </w:rPr>
            </w:pPr>
          </w:p>
          <w:p w:rsidR="00FB6853" w:rsidRPr="002C76F3" w:rsidRDefault="00FB6853">
            <w:pPr>
              <w:rPr>
                <w:b/>
                <w:bCs/>
                <w:noProof/>
                <w:sz w:val="20"/>
                <w:lang w:val="pt-BR"/>
              </w:rPr>
            </w:pPr>
          </w:p>
          <w:p w:rsidR="00FB6853" w:rsidRPr="002C76F3" w:rsidRDefault="00FB6853">
            <w:pPr>
              <w:rPr>
                <w:b/>
                <w:bCs/>
                <w:noProof/>
                <w:sz w:val="20"/>
                <w:lang w:val="pt-BR"/>
              </w:rPr>
            </w:pPr>
            <w:r w:rsidRPr="002C76F3">
              <w:rPr>
                <w:b/>
                <w:bCs/>
                <w:noProof/>
                <w:sz w:val="20"/>
                <w:lang w:val="pt-BR"/>
              </w:rPr>
              <w:t>Tijekom školske godine</w:t>
            </w:r>
          </w:p>
          <w:p w:rsidR="00FB6853" w:rsidRPr="002C76F3" w:rsidRDefault="00FB6853">
            <w:pPr>
              <w:rPr>
                <w:b/>
                <w:bCs/>
                <w:noProof/>
                <w:sz w:val="20"/>
                <w:lang w:val="pt-BR"/>
              </w:rPr>
            </w:pPr>
          </w:p>
          <w:p w:rsidR="00FB6853" w:rsidRPr="002C76F3" w:rsidRDefault="00FB6853">
            <w:pPr>
              <w:rPr>
                <w:b/>
                <w:bCs/>
                <w:noProof/>
                <w:sz w:val="20"/>
                <w:lang w:val="pt-BR"/>
              </w:rPr>
            </w:pPr>
            <w:r w:rsidRPr="002C76F3">
              <w:rPr>
                <w:b/>
                <w:bCs/>
                <w:noProof/>
                <w:sz w:val="20"/>
                <w:lang w:val="pt-BR"/>
              </w:rPr>
              <w:t>Ožujak</w:t>
            </w:r>
          </w:p>
          <w:p w:rsidR="00FB6853" w:rsidRPr="002C76F3" w:rsidRDefault="00FB6853">
            <w:pPr>
              <w:rPr>
                <w:b/>
                <w:bCs/>
                <w:noProof/>
                <w:sz w:val="20"/>
                <w:lang w:val="pt-BR"/>
              </w:rPr>
            </w:pPr>
          </w:p>
          <w:p w:rsidR="00FB6853" w:rsidRPr="002C76F3" w:rsidRDefault="00FB6853">
            <w:pPr>
              <w:rPr>
                <w:b/>
                <w:bCs/>
                <w:noProof/>
                <w:sz w:val="20"/>
                <w:lang w:val="pt-BR"/>
              </w:rPr>
            </w:pPr>
            <w:r w:rsidRPr="002C76F3">
              <w:rPr>
                <w:b/>
                <w:bCs/>
                <w:noProof/>
                <w:sz w:val="20"/>
                <w:lang w:val="pt-BR"/>
              </w:rPr>
              <w:t>Tijekom školske godine</w:t>
            </w:r>
          </w:p>
          <w:p w:rsidR="00FB6853" w:rsidRPr="002C76F3" w:rsidRDefault="00FB6853">
            <w:pPr>
              <w:rPr>
                <w:b/>
                <w:bCs/>
                <w:noProof/>
                <w:sz w:val="20"/>
                <w:lang w:val="pt-BR"/>
              </w:rPr>
            </w:pPr>
          </w:p>
          <w:p w:rsidR="00FB6853" w:rsidRPr="002C76F3" w:rsidRDefault="00FB6853">
            <w:pPr>
              <w:rPr>
                <w:b/>
                <w:bCs/>
                <w:noProof/>
                <w:sz w:val="20"/>
                <w:lang w:val="pt-BR"/>
              </w:rPr>
            </w:pPr>
            <w:r w:rsidRPr="002C76F3">
              <w:rPr>
                <w:b/>
                <w:bCs/>
                <w:noProof/>
                <w:sz w:val="20"/>
                <w:lang w:val="pt-BR"/>
              </w:rPr>
              <w:t>Veljača</w:t>
            </w:r>
          </w:p>
          <w:p w:rsidR="00FB6853" w:rsidRPr="002C76F3" w:rsidRDefault="00FB6853">
            <w:pPr>
              <w:rPr>
                <w:b/>
                <w:bCs/>
                <w:noProof/>
                <w:sz w:val="20"/>
                <w:lang w:val="pt-BR"/>
              </w:rPr>
            </w:pPr>
            <w:r w:rsidRPr="002C76F3">
              <w:rPr>
                <w:b/>
                <w:bCs/>
                <w:noProof/>
                <w:sz w:val="20"/>
                <w:lang w:val="pt-BR"/>
              </w:rPr>
              <w:t>Travanj</w:t>
            </w:r>
          </w:p>
          <w:p w:rsidR="00FB6853" w:rsidRDefault="00FB6853">
            <w:pPr>
              <w:rPr>
                <w:b/>
                <w:bCs/>
                <w:noProof/>
                <w:sz w:val="20"/>
                <w:lang w:val="en-US"/>
              </w:rPr>
            </w:pPr>
            <w:r>
              <w:rPr>
                <w:b/>
                <w:bCs/>
                <w:noProof/>
                <w:sz w:val="20"/>
                <w:lang w:val="en-US"/>
              </w:rPr>
              <w:t>Svibanj</w:t>
            </w:r>
          </w:p>
        </w:tc>
      </w:tr>
    </w:tbl>
    <w:p w:rsidR="00FB6853" w:rsidRDefault="00FB6853">
      <w:pPr>
        <w:jc w:val="both"/>
        <w:rPr>
          <w:b/>
          <w:bCs/>
          <w:sz w:val="20"/>
        </w:rPr>
      </w:pPr>
    </w:p>
    <w:p w:rsidR="00FB6853" w:rsidRDefault="00FB6853">
      <w:pPr>
        <w:jc w:val="center"/>
        <w:rPr>
          <w:b/>
          <w:bCs/>
          <w:color w:val="008080"/>
          <w:sz w:val="20"/>
        </w:rPr>
      </w:pPr>
    </w:p>
    <w:p w:rsidR="00FB6853" w:rsidRDefault="00FB6853">
      <w:pPr>
        <w:jc w:val="both"/>
        <w:rPr>
          <w:b/>
          <w:bCs/>
          <w:color w:val="008080"/>
          <w:sz w:val="20"/>
        </w:rPr>
      </w:pPr>
    </w:p>
    <w:p w:rsidR="00FB6853" w:rsidRDefault="00FB6853">
      <w:pPr>
        <w:jc w:val="both"/>
        <w:rPr>
          <w:b/>
          <w:bCs/>
          <w:color w:val="008080"/>
          <w:sz w:val="28"/>
        </w:rPr>
      </w:pPr>
    </w:p>
    <w:p w:rsidR="00E816EF" w:rsidRDefault="00E816EF">
      <w:pPr>
        <w:jc w:val="both"/>
        <w:rPr>
          <w:b/>
          <w:bCs/>
          <w:color w:val="008080"/>
          <w:sz w:val="28"/>
        </w:rPr>
      </w:pPr>
    </w:p>
    <w:p w:rsidR="00E816EF" w:rsidRDefault="00E816EF">
      <w:pPr>
        <w:jc w:val="both"/>
        <w:rPr>
          <w:b/>
          <w:bCs/>
          <w:color w:val="008080"/>
          <w:sz w:val="28"/>
        </w:rPr>
      </w:pPr>
    </w:p>
    <w:p w:rsidR="00FB6853" w:rsidRDefault="00FB6853">
      <w:pPr>
        <w:jc w:val="both"/>
        <w:rPr>
          <w:b/>
          <w:bCs/>
          <w:color w:val="008080"/>
          <w:sz w:val="20"/>
        </w:rPr>
      </w:pPr>
      <w:r>
        <w:rPr>
          <w:b/>
          <w:bCs/>
          <w:color w:val="008080"/>
          <w:sz w:val="28"/>
        </w:rPr>
        <w:t>PROGRAM KULTURE ŽIVLJENJA</w:t>
      </w:r>
    </w:p>
    <w:p w:rsidR="00FB6853" w:rsidRDefault="00FB6853">
      <w:pPr>
        <w:jc w:val="both"/>
        <w:rPr>
          <w:b/>
          <w:bCs/>
          <w:sz w:val="20"/>
        </w:rPr>
      </w:pPr>
    </w:p>
    <w:tbl>
      <w:tblPr>
        <w:tblW w:w="10260" w:type="dxa"/>
        <w:tblInd w:w="-7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3F"/>
      </w:tblPr>
      <w:tblGrid>
        <w:gridCol w:w="2340"/>
        <w:gridCol w:w="2880"/>
        <w:gridCol w:w="2340"/>
        <w:gridCol w:w="1440"/>
        <w:gridCol w:w="1260"/>
      </w:tblGrid>
      <w:tr w:rsidR="00FB6853">
        <w:tblPrEx>
          <w:tblCellMar>
            <w:top w:w="0" w:type="dxa"/>
            <w:bottom w:w="0" w:type="dxa"/>
          </w:tblCellMar>
        </w:tblPrEx>
        <w:tc>
          <w:tcPr>
            <w:tcW w:w="2340" w:type="dxa"/>
            <w:tcBorders>
              <w:top w:val="single" w:sz="12" w:space="0" w:color="000000"/>
              <w:bottom w:val="single" w:sz="12" w:space="0" w:color="000000"/>
            </w:tcBorders>
            <w:vAlign w:val="center"/>
          </w:tcPr>
          <w:p w:rsidR="00FB6853" w:rsidRDefault="00FB6853">
            <w:pPr>
              <w:jc w:val="center"/>
              <w:rPr>
                <w:b/>
                <w:sz w:val="20"/>
                <w:szCs w:val="32"/>
              </w:rPr>
            </w:pPr>
            <w:r>
              <w:rPr>
                <w:b/>
                <w:sz w:val="20"/>
                <w:szCs w:val="32"/>
              </w:rPr>
              <w:t>PODRUČJE</w:t>
            </w:r>
          </w:p>
        </w:tc>
        <w:tc>
          <w:tcPr>
            <w:tcW w:w="2880" w:type="dxa"/>
            <w:tcBorders>
              <w:top w:val="single" w:sz="12" w:space="0" w:color="000000"/>
              <w:bottom w:val="single" w:sz="12" w:space="0" w:color="000000"/>
            </w:tcBorders>
            <w:vAlign w:val="center"/>
          </w:tcPr>
          <w:p w:rsidR="00FB6853" w:rsidRDefault="00FB6853">
            <w:pPr>
              <w:jc w:val="center"/>
              <w:rPr>
                <w:b/>
                <w:sz w:val="20"/>
                <w:szCs w:val="32"/>
              </w:rPr>
            </w:pPr>
            <w:r>
              <w:rPr>
                <w:b/>
                <w:sz w:val="20"/>
                <w:szCs w:val="32"/>
              </w:rPr>
              <w:t>TEME</w:t>
            </w:r>
          </w:p>
        </w:tc>
        <w:tc>
          <w:tcPr>
            <w:tcW w:w="2340" w:type="dxa"/>
            <w:tcBorders>
              <w:top w:val="single" w:sz="12" w:space="0" w:color="000000"/>
              <w:bottom w:val="single" w:sz="12" w:space="0" w:color="000000"/>
            </w:tcBorders>
            <w:vAlign w:val="center"/>
          </w:tcPr>
          <w:p w:rsidR="00FB6853" w:rsidRDefault="00FB6853">
            <w:pPr>
              <w:jc w:val="center"/>
              <w:rPr>
                <w:b/>
                <w:sz w:val="20"/>
                <w:szCs w:val="32"/>
              </w:rPr>
            </w:pPr>
            <w:r>
              <w:rPr>
                <w:b/>
                <w:sz w:val="20"/>
                <w:szCs w:val="32"/>
              </w:rPr>
              <w:t>AKTIVNOSTI</w:t>
            </w:r>
          </w:p>
        </w:tc>
        <w:tc>
          <w:tcPr>
            <w:tcW w:w="1440" w:type="dxa"/>
            <w:tcBorders>
              <w:top w:val="single" w:sz="12" w:space="0" w:color="000000"/>
              <w:bottom w:val="single" w:sz="12" w:space="0" w:color="000000"/>
            </w:tcBorders>
            <w:vAlign w:val="center"/>
          </w:tcPr>
          <w:p w:rsidR="00FB6853" w:rsidRDefault="00FB6853">
            <w:pPr>
              <w:jc w:val="center"/>
              <w:rPr>
                <w:b/>
                <w:bCs/>
                <w:sz w:val="20"/>
                <w:szCs w:val="32"/>
              </w:rPr>
            </w:pPr>
            <w:r>
              <w:rPr>
                <w:b/>
                <w:bCs/>
                <w:sz w:val="20"/>
                <w:szCs w:val="32"/>
              </w:rPr>
              <w:t>TKO</w:t>
            </w:r>
          </w:p>
        </w:tc>
        <w:tc>
          <w:tcPr>
            <w:tcW w:w="1260" w:type="dxa"/>
            <w:tcBorders>
              <w:top w:val="single" w:sz="12" w:space="0" w:color="000000"/>
              <w:bottom w:val="single" w:sz="12" w:space="0" w:color="000000"/>
            </w:tcBorders>
            <w:vAlign w:val="center"/>
          </w:tcPr>
          <w:p w:rsidR="00FB6853" w:rsidRDefault="00FB6853">
            <w:pPr>
              <w:jc w:val="center"/>
              <w:rPr>
                <w:b/>
                <w:bCs/>
                <w:sz w:val="20"/>
                <w:szCs w:val="32"/>
              </w:rPr>
            </w:pPr>
            <w:r>
              <w:rPr>
                <w:b/>
                <w:bCs/>
                <w:sz w:val="20"/>
                <w:szCs w:val="32"/>
              </w:rPr>
              <w:t>KADA</w:t>
            </w:r>
          </w:p>
        </w:tc>
      </w:tr>
      <w:tr w:rsidR="00FB6853">
        <w:tblPrEx>
          <w:tblCellMar>
            <w:top w:w="0" w:type="dxa"/>
            <w:bottom w:w="0" w:type="dxa"/>
          </w:tblCellMar>
        </w:tblPrEx>
        <w:tc>
          <w:tcPr>
            <w:tcW w:w="2340" w:type="dxa"/>
            <w:tcBorders>
              <w:top w:val="single" w:sz="12" w:space="0" w:color="000000"/>
              <w:bottom w:val="single" w:sz="4" w:space="0" w:color="auto"/>
            </w:tcBorders>
          </w:tcPr>
          <w:p w:rsidR="00FB6853" w:rsidRPr="002C76F3" w:rsidRDefault="00FB6853">
            <w:pPr>
              <w:jc w:val="both"/>
              <w:rPr>
                <w:b/>
                <w:bCs/>
                <w:noProof/>
                <w:sz w:val="20"/>
              </w:rPr>
            </w:pPr>
            <w:r w:rsidRPr="002C76F3">
              <w:rPr>
                <w:b/>
                <w:bCs/>
                <w:noProof/>
                <w:sz w:val="20"/>
              </w:rPr>
              <w:t>1.</w:t>
            </w:r>
            <w:r>
              <w:rPr>
                <w:b/>
                <w:bCs/>
                <w:noProof/>
                <w:sz w:val="20"/>
                <w:lang w:val="de-DE"/>
              </w:rPr>
              <w:t>JA</w:t>
            </w:r>
            <w:r w:rsidRPr="002C76F3">
              <w:rPr>
                <w:b/>
                <w:bCs/>
                <w:noProof/>
                <w:sz w:val="20"/>
              </w:rPr>
              <w:t>Č</w:t>
            </w:r>
            <w:r>
              <w:rPr>
                <w:b/>
                <w:bCs/>
                <w:noProof/>
                <w:sz w:val="20"/>
                <w:lang w:val="de-DE"/>
              </w:rPr>
              <w:t>ANJE</w:t>
            </w:r>
            <w:r w:rsidRPr="002C76F3">
              <w:rPr>
                <w:b/>
                <w:bCs/>
                <w:noProof/>
                <w:sz w:val="20"/>
              </w:rPr>
              <w:t xml:space="preserve"> </w:t>
            </w:r>
            <w:r>
              <w:rPr>
                <w:b/>
                <w:bCs/>
                <w:noProof/>
                <w:sz w:val="20"/>
                <w:lang w:val="de-DE"/>
              </w:rPr>
              <w:lastRenderedPageBreak/>
              <w:t>KULTURNOG</w:t>
            </w:r>
          </w:p>
          <w:p w:rsidR="00FB6853" w:rsidRPr="002C76F3" w:rsidRDefault="00FB6853">
            <w:pPr>
              <w:jc w:val="both"/>
              <w:rPr>
                <w:b/>
                <w:bCs/>
                <w:noProof/>
                <w:sz w:val="20"/>
              </w:rPr>
            </w:pPr>
            <w:r w:rsidRPr="002C76F3">
              <w:rPr>
                <w:b/>
                <w:bCs/>
                <w:noProof/>
                <w:sz w:val="20"/>
              </w:rPr>
              <w:t xml:space="preserve">   </w:t>
            </w:r>
            <w:r>
              <w:rPr>
                <w:b/>
                <w:bCs/>
                <w:noProof/>
                <w:sz w:val="20"/>
                <w:lang w:val="de-DE"/>
              </w:rPr>
              <w:t>IDENTITETA</w:t>
            </w:r>
            <w:r w:rsidRPr="002C76F3">
              <w:rPr>
                <w:b/>
                <w:bCs/>
                <w:noProof/>
                <w:sz w:val="20"/>
              </w:rPr>
              <w:t xml:space="preserve"> </w:t>
            </w:r>
            <w:r>
              <w:rPr>
                <w:b/>
                <w:bCs/>
                <w:noProof/>
                <w:sz w:val="20"/>
                <w:lang w:val="de-DE"/>
              </w:rPr>
              <w:t>KRAJA</w:t>
            </w:r>
            <w:r w:rsidRPr="002C76F3">
              <w:rPr>
                <w:b/>
                <w:bCs/>
                <w:noProof/>
                <w:sz w:val="20"/>
              </w:rPr>
              <w:t xml:space="preserve"> </w:t>
            </w:r>
            <w:r>
              <w:rPr>
                <w:b/>
                <w:bCs/>
                <w:noProof/>
                <w:sz w:val="20"/>
                <w:lang w:val="de-DE"/>
              </w:rPr>
              <w:t>IZ</w:t>
            </w:r>
            <w:r w:rsidRPr="002C76F3">
              <w:rPr>
                <w:b/>
                <w:bCs/>
                <w:noProof/>
                <w:sz w:val="20"/>
              </w:rPr>
              <w:t xml:space="preserve">   </w:t>
            </w:r>
            <w:r>
              <w:rPr>
                <w:b/>
                <w:bCs/>
                <w:noProof/>
                <w:sz w:val="20"/>
                <w:lang w:val="de-DE"/>
              </w:rPr>
              <w:t>KOJEGA</w:t>
            </w:r>
            <w:r w:rsidRPr="002C76F3">
              <w:rPr>
                <w:b/>
                <w:bCs/>
                <w:noProof/>
                <w:sz w:val="20"/>
              </w:rPr>
              <w:t xml:space="preserve"> </w:t>
            </w:r>
            <w:r>
              <w:rPr>
                <w:b/>
                <w:bCs/>
                <w:noProof/>
                <w:sz w:val="20"/>
                <w:lang w:val="de-DE"/>
              </w:rPr>
              <w:t>DOLAZE</w:t>
            </w:r>
            <w:r w:rsidRPr="002C76F3">
              <w:rPr>
                <w:b/>
                <w:bCs/>
                <w:noProof/>
                <w:sz w:val="20"/>
              </w:rPr>
              <w:t xml:space="preserve">   </w:t>
            </w:r>
            <w:r>
              <w:rPr>
                <w:b/>
                <w:bCs/>
                <w:noProof/>
                <w:sz w:val="20"/>
                <w:lang w:val="de-DE"/>
              </w:rPr>
              <w:t>U</w:t>
            </w:r>
            <w:r w:rsidRPr="002C76F3">
              <w:rPr>
                <w:b/>
                <w:bCs/>
                <w:noProof/>
                <w:sz w:val="20"/>
              </w:rPr>
              <w:t>Č</w:t>
            </w:r>
            <w:r>
              <w:rPr>
                <w:b/>
                <w:bCs/>
                <w:noProof/>
                <w:sz w:val="20"/>
                <w:lang w:val="de-DE"/>
              </w:rPr>
              <w:t>ENICI</w:t>
            </w:r>
          </w:p>
        </w:tc>
        <w:tc>
          <w:tcPr>
            <w:tcW w:w="2880" w:type="dxa"/>
            <w:tcBorders>
              <w:top w:val="single" w:sz="12" w:space="0" w:color="000000"/>
              <w:bottom w:val="single" w:sz="4" w:space="0" w:color="auto"/>
            </w:tcBorders>
          </w:tcPr>
          <w:p w:rsidR="00FB6853" w:rsidRDefault="00FB6853">
            <w:pPr>
              <w:pStyle w:val="Naslov6"/>
              <w:rPr>
                <w:b w:val="0"/>
                <w:bCs w:val="0"/>
                <w:sz w:val="20"/>
              </w:rPr>
            </w:pPr>
            <w:r>
              <w:rPr>
                <w:noProof/>
                <w:sz w:val="20"/>
              </w:rPr>
              <w:lastRenderedPageBreak/>
              <w:t xml:space="preserve">1. Briga o zdravlju u kraju iz  </w:t>
            </w:r>
            <w:r>
              <w:rPr>
                <w:noProof/>
                <w:sz w:val="20"/>
              </w:rPr>
              <w:lastRenderedPageBreak/>
              <w:t>kojeg dolaze učenici.</w:t>
            </w:r>
          </w:p>
          <w:p w:rsidR="00FB6853" w:rsidRDefault="00FB6853">
            <w:pPr>
              <w:rPr>
                <w:b/>
                <w:bCs/>
                <w:sz w:val="20"/>
              </w:rPr>
            </w:pPr>
            <w:r>
              <w:rPr>
                <w:b/>
                <w:bCs/>
                <w:sz w:val="20"/>
              </w:rPr>
              <w:t>2. Običaji različitih dijelova   Slavonije i Baranje.</w:t>
            </w:r>
          </w:p>
          <w:p w:rsidR="00FB6853" w:rsidRDefault="00FB6853">
            <w:pPr>
              <w:rPr>
                <w:b/>
                <w:bCs/>
                <w:sz w:val="20"/>
              </w:rPr>
            </w:pPr>
            <w:r>
              <w:rPr>
                <w:b/>
                <w:bCs/>
                <w:sz w:val="20"/>
              </w:rPr>
              <w:t>3. Nošnje pojedinih dijelova Slavonije i Baranje.</w:t>
            </w:r>
          </w:p>
          <w:p w:rsidR="00FB6853" w:rsidRDefault="00FB6853">
            <w:pPr>
              <w:rPr>
                <w:b/>
                <w:bCs/>
                <w:sz w:val="20"/>
              </w:rPr>
            </w:pPr>
            <w:r>
              <w:rPr>
                <w:b/>
                <w:bCs/>
                <w:sz w:val="20"/>
              </w:rPr>
              <w:t>4.Karakteristike</w:t>
            </w:r>
          </w:p>
          <w:p w:rsidR="00FB6853" w:rsidRDefault="00FB6853">
            <w:pPr>
              <w:rPr>
                <w:b/>
                <w:bCs/>
                <w:sz w:val="20"/>
              </w:rPr>
            </w:pPr>
            <w:r>
              <w:rPr>
                <w:b/>
                <w:bCs/>
                <w:sz w:val="20"/>
              </w:rPr>
              <w:t>moga mjesta.</w:t>
            </w:r>
          </w:p>
          <w:p w:rsidR="00FB6853" w:rsidRDefault="00FB6853">
            <w:pPr>
              <w:ind w:left="-288" w:hanging="180"/>
              <w:rPr>
                <w:b/>
                <w:bCs/>
                <w:sz w:val="20"/>
              </w:rPr>
            </w:pPr>
            <w:r>
              <w:rPr>
                <w:b/>
                <w:bCs/>
                <w:sz w:val="20"/>
              </w:rPr>
              <w:t xml:space="preserve">4.  </w:t>
            </w:r>
          </w:p>
          <w:p w:rsidR="00FB6853" w:rsidRDefault="00FB6853">
            <w:pPr>
              <w:rPr>
                <w:b/>
                <w:bCs/>
                <w:sz w:val="20"/>
              </w:rPr>
            </w:pPr>
            <w:r>
              <w:rPr>
                <w:b/>
                <w:bCs/>
                <w:sz w:val="20"/>
              </w:rPr>
              <w:t>5. Različiti običaji u prehrani.</w:t>
            </w:r>
          </w:p>
        </w:tc>
        <w:tc>
          <w:tcPr>
            <w:tcW w:w="2340" w:type="dxa"/>
            <w:tcBorders>
              <w:top w:val="single" w:sz="12" w:space="0" w:color="000000"/>
              <w:bottom w:val="single" w:sz="4" w:space="0" w:color="auto"/>
            </w:tcBorders>
          </w:tcPr>
          <w:p w:rsidR="00FB6853" w:rsidRPr="002C76F3" w:rsidRDefault="00FB6853">
            <w:pPr>
              <w:rPr>
                <w:b/>
                <w:bCs/>
                <w:noProof/>
                <w:sz w:val="20"/>
                <w:lang w:val="pt-BR"/>
              </w:rPr>
            </w:pPr>
            <w:r w:rsidRPr="002C76F3">
              <w:rPr>
                <w:b/>
                <w:bCs/>
                <w:noProof/>
                <w:sz w:val="20"/>
                <w:lang w:val="pt-BR"/>
              </w:rPr>
              <w:lastRenderedPageBreak/>
              <w:t xml:space="preserve">- Razgovor na tu temu </w:t>
            </w:r>
            <w:r w:rsidRPr="002C76F3">
              <w:rPr>
                <w:b/>
                <w:bCs/>
                <w:noProof/>
                <w:sz w:val="20"/>
                <w:lang w:val="pt-BR"/>
              </w:rPr>
              <w:lastRenderedPageBreak/>
              <w:t>na</w:t>
            </w:r>
          </w:p>
          <w:p w:rsidR="00FB6853" w:rsidRPr="002C76F3" w:rsidRDefault="00FB6853">
            <w:pPr>
              <w:rPr>
                <w:b/>
                <w:bCs/>
                <w:noProof/>
                <w:sz w:val="20"/>
                <w:lang w:val="pt-BR"/>
              </w:rPr>
            </w:pPr>
            <w:r w:rsidRPr="002C76F3">
              <w:rPr>
                <w:b/>
                <w:bCs/>
                <w:noProof/>
                <w:sz w:val="20"/>
                <w:lang w:val="pt-BR"/>
              </w:rPr>
              <w:t xml:space="preserve">  sastancima odgojnih skupina.</w:t>
            </w:r>
          </w:p>
          <w:p w:rsidR="00FB6853" w:rsidRPr="002C76F3" w:rsidRDefault="00FB6853">
            <w:pPr>
              <w:rPr>
                <w:b/>
                <w:bCs/>
                <w:noProof/>
                <w:sz w:val="20"/>
                <w:lang w:val="pt-BR"/>
              </w:rPr>
            </w:pPr>
            <w:r w:rsidRPr="002C76F3">
              <w:rPr>
                <w:b/>
                <w:bCs/>
                <w:noProof/>
                <w:sz w:val="20"/>
                <w:lang w:val="pt-BR"/>
              </w:rPr>
              <w:t>- Tjedan dijelova Slavonije i</w:t>
            </w:r>
          </w:p>
          <w:p w:rsidR="00FB6853" w:rsidRPr="002C76F3" w:rsidRDefault="00FB6853">
            <w:pPr>
              <w:rPr>
                <w:b/>
                <w:bCs/>
                <w:noProof/>
                <w:sz w:val="20"/>
                <w:lang w:val="pt-BR"/>
              </w:rPr>
            </w:pPr>
            <w:r w:rsidRPr="002C76F3">
              <w:rPr>
                <w:b/>
                <w:bCs/>
                <w:noProof/>
                <w:sz w:val="20"/>
                <w:lang w:val="pt-BR"/>
              </w:rPr>
              <w:t xml:space="preserve">   Baranje:</w:t>
            </w:r>
          </w:p>
          <w:p w:rsidR="00FB6853" w:rsidRPr="002C76F3" w:rsidRDefault="00FB6853">
            <w:pPr>
              <w:rPr>
                <w:b/>
                <w:bCs/>
                <w:noProof/>
                <w:sz w:val="20"/>
                <w:lang w:val="pt-BR"/>
              </w:rPr>
            </w:pPr>
            <w:r w:rsidRPr="002C76F3">
              <w:rPr>
                <w:b/>
                <w:bCs/>
                <w:noProof/>
                <w:sz w:val="20"/>
                <w:lang w:val="pt-BR"/>
              </w:rPr>
              <w:t xml:space="preserve">   - Baranja,</w:t>
            </w:r>
          </w:p>
          <w:p w:rsidR="00FB6853" w:rsidRPr="002C76F3" w:rsidRDefault="00FB6853">
            <w:pPr>
              <w:rPr>
                <w:b/>
                <w:bCs/>
                <w:noProof/>
                <w:sz w:val="20"/>
                <w:lang w:val="pt-BR"/>
              </w:rPr>
            </w:pPr>
            <w:r w:rsidRPr="002C76F3">
              <w:rPr>
                <w:b/>
                <w:bCs/>
                <w:noProof/>
                <w:sz w:val="20"/>
                <w:lang w:val="pt-BR"/>
              </w:rPr>
              <w:t xml:space="preserve">   - Posavina,</w:t>
            </w:r>
          </w:p>
          <w:p w:rsidR="00FB6853" w:rsidRPr="002C76F3" w:rsidRDefault="00FB6853">
            <w:pPr>
              <w:rPr>
                <w:b/>
                <w:bCs/>
                <w:noProof/>
                <w:sz w:val="20"/>
                <w:lang w:val="pt-BR"/>
              </w:rPr>
            </w:pPr>
            <w:r w:rsidRPr="002C76F3">
              <w:rPr>
                <w:b/>
                <w:bCs/>
                <w:noProof/>
                <w:sz w:val="20"/>
                <w:lang w:val="pt-BR"/>
              </w:rPr>
              <w:t xml:space="preserve">   - Podravina,</w:t>
            </w:r>
          </w:p>
          <w:p w:rsidR="00FB6853" w:rsidRPr="002C76F3" w:rsidRDefault="00FB6853">
            <w:pPr>
              <w:rPr>
                <w:b/>
                <w:bCs/>
                <w:noProof/>
                <w:sz w:val="20"/>
                <w:lang w:val="pt-BR"/>
              </w:rPr>
            </w:pPr>
            <w:r w:rsidRPr="002C76F3">
              <w:rPr>
                <w:b/>
                <w:bCs/>
                <w:noProof/>
                <w:sz w:val="20"/>
                <w:lang w:val="pt-BR"/>
              </w:rPr>
              <w:t xml:space="preserve">   - Područje Našica,</w:t>
            </w:r>
          </w:p>
          <w:p w:rsidR="00FB6853" w:rsidRPr="002C76F3" w:rsidRDefault="00FB6853">
            <w:pPr>
              <w:rPr>
                <w:b/>
                <w:bCs/>
                <w:noProof/>
                <w:sz w:val="20"/>
                <w:lang w:val="pt-BR"/>
              </w:rPr>
            </w:pPr>
            <w:r w:rsidRPr="002C76F3">
              <w:rPr>
                <w:b/>
                <w:bCs/>
                <w:noProof/>
                <w:sz w:val="20"/>
                <w:lang w:val="pt-BR"/>
              </w:rPr>
              <w:t xml:space="preserve">   - Područje Đakova,</w:t>
            </w:r>
          </w:p>
          <w:p w:rsidR="00FB6853" w:rsidRPr="002C76F3" w:rsidRDefault="00FB6853">
            <w:pPr>
              <w:rPr>
                <w:b/>
                <w:bCs/>
                <w:noProof/>
                <w:sz w:val="20"/>
                <w:lang w:val="pt-BR"/>
              </w:rPr>
            </w:pPr>
            <w:r w:rsidRPr="002C76F3">
              <w:rPr>
                <w:b/>
                <w:bCs/>
                <w:noProof/>
                <w:sz w:val="20"/>
                <w:lang w:val="pt-BR"/>
              </w:rPr>
              <w:t xml:space="preserve">   - Područje Donjeg Miholjca. </w:t>
            </w:r>
          </w:p>
          <w:p w:rsidR="00FB6853" w:rsidRPr="002C76F3" w:rsidRDefault="00FB6853">
            <w:pPr>
              <w:rPr>
                <w:b/>
                <w:bCs/>
                <w:noProof/>
                <w:sz w:val="20"/>
                <w:lang w:val="pt-BR"/>
              </w:rPr>
            </w:pPr>
            <w:r w:rsidRPr="002C76F3">
              <w:rPr>
                <w:b/>
                <w:bCs/>
                <w:noProof/>
                <w:sz w:val="20"/>
                <w:lang w:val="pt-BR"/>
              </w:rPr>
              <w:t xml:space="preserve">   - Likovni prikaz običaja.</w:t>
            </w:r>
          </w:p>
          <w:p w:rsidR="00FB6853" w:rsidRPr="002C76F3" w:rsidRDefault="00FB6853">
            <w:pPr>
              <w:rPr>
                <w:b/>
                <w:bCs/>
                <w:noProof/>
                <w:sz w:val="20"/>
                <w:lang w:val="pt-BR"/>
              </w:rPr>
            </w:pPr>
            <w:r w:rsidRPr="002C76F3">
              <w:rPr>
                <w:b/>
                <w:bCs/>
                <w:noProof/>
                <w:sz w:val="20"/>
                <w:lang w:val="pt-BR"/>
              </w:rPr>
              <w:t xml:space="preserve">   - Izložba kruha, hrane.</w:t>
            </w:r>
          </w:p>
        </w:tc>
        <w:tc>
          <w:tcPr>
            <w:tcW w:w="1440" w:type="dxa"/>
            <w:tcBorders>
              <w:top w:val="single" w:sz="12" w:space="0" w:color="000000"/>
              <w:bottom w:val="single" w:sz="4" w:space="0" w:color="auto"/>
            </w:tcBorders>
          </w:tcPr>
          <w:p w:rsidR="00FB6853" w:rsidRDefault="00FB6853">
            <w:pPr>
              <w:pStyle w:val="Naslov6"/>
              <w:rPr>
                <w:noProof/>
                <w:sz w:val="20"/>
              </w:rPr>
            </w:pPr>
            <w:r>
              <w:rPr>
                <w:noProof/>
                <w:sz w:val="20"/>
              </w:rPr>
              <w:lastRenderedPageBreak/>
              <w:t>Odgajatelji</w:t>
            </w:r>
          </w:p>
          <w:p w:rsidR="00FB6853" w:rsidRDefault="00FB6853">
            <w:pPr>
              <w:rPr>
                <w:b/>
                <w:bCs/>
                <w:sz w:val="20"/>
              </w:rPr>
            </w:pPr>
          </w:p>
          <w:p w:rsidR="00FB6853" w:rsidRDefault="00FB6853">
            <w:pPr>
              <w:rPr>
                <w:b/>
                <w:bCs/>
                <w:sz w:val="20"/>
              </w:rPr>
            </w:pPr>
          </w:p>
          <w:p w:rsidR="00FB6853" w:rsidRDefault="00FB6853">
            <w:pPr>
              <w:rPr>
                <w:b/>
                <w:bCs/>
                <w:sz w:val="20"/>
              </w:rPr>
            </w:pPr>
            <w:r>
              <w:rPr>
                <w:b/>
                <w:bCs/>
                <w:sz w:val="20"/>
              </w:rPr>
              <w:t>Pedagoško osoblje</w:t>
            </w:r>
          </w:p>
          <w:p w:rsidR="00FB6853" w:rsidRDefault="00FB6853">
            <w:pPr>
              <w:rPr>
                <w:b/>
                <w:bCs/>
                <w:sz w:val="20"/>
              </w:rPr>
            </w:pPr>
          </w:p>
          <w:p w:rsidR="00FB6853" w:rsidRDefault="00FB6853">
            <w:pPr>
              <w:rPr>
                <w:b/>
                <w:bCs/>
                <w:sz w:val="20"/>
              </w:rPr>
            </w:pPr>
            <w:r>
              <w:rPr>
                <w:b/>
                <w:bCs/>
                <w:sz w:val="20"/>
              </w:rPr>
              <w:t>Šef kuhinje</w:t>
            </w:r>
          </w:p>
          <w:p w:rsidR="00FB6853" w:rsidRDefault="00FB6853">
            <w:pPr>
              <w:rPr>
                <w:b/>
                <w:bCs/>
                <w:sz w:val="20"/>
              </w:rPr>
            </w:pPr>
          </w:p>
          <w:p w:rsidR="00FB6853" w:rsidRDefault="00FB6853">
            <w:pPr>
              <w:rPr>
                <w:b/>
                <w:bCs/>
                <w:sz w:val="20"/>
              </w:rPr>
            </w:pPr>
          </w:p>
          <w:p w:rsidR="00FB6853" w:rsidRDefault="00FB6853">
            <w:pPr>
              <w:rPr>
                <w:b/>
                <w:bCs/>
                <w:sz w:val="20"/>
              </w:rPr>
            </w:pPr>
            <w:r>
              <w:rPr>
                <w:b/>
                <w:bCs/>
                <w:sz w:val="20"/>
              </w:rPr>
              <w:t>Komisija za prehranu</w:t>
            </w:r>
          </w:p>
        </w:tc>
        <w:tc>
          <w:tcPr>
            <w:tcW w:w="1260" w:type="dxa"/>
            <w:tcBorders>
              <w:top w:val="single" w:sz="12" w:space="0" w:color="000000"/>
              <w:bottom w:val="single" w:sz="4" w:space="0" w:color="auto"/>
            </w:tcBorders>
          </w:tcPr>
          <w:p w:rsidR="00FB6853" w:rsidRDefault="00FB6853">
            <w:pPr>
              <w:rPr>
                <w:b/>
                <w:bCs/>
                <w:noProof/>
                <w:sz w:val="20"/>
              </w:rPr>
            </w:pPr>
            <w:r w:rsidRPr="002C76F3">
              <w:rPr>
                <w:b/>
                <w:bCs/>
                <w:noProof/>
                <w:sz w:val="20"/>
                <w:lang w:val="pt-BR"/>
              </w:rPr>
              <w:lastRenderedPageBreak/>
              <w:t>Sije</w:t>
            </w:r>
            <w:r>
              <w:rPr>
                <w:b/>
                <w:bCs/>
                <w:noProof/>
                <w:sz w:val="20"/>
              </w:rPr>
              <w:t>č</w:t>
            </w:r>
            <w:r w:rsidRPr="002C76F3">
              <w:rPr>
                <w:b/>
                <w:bCs/>
                <w:noProof/>
                <w:sz w:val="20"/>
                <w:lang w:val="pt-BR"/>
              </w:rPr>
              <w:t>anj</w:t>
            </w:r>
          </w:p>
          <w:p w:rsidR="00FB6853" w:rsidRDefault="00FB6853">
            <w:pPr>
              <w:rPr>
                <w:b/>
                <w:bCs/>
                <w:noProof/>
                <w:sz w:val="20"/>
              </w:rPr>
            </w:pPr>
          </w:p>
          <w:p w:rsidR="00FB6853" w:rsidRDefault="00FB6853">
            <w:pPr>
              <w:rPr>
                <w:b/>
                <w:bCs/>
                <w:noProof/>
                <w:sz w:val="20"/>
              </w:rPr>
            </w:pPr>
          </w:p>
          <w:p w:rsidR="00FB6853" w:rsidRDefault="00FB6853">
            <w:pPr>
              <w:rPr>
                <w:b/>
                <w:bCs/>
                <w:noProof/>
                <w:sz w:val="20"/>
              </w:rPr>
            </w:pPr>
            <w:r w:rsidRPr="002C76F3">
              <w:rPr>
                <w:b/>
                <w:bCs/>
                <w:noProof/>
                <w:sz w:val="20"/>
                <w:lang w:val="pt-BR"/>
              </w:rPr>
              <w:t>Velja</w:t>
            </w:r>
            <w:r>
              <w:rPr>
                <w:b/>
                <w:bCs/>
                <w:noProof/>
                <w:sz w:val="20"/>
              </w:rPr>
              <w:t>č</w:t>
            </w:r>
            <w:r w:rsidRPr="002C76F3">
              <w:rPr>
                <w:b/>
                <w:bCs/>
                <w:noProof/>
                <w:sz w:val="20"/>
                <w:lang w:val="pt-BR"/>
              </w:rPr>
              <w:t>a</w:t>
            </w:r>
          </w:p>
          <w:p w:rsidR="00FB6853" w:rsidRDefault="00FB6853">
            <w:pPr>
              <w:rPr>
                <w:b/>
                <w:bCs/>
                <w:noProof/>
                <w:sz w:val="20"/>
              </w:rPr>
            </w:pPr>
            <w:r w:rsidRPr="002C76F3">
              <w:rPr>
                <w:b/>
                <w:bCs/>
                <w:noProof/>
                <w:sz w:val="20"/>
                <w:lang w:val="pt-BR"/>
              </w:rPr>
              <w:t>O</w:t>
            </w:r>
            <w:r>
              <w:rPr>
                <w:b/>
                <w:bCs/>
                <w:noProof/>
                <w:sz w:val="20"/>
              </w:rPr>
              <w:t>ž</w:t>
            </w:r>
            <w:r w:rsidRPr="002C76F3">
              <w:rPr>
                <w:b/>
                <w:bCs/>
                <w:noProof/>
                <w:sz w:val="20"/>
                <w:lang w:val="pt-BR"/>
              </w:rPr>
              <w:t>ujak</w:t>
            </w:r>
          </w:p>
          <w:p w:rsidR="00FB6853" w:rsidRDefault="00FB6853">
            <w:pPr>
              <w:rPr>
                <w:b/>
                <w:bCs/>
                <w:noProof/>
                <w:sz w:val="20"/>
              </w:rPr>
            </w:pPr>
            <w:r w:rsidRPr="002C76F3">
              <w:rPr>
                <w:b/>
                <w:bCs/>
                <w:noProof/>
                <w:sz w:val="20"/>
                <w:lang w:val="pt-BR"/>
              </w:rPr>
              <w:t>Travanj</w:t>
            </w:r>
          </w:p>
          <w:p w:rsidR="00FB6853" w:rsidRPr="002C76F3" w:rsidRDefault="00FB6853">
            <w:pPr>
              <w:rPr>
                <w:b/>
                <w:bCs/>
                <w:noProof/>
                <w:sz w:val="20"/>
                <w:lang w:val="pt-BR"/>
              </w:rPr>
            </w:pPr>
            <w:r w:rsidRPr="002C76F3">
              <w:rPr>
                <w:b/>
                <w:bCs/>
                <w:noProof/>
                <w:sz w:val="20"/>
                <w:lang w:val="pt-BR"/>
              </w:rPr>
              <w:t>Svibanj</w:t>
            </w:r>
          </w:p>
          <w:p w:rsidR="00FB6853" w:rsidRPr="002C76F3" w:rsidRDefault="00FB6853">
            <w:pPr>
              <w:rPr>
                <w:b/>
                <w:bCs/>
                <w:noProof/>
                <w:sz w:val="20"/>
                <w:lang w:val="pt-BR"/>
              </w:rPr>
            </w:pPr>
          </w:p>
          <w:p w:rsidR="00FB6853" w:rsidRPr="002C76F3" w:rsidRDefault="00FB6853">
            <w:pPr>
              <w:rPr>
                <w:b/>
                <w:bCs/>
                <w:noProof/>
                <w:sz w:val="20"/>
                <w:lang w:val="pt-BR"/>
              </w:rPr>
            </w:pPr>
            <w:r w:rsidRPr="002C76F3">
              <w:rPr>
                <w:b/>
                <w:bCs/>
                <w:noProof/>
                <w:sz w:val="20"/>
                <w:lang w:val="pt-BR"/>
              </w:rPr>
              <w:t xml:space="preserve">Prema tjednima dijelova S I B </w:t>
            </w:r>
          </w:p>
        </w:tc>
      </w:tr>
      <w:tr w:rsidR="00FB6853">
        <w:tblPrEx>
          <w:tblCellMar>
            <w:top w:w="0" w:type="dxa"/>
            <w:bottom w:w="0" w:type="dxa"/>
          </w:tblCellMar>
        </w:tblPrEx>
        <w:tc>
          <w:tcPr>
            <w:tcW w:w="2340" w:type="dxa"/>
            <w:tcBorders>
              <w:top w:val="single" w:sz="4" w:space="0" w:color="auto"/>
              <w:bottom w:val="single" w:sz="4" w:space="0" w:color="auto"/>
            </w:tcBorders>
          </w:tcPr>
          <w:p w:rsidR="00FB6853" w:rsidRDefault="00FB6853">
            <w:pPr>
              <w:jc w:val="both"/>
              <w:rPr>
                <w:b/>
                <w:bCs/>
                <w:noProof/>
                <w:sz w:val="20"/>
              </w:rPr>
            </w:pPr>
            <w:r>
              <w:rPr>
                <w:b/>
                <w:bCs/>
                <w:noProof/>
                <w:sz w:val="20"/>
              </w:rPr>
              <w:lastRenderedPageBreak/>
              <w:t>2. Ž</w:t>
            </w:r>
            <w:r>
              <w:rPr>
                <w:b/>
                <w:bCs/>
                <w:noProof/>
                <w:sz w:val="20"/>
                <w:lang w:val="en-US"/>
              </w:rPr>
              <w:t>IVOT</w:t>
            </w:r>
            <w:r>
              <w:rPr>
                <w:b/>
                <w:bCs/>
                <w:noProof/>
                <w:sz w:val="20"/>
              </w:rPr>
              <w:t xml:space="preserve"> </w:t>
            </w:r>
            <w:r>
              <w:rPr>
                <w:b/>
                <w:bCs/>
                <w:noProof/>
                <w:sz w:val="20"/>
                <w:lang w:val="en-US"/>
              </w:rPr>
              <w:t>U</w:t>
            </w:r>
            <w:r>
              <w:rPr>
                <w:b/>
                <w:bCs/>
                <w:noProof/>
                <w:sz w:val="20"/>
              </w:rPr>
              <w:t xml:space="preserve"> </w:t>
            </w:r>
            <w:r>
              <w:rPr>
                <w:b/>
                <w:bCs/>
                <w:noProof/>
                <w:sz w:val="20"/>
                <w:lang w:val="en-US"/>
              </w:rPr>
              <w:t>NA</w:t>
            </w:r>
            <w:r>
              <w:rPr>
                <w:b/>
                <w:bCs/>
                <w:noProof/>
                <w:sz w:val="20"/>
              </w:rPr>
              <w:t>Š</w:t>
            </w:r>
            <w:r>
              <w:rPr>
                <w:b/>
                <w:bCs/>
                <w:noProof/>
                <w:sz w:val="20"/>
                <w:lang w:val="en-US"/>
              </w:rPr>
              <w:t>EM</w:t>
            </w:r>
            <w:r>
              <w:rPr>
                <w:b/>
                <w:bCs/>
                <w:noProof/>
                <w:sz w:val="20"/>
              </w:rPr>
              <w:t xml:space="preserve"> </w:t>
            </w:r>
            <w:r>
              <w:rPr>
                <w:b/>
                <w:bCs/>
                <w:noProof/>
                <w:sz w:val="20"/>
                <w:lang w:val="en-US"/>
              </w:rPr>
              <w:t>DOMU</w:t>
            </w:r>
          </w:p>
        </w:tc>
        <w:tc>
          <w:tcPr>
            <w:tcW w:w="2880" w:type="dxa"/>
            <w:tcBorders>
              <w:top w:val="single" w:sz="4" w:space="0" w:color="auto"/>
              <w:bottom w:val="single" w:sz="4" w:space="0" w:color="auto"/>
            </w:tcBorders>
          </w:tcPr>
          <w:p w:rsidR="00FB6853" w:rsidRPr="002C76F3" w:rsidRDefault="00FB6853">
            <w:pPr>
              <w:jc w:val="both"/>
              <w:rPr>
                <w:b/>
                <w:bCs/>
                <w:noProof/>
                <w:sz w:val="20"/>
              </w:rPr>
            </w:pPr>
            <w:r w:rsidRPr="002C76F3">
              <w:rPr>
                <w:b/>
                <w:bCs/>
                <w:noProof/>
                <w:sz w:val="20"/>
              </w:rPr>
              <w:t xml:space="preserve">1. </w:t>
            </w:r>
            <w:r>
              <w:rPr>
                <w:b/>
                <w:bCs/>
                <w:noProof/>
                <w:sz w:val="20"/>
                <w:lang w:val="de-DE"/>
              </w:rPr>
              <w:t>Osje</w:t>
            </w:r>
            <w:r w:rsidRPr="002C76F3">
              <w:rPr>
                <w:b/>
                <w:bCs/>
                <w:noProof/>
                <w:sz w:val="20"/>
              </w:rPr>
              <w:t>ć</w:t>
            </w:r>
            <w:r>
              <w:rPr>
                <w:b/>
                <w:bCs/>
                <w:noProof/>
                <w:sz w:val="20"/>
                <w:lang w:val="de-DE"/>
              </w:rPr>
              <w:t>aj</w:t>
            </w:r>
            <w:r w:rsidRPr="002C76F3">
              <w:rPr>
                <w:b/>
                <w:bCs/>
                <w:noProof/>
                <w:sz w:val="20"/>
              </w:rPr>
              <w:t xml:space="preserve"> </w:t>
            </w:r>
            <w:r>
              <w:rPr>
                <w:b/>
                <w:bCs/>
                <w:noProof/>
                <w:sz w:val="20"/>
                <w:lang w:val="de-DE"/>
              </w:rPr>
              <w:t>sigurnosti</w:t>
            </w:r>
            <w:r w:rsidRPr="002C76F3">
              <w:rPr>
                <w:b/>
                <w:bCs/>
                <w:noProof/>
                <w:sz w:val="20"/>
              </w:rPr>
              <w:t xml:space="preserve"> </w:t>
            </w:r>
            <w:r>
              <w:rPr>
                <w:b/>
                <w:bCs/>
                <w:noProof/>
                <w:sz w:val="20"/>
                <w:lang w:val="de-DE"/>
              </w:rPr>
              <w:t>u</w:t>
            </w:r>
            <w:r w:rsidRPr="002C76F3">
              <w:rPr>
                <w:b/>
                <w:bCs/>
                <w:noProof/>
                <w:sz w:val="20"/>
              </w:rPr>
              <w:t xml:space="preserve"> </w:t>
            </w:r>
            <w:r>
              <w:rPr>
                <w:b/>
                <w:bCs/>
                <w:noProof/>
                <w:sz w:val="20"/>
                <w:lang w:val="de-DE"/>
              </w:rPr>
              <w:t>gradu</w:t>
            </w:r>
          </w:p>
          <w:p w:rsidR="00FB6853" w:rsidRPr="002C76F3" w:rsidRDefault="00FB6853">
            <w:pPr>
              <w:jc w:val="both"/>
              <w:rPr>
                <w:b/>
                <w:bCs/>
                <w:noProof/>
                <w:sz w:val="20"/>
              </w:rPr>
            </w:pPr>
            <w:r w:rsidRPr="002C76F3">
              <w:rPr>
                <w:b/>
                <w:bCs/>
                <w:noProof/>
                <w:sz w:val="20"/>
              </w:rPr>
              <w:t xml:space="preserve">2. </w:t>
            </w:r>
            <w:r>
              <w:rPr>
                <w:b/>
                <w:bCs/>
                <w:noProof/>
                <w:sz w:val="20"/>
                <w:lang w:val="de-DE"/>
              </w:rPr>
              <w:t>Sport</w:t>
            </w:r>
            <w:r w:rsidRPr="002C76F3">
              <w:rPr>
                <w:b/>
                <w:bCs/>
                <w:noProof/>
                <w:sz w:val="20"/>
              </w:rPr>
              <w:t xml:space="preserve"> - </w:t>
            </w:r>
            <w:r>
              <w:rPr>
                <w:b/>
                <w:bCs/>
                <w:noProof/>
                <w:sz w:val="20"/>
                <w:lang w:val="de-DE"/>
              </w:rPr>
              <w:t>pozitivan</w:t>
            </w:r>
            <w:r w:rsidRPr="002C76F3">
              <w:rPr>
                <w:b/>
                <w:bCs/>
                <w:noProof/>
                <w:sz w:val="20"/>
              </w:rPr>
              <w:t xml:space="preserve"> </w:t>
            </w:r>
            <w:r>
              <w:rPr>
                <w:b/>
                <w:bCs/>
                <w:noProof/>
                <w:sz w:val="20"/>
                <w:lang w:val="de-DE"/>
              </w:rPr>
              <w:t>utjecaj</w:t>
            </w:r>
            <w:r w:rsidRPr="002C76F3">
              <w:rPr>
                <w:b/>
                <w:bCs/>
                <w:noProof/>
                <w:sz w:val="20"/>
              </w:rPr>
              <w:t xml:space="preserve"> </w:t>
            </w:r>
            <w:r>
              <w:rPr>
                <w:b/>
                <w:bCs/>
                <w:noProof/>
                <w:sz w:val="20"/>
                <w:lang w:val="de-DE"/>
              </w:rPr>
              <w:t>na</w:t>
            </w:r>
            <w:r w:rsidRPr="002C76F3">
              <w:rPr>
                <w:b/>
                <w:bCs/>
                <w:noProof/>
                <w:sz w:val="20"/>
              </w:rPr>
              <w:t xml:space="preserve">   </w:t>
            </w:r>
            <w:r>
              <w:rPr>
                <w:b/>
                <w:bCs/>
                <w:noProof/>
                <w:sz w:val="20"/>
                <w:lang w:val="de-DE"/>
              </w:rPr>
              <w:t>zdravlje</w:t>
            </w:r>
          </w:p>
          <w:p w:rsidR="00FB6853" w:rsidRDefault="00FB6853">
            <w:pPr>
              <w:jc w:val="both"/>
              <w:rPr>
                <w:b/>
                <w:bCs/>
                <w:noProof/>
                <w:sz w:val="20"/>
                <w:lang w:val="de-DE"/>
              </w:rPr>
            </w:pPr>
            <w:r w:rsidRPr="002C76F3">
              <w:rPr>
                <w:b/>
                <w:bCs/>
                <w:noProof/>
                <w:sz w:val="20"/>
              </w:rPr>
              <w:t xml:space="preserve"> </w:t>
            </w:r>
            <w:r>
              <w:rPr>
                <w:b/>
                <w:bCs/>
                <w:noProof/>
                <w:sz w:val="20"/>
                <w:lang w:val="de-DE"/>
              </w:rPr>
              <w:t>3. Ozračje u Domu</w:t>
            </w:r>
          </w:p>
          <w:p w:rsidR="00FB6853" w:rsidRDefault="00FB6853">
            <w:pPr>
              <w:jc w:val="both"/>
              <w:rPr>
                <w:b/>
                <w:bCs/>
                <w:noProof/>
                <w:sz w:val="20"/>
                <w:lang w:val="de-DE"/>
              </w:rPr>
            </w:pPr>
            <w:r>
              <w:rPr>
                <w:b/>
                <w:bCs/>
                <w:noProof/>
                <w:sz w:val="20"/>
                <w:lang w:val="de-DE"/>
              </w:rPr>
              <w:t xml:space="preserve"> 4. Dan borbe protiv AIDS</w:t>
            </w:r>
          </w:p>
          <w:p w:rsidR="00FB6853" w:rsidRDefault="00FB6853">
            <w:pPr>
              <w:jc w:val="both"/>
              <w:rPr>
                <w:b/>
                <w:bCs/>
                <w:noProof/>
                <w:sz w:val="20"/>
                <w:lang w:val="de-DE"/>
              </w:rPr>
            </w:pPr>
            <w:r>
              <w:rPr>
                <w:b/>
                <w:bCs/>
                <w:noProof/>
                <w:sz w:val="20"/>
                <w:lang w:val="de-DE"/>
              </w:rPr>
              <w:t xml:space="preserve"> 5. Svjetski dan voda</w:t>
            </w:r>
          </w:p>
          <w:p w:rsidR="00FB6853" w:rsidRDefault="00FB6853">
            <w:pPr>
              <w:jc w:val="both"/>
              <w:rPr>
                <w:b/>
                <w:bCs/>
                <w:noProof/>
                <w:sz w:val="20"/>
                <w:lang w:val="de-DE"/>
              </w:rPr>
            </w:pPr>
            <w:r>
              <w:rPr>
                <w:b/>
                <w:bCs/>
                <w:noProof/>
                <w:sz w:val="20"/>
                <w:lang w:val="de-DE"/>
              </w:rPr>
              <w:t xml:space="preserve"> 6.Međunarodni dan zdravlja</w:t>
            </w:r>
          </w:p>
          <w:p w:rsidR="00FB6853" w:rsidRDefault="00FB6853">
            <w:pPr>
              <w:jc w:val="both"/>
              <w:rPr>
                <w:b/>
                <w:bCs/>
                <w:noProof/>
                <w:sz w:val="20"/>
                <w:lang w:val="de-DE"/>
              </w:rPr>
            </w:pPr>
            <w:r>
              <w:rPr>
                <w:b/>
                <w:bCs/>
                <w:noProof/>
                <w:sz w:val="20"/>
                <w:lang w:val="de-DE"/>
              </w:rPr>
              <w:t xml:space="preserve"> 7. Dan planeta Zemlja</w:t>
            </w:r>
          </w:p>
          <w:p w:rsidR="00FB6853" w:rsidRDefault="00FB6853">
            <w:pPr>
              <w:jc w:val="both"/>
              <w:rPr>
                <w:b/>
                <w:bCs/>
                <w:noProof/>
                <w:sz w:val="20"/>
                <w:lang w:val="de-DE"/>
              </w:rPr>
            </w:pPr>
            <w:r>
              <w:rPr>
                <w:b/>
                <w:bCs/>
                <w:noProof/>
                <w:sz w:val="20"/>
                <w:lang w:val="de-DE"/>
              </w:rPr>
              <w:t xml:space="preserve"> 8. Svjetski dan nepušenja</w:t>
            </w:r>
          </w:p>
          <w:p w:rsidR="00FB6853" w:rsidRDefault="00FB6853">
            <w:pPr>
              <w:jc w:val="both"/>
              <w:rPr>
                <w:b/>
                <w:bCs/>
                <w:noProof/>
                <w:sz w:val="20"/>
                <w:lang w:val="de-DE"/>
              </w:rPr>
            </w:pPr>
            <w:r>
              <w:rPr>
                <w:b/>
                <w:bCs/>
                <w:noProof/>
                <w:sz w:val="20"/>
                <w:lang w:val="de-DE"/>
              </w:rPr>
              <w:t xml:space="preserve"> 9. Dani kruha</w:t>
            </w:r>
          </w:p>
          <w:p w:rsidR="00FB6853" w:rsidRDefault="00FB6853">
            <w:pPr>
              <w:jc w:val="both"/>
              <w:rPr>
                <w:b/>
                <w:bCs/>
                <w:noProof/>
                <w:sz w:val="20"/>
                <w:lang w:val="de-DE"/>
              </w:rPr>
            </w:pPr>
            <w:r>
              <w:rPr>
                <w:b/>
                <w:bCs/>
                <w:noProof/>
                <w:sz w:val="20"/>
                <w:lang w:val="de-DE"/>
              </w:rPr>
              <w:t>10.Značajni datumi u godini</w:t>
            </w:r>
          </w:p>
          <w:p w:rsidR="00FB6853" w:rsidRDefault="00FB6853">
            <w:pPr>
              <w:jc w:val="both"/>
              <w:rPr>
                <w:b/>
                <w:bCs/>
                <w:noProof/>
                <w:sz w:val="20"/>
                <w:lang w:val="de-DE"/>
              </w:rPr>
            </w:pPr>
          </w:p>
        </w:tc>
        <w:tc>
          <w:tcPr>
            <w:tcW w:w="2340" w:type="dxa"/>
            <w:tcBorders>
              <w:top w:val="single" w:sz="4" w:space="0" w:color="auto"/>
              <w:bottom w:val="single" w:sz="4" w:space="0" w:color="auto"/>
            </w:tcBorders>
          </w:tcPr>
          <w:p w:rsidR="00FB6853" w:rsidRPr="002C76F3" w:rsidRDefault="00FB6853">
            <w:pPr>
              <w:rPr>
                <w:b/>
                <w:bCs/>
                <w:noProof/>
                <w:sz w:val="20"/>
                <w:lang w:val="pt-BR"/>
              </w:rPr>
            </w:pPr>
            <w:r w:rsidRPr="002C76F3">
              <w:rPr>
                <w:b/>
                <w:bCs/>
                <w:noProof/>
                <w:sz w:val="20"/>
                <w:lang w:val="pt-BR"/>
              </w:rPr>
              <w:t>- Izvjesiti plan grada.</w:t>
            </w:r>
          </w:p>
          <w:p w:rsidR="00FB6853" w:rsidRPr="002C76F3" w:rsidRDefault="00FB6853">
            <w:pPr>
              <w:rPr>
                <w:b/>
                <w:bCs/>
                <w:noProof/>
                <w:sz w:val="20"/>
                <w:lang w:val="pt-BR"/>
              </w:rPr>
            </w:pPr>
            <w:r w:rsidRPr="002C76F3">
              <w:rPr>
                <w:b/>
                <w:bCs/>
                <w:noProof/>
                <w:sz w:val="20"/>
                <w:lang w:val="pt-BR"/>
              </w:rPr>
              <w:t xml:space="preserve">- Štenja gradom upoznavanje </w:t>
            </w:r>
          </w:p>
          <w:p w:rsidR="00FB6853" w:rsidRPr="002C76F3" w:rsidRDefault="00FB6853">
            <w:pPr>
              <w:rPr>
                <w:b/>
                <w:bCs/>
                <w:noProof/>
                <w:sz w:val="20"/>
                <w:lang w:val="pt-BR"/>
              </w:rPr>
            </w:pPr>
            <w:r w:rsidRPr="002C76F3">
              <w:rPr>
                <w:b/>
                <w:bCs/>
                <w:noProof/>
                <w:sz w:val="20"/>
                <w:lang w:val="pt-BR"/>
              </w:rPr>
              <w:t xml:space="preserve">  značajnihustanova.</w:t>
            </w:r>
          </w:p>
          <w:p w:rsidR="00FB6853" w:rsidRPr="002C76F3" w:rsidRDefault="00FB6853">
            <w:pPr>
              <w:rPr>
                <w:b/>
                <w:bCs/>
                <w:noProof/>
                <w:sz w:val="20"/>
                <w:lang w:val="pt-BR"/>
              </w:rPr>
            </w:pPr>
            <w:r w:rsidRPr="002C76F3">
              <w:rPr>
                <w:b/>
                <w:bCs/>
                <w:noProof/>
                <w:sz w:val="20"/>
                <w:lang w:val="pt-BR"/>
              </w:rPr>
              <w:t>- Izlet: Dan pješačenja</w:t>
            </w:r>
          </w:p>
          <w:p w:rsidR="00FB6853" w:rsidRPr="002C76F3" w:rsidRDefault="00FB6853">
            <w:pPr>
              <w:rPr>
                <w:b/>
                <w:bCs/>
                <w:noProof/>
                <w:sz w:val="20"/>
                <w:lang w:val="pt-BR"/>
              </w:rPr>
            </w:pPr>
            <w:r w:rsidRPr="002C76F3">
              <w:rPr>
                <w:b/>
                <w:bCs/>
                <w:noProof/>
                <w:sz w:val="20"/>
                <w:lang w:val="pt-BR"/>
              </w:rPr>
              <w:t xml:space="preserve">- Dan sporta </w:t>
            </w:r>
          </w:p>
          <w:p w:rsidR="00FB6853" w:rsidRPr="002C76F3" w:rsidRDefault="00FB6853">
            <w:pPr>
              <w:rPr>
                <w:b/>
                <w:bCs/>
                <w:noProof/>
                <w:sz w:val="20"/>
                <w:lang w:val="pt-BR"/>
              </w:rPr>
            </w:pPr>
            <w:r w:rsidRPr="002C76F3">
              <w:rPr>
                <w:b/>
                <w:bCs/>
                <w:noProof/>
                <w:sz w:val="20"/>
                <w:lang w:val="pt-BR"/>
              </w:rPr>
              <w:t>- Plivanje</w:t>
            </w:r>
          </w:p>
          <w:p w:rsidR="00FB6853" w:rsidRPr="002C76F3" w:rsidRDefault="00FB6853">
            <w:pPr>
              <w:rPr>
                <w:b/>
                <w:bCs/>
                <w:noProof/>
                <w:sz w:val="20"/>
                <w:lang w:val="pt-BR"/>
              </w:rPr>
            </w:pPr>
            <w:r w:rsidRPr="002C76F3">
              <w:rPr>
                <w:b/>
                <w:bCs/>
                <w:noProof/>
                <w:sz w:val="20"/>
                <w:lang w:val="pt-BR"/>
              </w:rPr>
              <w:t>- Radionica: Lijepo popnašanje.</w:t>
            </w:r>
          </w:p>
          <w:p w:rsidR="00FB6853" w:rsidRPr="002C76F3" w:rsidRDefault="00FB6853">
            <w:pPr>
              <w:rPr>
                <w:b/>
                <w:bCs/>
                <w:noProof/>
                <w:sz w:val="20"/>
                <w:lang w:val="pt-BR"/>
              </w:rPr>
            </w:pPr>
            <w:r w:rsidRPr="002C76F3">
              <w:rPr>
                <w:b/>
                <w:bCs/>
                <w:noProof/>
                <w:sz w:val="20"/>
                <w:lang w:val="pt-BR"/>
              </w:rPr>
              <w:t>- Uređenje soba.</w:t>
            </w:r>
          </w:p>
          <w:p w:rsidR="00FB6853" w:rsidRPr="002C76F3" w:rsidRDefault="00FB6853">
            <w:pPr>
              <w:rPr>
                <w:b/>
                <w:bCs/>
                <w:noProof/>
                <w:sz w:val="20"/>
                <w:lang w:val="pt-BR"/>
              </w:rPr>
            </w:pPr>
            <w:r w:rsidRPr="002C76F3">
              <w:rPr>
                <w:b/>
                <w:bCs/>
                <w:noProof/>
                <w:sz w:val="20"/>
                <w:lang w:val="pt-BR"/>
              </w:rPr>
              <w:t>- Predavanje</w:t>
            </w:r>
          </w:p>
          <w:p w:rsidR="00FB6853" w:rsidRPr="002C76F3" w:rsidRDefault="00FB6853">
            <w:pPr>
              <w:rPr>
                <w:b/>
                <w:bCs/>
                <w:noProof/>
                <w:sz w:val="20"/>
                <w:lang w:val="pt-BR"/>
              </w:rPr>
            </w:pPr>
            <w:r w:rsidRPr="002C76F3">
              <w:rPr>
                <w:b/>
                <w:bCs/>
                <w:noProof/>
                <w:sz w:val="20"/>
                <w:lang w:val="pt-BR"/>
              </w:rPr>
              <w:t>- Peno – eko-pano-pano, kviz</w:t>
            </w:r>
          </w:p>
          <w:p w:rsidR="00FB6853" w:rsidRDefault="00FB6853">
            <w:pPr>
              <w:rPr>
                <w:b/>
                <w:bCs/>
                <w:noProof/>
                <w:sz w:val="20"/>
                <w:lang w:val="en-US"/>
              </w:rPr>
            </w:pPr>
            <w:r>
              <w:rPr>
                <w:b/>
                <w:bCs/>
                <w:noProof/>
                <w:sz w:val="20"/>
                <w:lang w:val="en-US"/>
              </w:rPr>
              <w:t>- Prigodni programi</w:t>
            </w:r>
          </w:p>
        </w:tc>
        <w:tc>
          <w:tcPr>
            <w:tcW w:w="1440" w:type="dxa"/>
            <w:tcBorders>
              <w:top w:val="single" w:sz="4" w:space="0" w:color="auto"/>
              <w:bottom w:val="single" w:sz="4" w:space="0" w:color="auto"/>
            </w:tcBorders>
          </w:tcPr>
          <w:p w:rsidR="00FB6853" w:rsidRDefault="00FB6853">
            <w:pPr>
              <w:jc w:val="both"/>
              <w:rPr>
                <w:b/>
                <w:bCs/>
                <w:noProof/>
                <w:sz w:val="20"/>
                <w:lang w:val="en-US"/>
              </w:rPr>
            </w:pPr>
            <w:r>
              <w:rPr>
                <w:b/>
                <w:bCs/>
                <w:noProof/>
                <w:sz w:val="20"/>
                <w:lang w:val="en-US"/>
              </w:rPr>
              <w:t>Odgajatelji</w:t>
            </w:r>
          </w:p>
        </w:tc>
        <w:tc>
          <w:tcPr>
            <w:tcW w:w="1260" w:type="dxa"/>
            <w:tcBorders>
              <w:top w:val="single" w:sz="4" w:space="0" w:color="auto"/>
              <w:bottom w:val="single" w:sz="4" w:space="0" w:color="auto"/>
            </w:tcBorders>
          </w:tcPr>
          <w:p w:rsidR="00FB6853" w:rsidRDefault="00FB6853">
            <w:pPr>
              <w:rPr>
                <w:b/>
                <w:bCs/>
                <w:noProof/>
                <w:sz w:val="20"/>
                <w:lang w:val="en-US"/>
              </w:rPr>
            </w:pPr>
            <w:r>
              <w:rPr>
                <w:b/>
                <w:bCs/>
                <w:noProof/>
                <w:sz w:val="20"/>
                <w:lang w:val="en-US"/>
              </w:rPr>
              <w:t>Tijekom školske godine</w:t>
            </w:r>
          </w:p>
        </w:tc>
      </w:tr>
      <w:tr w:rsidR="00FB6853">
        <w:tblPrEx>
          <w:tblCellMar>
            <w:top w:w="0" w:type="dxa"/>
            <w:bottom w:w="0" w:type="dxa"/>
          </w:tblCellMar>
        </w:tblPrEx>
        <w:tc>
          <w:tcPr>
            <w:tcW w:w="2340" w:type="dxa"/>
            <w:tcBorders>
              <w:top w:val="single" w:sz="4" w:space="0" w:color="auto"/>
              <w:bottom w:val="single" w:sz="4" w:space="0" w:color="auto"/>
            </w:tcBorders>
          </w:tcPr>
          <w:p w:rsidR="00FB6853" w:rsidRDefault="00FB6853">
            <w:pPr>
              <w:jc w:val="both"/>
              <w:rPr>
                <w:b/>
                <w:bCs/>
                <w:noProof/>
                <w:sz w:val="20"/>
                <w:lang w:val="de-DE"/>
              </w:rPr>
            </w:pPr>
            <w:r>
              <w:rPr>
                <w:b/>
                <w:bCs/>
                <w:noProof/>
                <w:sz w:val="20"/>
                <w:lang w:val="de-DE"/>
              </w:rPr>
              <w:t>3. RAZVIJANJE</w:t>
            </w:r>
          </w:p>
          <w:p w:rsidR="00FB6853" w:rsidRDefault="00FB6853">
            <w:pPr>
              <w:jc w:val="both"/>
              <w:rPr>
                <w:b/>
                <w:bCs/>
                <w:noProof/>
                <w:sz w:val="20"/>
                <w:lang w:val="de-DE"/>
              </w:rPr>
            </w:pPr>
            <w:r>
              <w:rPr>
                <w:b/>
                <w:bCs/>
                <w:noProof/>
                <w:sz w:val="20"/>
                <w:lang w:val="de-DE"/>
              </w:rPr>
              <w:t xml:space="preserve">    PRIPADNOSTI NOVOJ</w:t>
            </w:r>
          </w:p>
          <w:p w:rsidR="00FB6853" w:rsidRDefault="00FB6853">
            <w:pPr>
              <w:jc w:val="both"/>
              <w:rPr>
                <w:b/>
                <w:bCs/>
                <w:noProof/>
                <w:sz w:val="20"/>
                <w:lang w:val="de-DE"/>
              </w:rPr>
            </w:pPr>
            <w:r>
              <w:rPr>
                <w:b/>
                <w:bCs/>
                <w:noProof/>
                <w:sz w:val="20"/>
                <w:lang w:val="de-DE"/>
              </w:rPr>
              <w:t xml:space="preserve">    SREDINI</w:t>
            </w:r>
          </w:p>
        </w:tc>
        <w:tc>
          <w:tcPr>
            <w:tcW w:w="2880" w:type="dxa"/>
            <w:tcBorders>
              <w:top w:val="single" w:sz="4" w:space="0" w:color="auto"/>
              <w:bottom w:val="single" w:sz="4" w:space="0" w:color="auto"/>
            </w:tcBorders>
          </w:tcPr>
          <w:p w:rsidR="00FB6853" w:rsidRDefault="00FB6853">
            <w:pPr>
              <w:jc w:val="both"/>
              <w:rPr>
                <w:b/>
                <w:bCs/>
                <w:noProof/>
                <w:sz w:val="20"/>
                <w:lang w:val="de-DE"/>
              </w:rPr>
            </w:pPr>
            <w:r>
              <w:rPr>
                <w:b/>
                <w:bCs/>
                <w:noProof/>
                <w:sz w:val="20"/>
                <w:lang w:val="de-DE"/>
              </w:rPr>
              <w:t>1. Osijek, grad koji puno pruža</w:t>
            </w:r>
          </w:p>
          <w:p w:rsidR="00FB6853" w:rsidRDefault="00FB6853">
            <w:pPr>
              <w:jc w:val="both"/>
              <w:rPr>
                <w:b/>
                <w:bCs/>
                <w:noProof/>
                <w:sz w:val="20"/>
                <w:lang w:val="de-DE"/>
              </w:rPr>
            </w:pPr>
            <w:r>
              <w:rPr>
                <w:b/>
                <w:bCs/>
                <w:noProof/>
                <w:sz w:val="20"/>
                <w:lang w:val="de-DE"/>
              </w:rPr>
              <w:t>2. Dan grada Osijeka</w:t>
            </w:r>
          </w:p>
        </w:tc>
        <w:tc>
          <w:tcPr>
            <w:tcW w:w="2340" w:type="dxa"/>
            <w:tcBorders>
              <w:top w:val="single" w:sz="4" w:space="0" w:color="auto"/>
              <w:bottom w:val="single" w:sz="4" w:space="0" w:color="auto"/>
            </w:tcBorders>
          </w:tcPr>
          <w:p w:rsidR="00FB6853" w:rsidRPr="002C76F3" w:rsidRDefault="00FB6853">
            <w:pPr>
              <w:rPr>
                <w:b/>
                <w:bCs/>
                <w:noProof/>
                <w:sz w:val="20"/>
                <w:lang w:val="de-DE"/>
              </w:rPr>
            </w:pPr>
            <w:r w:rsidRPr="002C76F3">
              <w:rPr>
                <w:b/>
                <w:bCs/>
                <w:noProof/>
                <w:sz w:val="20"/>
                <w:lang w:val="de-DE"/>
              </w:rPr>
              <w:t>- Događaji u gradu</w:t>
            </w:r>
          </w:p>
          <w:p w:rsidR="00FB6853" w:rsidRPr="002C76F3" w:rsidRDefault="00FB6853">
            <w:pPr>
              <w:rPr>
                <w:b/>
                <w:bCs/>
                <w:noProof/>
                <w:sz w:val="20"/>
                <w:lang w:val="de-DE"/>
              </w:rPr>
            </w:pPr>
            <w:r w:rsidRPr="002C76F3">
              <w:rPr>
                <w:b/>
                <w:bCs/>
                <w:noProof/>
                <w:sz w:val="20"/>
                <w:lang w:val="de-DE"/>
              </w:rPr>
              <w:t>- Kazališne predstave</w:t>
            </w:r>
          </w:p>
          <w:p w:rsidR="00FB6853" w:rsidRPr="002C76F3" w:rsidRDefault="00FB6853">
            <w:pPr>
              <w:rPr>
                <w:b/>
                <w:bCs/>
                <w:noProof/>
                <w:sz w:val="20"/>
                <w:lang w:val="de-DE"/>
              </w:rPr>
            </w:pPr>
            <w:r w:rsidRPr="002C76F3">
              <w:rPr>
                <w:b/>
                <w:bCs/>
                <w:noProof/>
                <w:sz w:val="20"/>
                <w:lang w:val="de-DE"/>
              </w:rPr>
              <w:t>- Znamenitosti Osijeka</w:t>
            </w:r>
          </w:p>
          <w:p w:rsidR="00FB6853" w:rsidRPr="002C76F3" w:rsidRDefault="00FB6853">
            <w:pPr>
              <w:rPr>
                <w:b/>
                <w:bCs/>
                <w:noProof/>
                <w:sz w:val="20"/>
                <w:lang w:val="pt-BR"/>
              </w:rPr>
            </w:pPr>
            <w:r w:rsidRPr="002C76F3">
              <w:rPr>
                <w:b/>
                <w:bCs/>
                <w:noProof/>
                <w:sz w:val="20"/>
                <w:lang w:val="pt-BR"/>
              </w:rPr>
              <w:t xml:space="preserve">- Posjeta Muzeju Slavonije i </w:t>
            </w:r>
          </w:p>
          <w:p w:rsidR="00FB6853" w:rsidRPr="002C76F3" w:rsidRDefault="00FB6853">
            <w:pPr>
              <w:rPr>
                <w:b/>
                <w:bCs/>
                <w:noProof/>
                <w:sz w:val="20"/>
                <w:lang w:val="pt-BR"/>
              </w:rPr>
            </w:pPr>
            <w:r w:rsidRPr="002C76F3">
              <w:rPr>
                <w:b/>
                <w:bCs/>
                <w:noProof/>
                <w:sz w:val="20"/>
                <w:lang w:val="pt-BR"/>
              </w:rPr>
              <w:t xml:space="preserve">  Baranje</w:t>
            </w:r>
          </w:p>
          <w:p w:rsidR="00FB6853" w:rsidRPr="002C76F3" w:rsidRDefault="00FB6853">
            <w:pPr>
              <w:rPr>
                <w:b/>
                <w:bCs/>
                <w:noProof/>
                <w:sz w:val="20"/>
                <w:lang w:val="pt-BR"/>
              </w:rPr>
            </w:pPr>
            <w:r w:rsidRPr="002C76F3">
              <w:rPr>
                <w:b/>
                <w:bCs/>
                <w:noProof/>
                <w:sz w:val="20"/>
                <w:lang w:val="pt-BR"/>
              </w:rPr>
              <w:t>- Posjeta izložbama</w:t>
            </w:r>
          </w:p>
          <w:p w:rsidR="00FB6853" w:rsidRDefault="00FB6853">
            <w:pPr>
              <w:rPr>
                <w:b/>
                <w:bCs/>
                <w:noProof/>
                <w:sz w:val="20"/>
                <w:lang w:val="de-DE"/>
              </w:rPr>
            </w:pPr>
            <w:r>
              <w:rPr>
                <w:b/>
                <w:bCs/>
                <w:noProof/>
                <w:sz w:val="20"/>
                <w:lang w:val="de-DE"/>
              </w:rPr>
              <w:t>- Zidne novine</w:t>
            </w:r>
          </w:p>
        </w:tc>
        <w:tc>
          <w:tcPr>
            <w:tcW w:w="1440" w:type="dxa"/>
            <w:tcBorders>
              <w:top w:val="single" w:sz="4" w:space="0" w:color="auto"/>
              <w:bottom w:val="single" w:sz="4" w:space="0" w:color="auto"/>
            </w:tcBorders>
          </w:tcPr>
          <w:p w:rsidR="00FB6853" w:rsidRDefault="00FB6853">
            <w:pPr>
              <w:jc w:val="both"/>
              <w:rPr>
                <w:b/>
                <w:bCs/>
                <w:noProof/>
                <w:sz w:val="20"/>
                <w:lang w:val="de-DE"/>
              </w:rPr>
            </w:pPr>
            <w:r>
              <w:rPr>
                <w:b/>
                <w:bCs/>
                <w:noProof/>
                <w:sz w:val="20"/>
                <w:lang w:val="de-DE"/>
              </w:rPr>
              <w:t>Odgajatelji</w:t>
            </w:r>
          </w:p>
        </w:tc>
        <w:tc>
          <w:tcPr>
            <w:tcW w:w="1260" w:type="dxa"/>
            <w:tcBorders>
              <w:top w:val="single" w:sz="4" w:space="0" w:color="auto"/>
              <w:bottom w:val="single" w:sz="4" w:space="0" w:color="auto"/>
            </w:tcBorders>
          </w:tcPr>
          <w:p w:rsidR="00FB6853" w:rsidRDefault="00FB6853">
            <w:pPr>
              <w:rPr>
                <w:b/>
                <w:bCs/>
                <w:noProof/>
                <w:sz w:val="20"/>
                <w:lang w:val="de-DE"/>
              </w:rPr>
            </w:pPr>
            <w:r>
              <w:rPr>
                <w:b/>
                <w:bCs/>
                <w:noProof/>
                <w:sz w:val="20"/>
                <w:lang w:val="de-DE"/>
              </w:rPr>
              <w:t>Tijekom cijele školske godine</w:t>
            </w:r>
          </w:p>
        </w:tc>
      </w:tr>
      <w:tr w:rsidR="00FB6853">
        <w:tblPrEx>
          <w:tblCellMar>
            <w:top w:w="0" w:type="dxa"/>
            <w:bottom w:w="0" w:type="dxa"/>
          </w:tblCellMar>
        </w:tblPrEx>
        <w:trPr>
          <w:trHeight w:val="1473"/>
        </w:trPr>
        <w:tc>
          <w:tcPr>
            <w:tcW w:w="2340" w:type="dxa"/>
            <w:tcBorders>
              <w:top w:val="single" w:sz="4" w:space="0" w:color="auto"/>
              <w:bottom w:val="single" w:sz="12" w:space="0" w:color="000000"/>
            </w:tcBorders>
          </w:tcPr>
          <w:p w:rsidR="00FB6853" w:rsidRDefault="00FB6853">
            <w:pPr>
              <w:jc w:val="both"/>
              <w:rPr>
                <w:b/>
                <w:bCs/>
                <w:noProof/>
                <w:sz w:val="20"/>
              </w:rPr>
            </w:pPr>
            <w:r>
              <w:rPr>
                <w:b/>
                <w:bCs/>
                <w:noProof/>
                <w:sz w:val="20"/>
              </w:rPr>
              <w:t xml:space="preserve"> </w:t>
            </w:r>
            <w:r>
              <w:rPr>
                <w:b/>
                <w:bCs/>
                <w:noProof/>
                <w:sz w:val="20"/>
                <w:lang w:val="en-US"/>
              </w:rPr>
              <w:t>UNAPRE</w:t>
            </w:r>
            <w:r>
              <w:rPr>
                <w:b/>
                <w:bCs/>
                <w:noProof/>
                <w:sz w:val="20"/>
              </w:rPr>
              <w:t>Đ</w:t>
            </w:r>
            <w:r>
              <w:rPr>
                <w:b/>
                <w:bCs/>
                <w:noProof/>
                <w:sz w:val="20"/>
                <w:lang w:val="en-US"/>
              </w:rPr>
              <w:t>IVANJE</w:t>
            </w:r>
          </w:p>
          <w:p w:rsidR="00FB6853" w:rsidRDefault="00FB6853">
            <w:pPr>
              <w:jc w:val="both"/>
              <w:rPr>
                <w:b/>
                <w:bCs/>
                <w:noProof/>
                <w:sz w:val="20"/>
              </w:rPr>
            </w:pPr>
            <w:r>
              <w:rPr>
                <w:b/>
                <w:bCs/>
                <w:noProof/>
                <w:sz w:val="20"/>
              </w:rPr>
              <w:t xml:space="preserve">    Ž</w:t>
            </w:r>
            <w:r>
              <w:rPr>
                <w:b/>
                <w:bCs/>
                <w:noProof/>
                <w:sz w:val="20"/>
                <w:lang w:val="en-US"/>
              </w:rPr>
              <w:t>IVOTA</w:t>
            </w:r>
            <w:r>
              <w:rPr>
                <w:b/>
                <w:bCs/>
                <w:noProof/>
                <w:sz w:val="20"/>
              </w:rPr>
              <w:t xml:space="preserve"> </w:t>
            </w:r>
            <w:r>
              <w:rPr>
                <w:b/>
                <w:bCs/>
                <w:noProof/>
                <w:sz w:val="20"/>
                <w:lang w:val="en-US"/>
              </w:rPr>
              <w:t>U</w:t>
            </w:r>
            <w:r>
              <w:rPr>
                <w:b/>
                <w:bCs/>
                <w:noProof/>
                <w:sz w:val="20"/>
              </w:rPr>
              <w:t xml:space="preserve"> </w:t>
            </w:r>
            <w:r>
              <w:rPr>
                <w:b/>
                <w:bCs/>
                <w:noProof/>
                <w:sz w:val="20"/>
                <w:lang w:val="en-US"/>
              </w:rPr>
              <w:t>DOMU</w:t>
            </w:r>
          </w:p>
        </w:tc>
        <w:tc>
          <w:tcPr>
            <w:tcW w:w="2880" w:type="dxa"/>
            <w:tcBorders>
              <w:top w:val="single" w:sz="4" w:space="0" w:color="auto"/>
              <w:bottom w:val="single" w:sz="12" w:space="0" w:color="000000"/>
            </w:tcBorders>
          </w:tcPr>
          <w:p w:rsidR="00FB6853" w:rsidRDefault="00FB6853">
            <w:pPr>
              <w:jc w:val="both"/>
              <w:rPr>
                <w:b/>
                <w:bCs/>
                <w:noProof/>
                <w:sz w:val="20"/>
              </w:rPr>
            </w:pPr>
            <w:r>
              <w:rPr>
                <w:b/>
                <w:bCs/>
                <w:noProof/>
                <w:sz w:val="20"/>
                <w:lang w:val="en-US"/>
              </w:rPr>
              <w:t>Prijedlozi</w:t>
            </w:r>
            <w:r>
              <w:rPr>
                <w:b/>
                <w:bCs/>
                <w:noProof/>
                <w:sz w:val="20"/>
              </w:rPr>
              <w:t xml:space="preserve">: </w:t>
            </w:r>
          </w:p>
          <w:p w:rsidR="00FB6853" w:rsidRDefault="00FB6853">
            <w:pPr>
              <w:jc w:val="both"/>
              <w:rPr>
                <w:b/>
                <w:bCs/>
                <w:noProof/>
                <w:sz w:val="20"/>
              </w:rPr>
            </w:pPr>
            <w:r>
              <w:rPr>
                <w:b/>
                <w:bCs/>
                <w:noProof/>
                <w:sz w:val="20"/>
                <w:lang w:val="en-US"/>
              </w:rPr>
              <w:t>Odgajatelja</w:t>
            </w:r>
          </w:p>
          <w:p w:rsidR="00FB6853" w:rsidRDefault="00FB6853">
            <w:pPr>
              <w:jc w:val="both"/>
              <w:rPr>
                <w:b/>
                <w:bCs/>
                <w:noProof/>
                <w:sz w:val="20"/>
              </w:rPr>
            </w:pPr>
            <w:r>
              <w:rPr>
                <w:b/>
                <w:bCs/>
                <w:noProof/>
                <w:sz w:val="20"/>
                <w:lang w:val="en-US"/>
              </w:rPr>
              <w:t>U</w:t>
            </w:r>
            <w:r>
              <w:rPr>
                <w:b/>
                <w:bCs/>
                <w:noProof/>
                <w:sz w:val="20"/>
              </w:rPr>
              <w:t>č</w:t>
            </w:r>
            <w:r>
              <w:rPr>
                <w:b/>
                <w:bCs/>
                <w:noProof/>
                <w:sz w:val="20"/>
                <w:lang w:val="en-US"/>
              </w:rPr>
              <w:t>enika</w:t>
            </w:r>
          </w:p>
          <w:p w:rsidR="00FB6853" w:rsidRDefault="00FB6853">
            <w:pPr>
              <w:jc w:val="both"/>
              <w:rPr>
                <w:b/>
                <w:bCs/>
                <w:noProof/>
                <w:sz w:val="20"/>
              </w:rPr>
            </w:pPr>
            <w:r>
              <w:rPr>
                <w:b/>
                <w:bCs/>
                <w:noProof/>
                <w:sz w:val="20"/>
                <w:lang w:val="en-US"/>
              </w:rPr>
              <w:t>Roditelja</w:t>
            </w:r>
          </w:p>
          <w:p w:rsidR="00FB6853" w:rsidRPr="002C76F3" w:rsidRDefault="00FB6853">
            <w:pPr>
              <w:jc w:val="both"/>
              <w:rPr>
                <w:b/>
                <w:bCs/>
                <w:noProof/>
                <w:sz w:val="20"/>
              </w:rPr>
            </w:pPr>
            <w:r>
              <w:rPr>
                <w:b/>
                <w:bCs/>
                <w:noProof/>
                <w:sz w:val="20"/>
                <w:lang w:val="de-DE"/>
              </w:rPr>
              <w:t>Ostalog</w:t>
            </w:r>
            <w:r w:rsidRPr="002C76F3">
              <w:rPr>
                <w:b/>
                <w:bCs/>
                <w:noProof/>
                <w:sz w:val="20"/>
              </w:rPr>
              <w:t xml:space="preserve"> </w:t>
            </w:r>
            <w:r>
              <w:rPr>
                <w:b/>
                <w:bCs/>
                <w:noProof/>
                <w:sz w:val="20"/>
                <w:lang w:val="de-DE"/>
              </w:rPr>
              <w:t>osoblja</w:t>
            </w:r>
          </w:p>
          <w:p w:rsidR="00FB6853" w:rsidRPr="002C76F3" w:rsidRDefault="00FB6853">
            <w:pPr>
              <w:pStyle w:val="Naslov6"/>
              <w:rPr>
                <w:noProof/>
                <w:sz w:val="20"/>
                <w:shd w:val="clear" w:color="auto" w:fill="E0E0E0"/>
              </w:rPr>
            </w:pPr>
          </w:p>
        </w:tc>
        <w:tc>
          <w:tcPr>
            <w:tcW w:w="2340" w:type="dxa"/>
            <w:tcBorders>
              <w:top w:val="single" w:sz="4" w:space="0" w:color="auto"/>
              <w:bottom w:val="single" w:sz="12" w:space="0" w:color="000000"/>
            </w:tcBorders>
          </w:tcPr>
          <w:p w:rsidR="00FB6853" w:rsidRDefault="00FB6853">
            <w:pPr>
              <w:rPr>
                <w:b/>
                <w:bCs/>
                <w:noProof/>
                <w:sz w:val="20"/>
                <w:lang w:val="de-DE"/>
              </w:rPr>
            </w:pPr>
            <w:r>
              <w:rPr>
                <w:b/>
                <w:bCs/>
                <w:noProof/>
                <w:sz w:val="20"/>
                <w:lang w:val="de-DE"/>
              </w:rPr>
              <w:t>- Ankete</w:t>
            </w:r>
          </w:p>
          <w:p w:rsidR="00FB6853" w:rsidRDefault="00FB6853">
            <w:pPr>
              <w:rPr>
                <w:b/>
                <w:bCs/>
                <w:noProof/>
                <w:sz w:val="20"/>
                <w:lang w:val="de-DE"/>
              </w:rPr>
            </w:pPr>
            <w:r>
              <w:rPr>
                <w:b/>
                <w:bCs/>
                <w:noProof/>
                <w:sz w:val="20"/>
                <w:lang w:val="de-DE"/>
              </w:rPr>
              <w:t>- Intervju</w:t>
            </w:r>
          </w:p>
          <w:p w:rsidR="00FB6853" w:rsidRDefault="00FB6853">
            <w:pPr>
              <w:rPr>
                <w:b/>
                <w:bCs/>
                <w:noProof/>
                <w:sz w:val="20"/>
                <w:lang w:val="en-US"/>
              </w:rPr>
            </w:pPr>
            <w:r>
              <w:rPr>
                <w:b/>
                <w:bCs/>
                <w:noProof/>
                <w:sz w:val="20"/>
                <w:lang w:val="en-US"/>
              </w:rPr>
              <w:t>- Razgovori</w:t>
            </w:r>
          </w:p>
          <w:p w:rsidR="00FB6853" w:rsidRDefault="00FB6853">
            <w:pPr>
              <w:rPr>
                <w:b/>
                <w:bCs/>
                <w:noProof/>
                <w:sz w:val="20"/>
                <w:lang w:val="en-US"/>
              </w:rPr>
            </w:pPr>
            <w:r>
              <w:rPr>
                <w:b/>
                <w:bCs/>
                <w:noProof/>
                <w:sz w:val="20"/>
                <w:lang w:val="en-US"/>
              </w:rPr>
              <w:t>- Sastanci skupina</w:t>
            </w:r>
          </w:p>
          <w:p w:rsidR="00FB6853" w:rsidRDefault="00FB6853">
            <w:pPr>
              <w:rPr>
                <w:b/>
                <w:bCs/>
                <w:noProof/>
                <w:sz w:val="20"/>
                <w:lang w:val="en-US"/>
              </w:rPr>
            </w:pPr>
          </w:p>
        </w:tc>
        <w:tc>
          <w:tcPr>
            <w:tcW w:w="1440" w:type="dxa"/>
            <w:tcBorders>
              <w:top w:val="single" w:sz="4" w:space="0" w:color="auto"/>
              <w:bottom w:val="single" w:sz="12" w:space="0" w:color="000000"/>
            </w:tcBorders>
          </w:tcPr>
          <w:p w:rsidR="00FB6853" w:rsidRDefault="00FB6853">
            <w:pPr>
              <w:jc w:val="both"/>
              <w:rPr>
                <w:b/>
                <w:bCs/>
                <w:noProof/>
                <w:sz w:val="20"/>
                <w:lang w:val="en-US"/>
              </w:rPr>
            </w:pPr>
            <w:r>
              <w:rPr>
                <w:b/>
                <w:bCs/>
                <w:noProof/>
                <w:sz w:val="20"/>
                <w:lang w:val="en-US"/>
              </w:rPr>
              <w:t>Odgajatelji</w:t>
            </w:r>
          </w:p>
          <w:p w:rsidR="00FB6853" w:rsidRDefault="00FB6853">
            <w:pPr>
              <w:jc w:val="both"/>
              <w:rPr>
                <w:b/>
                <w:bCs/>
                <w:noProof/>
                <w:sz w:val="20"/>
                <w:lang w:val="en-US"/>
              </w:rPr>
            </w:pPr>
            <w:r>
              <w:rPr>
                <w:b/>
                <w:bCs/>
                <w:noProof/>
                <w:sz w:val="20"/>
                <w:lang w:val="en-US"/>
              </w:rPr>
              <w:t>Odgojne skupine</w:t>
            </w:r>
          </w:p>
          <w:p w:rsidR="00FB6853" w:rsidRDefault="00FB6853">
            <w:pPr>
              <w:jc w:val="both"/>
              <w:rPr>
                <w:b/>
                <w:bCs/>
                <w:noProof/>
                <w:sz w:val="20"/>
                <w:lang w:val="en-US"/>
              </w:rPr>
            </w:pPr>
            <w:r>
              <w:rPr>
                <w:b/>
                <w:bCs/>
                <w:noProof/>
                <w:sz w:val="20"/>
                <w:lang w:val="en-US"/>
              </w:rPr>
              <w:t>ZUD</w:t>
            </w:r>
          </w:p>
          <w:p w:rsidR="00FB6853" w:rsidRDefault="00FB6853">
            <w:pPr>
              <w:jc w:val="both"/>
              <w:rPr>
                <w:b/>
                <w:bCs/>
                <w:noProof/>
                <w:sz w:val="20"/>
                <w:lang w:val="en-US"/>
              </w:rPr>
            </w:pPr>
          </w:p>
          <w:p w:rsidR="00FB6853" w:rsidRDefault="00FB6853">
            <w:pPr>
              <w:jc w:val="both"/>
              <w:rPr>
                <w:b/>
                <w:bCs/>
                <w:noProof/>
                <w:sz w:val="20"/>
                <w:lang w:val="en-US"/>
              </w:rPr>
            </w:pPr>
          </w:p>
          <w:p w:rsidR="00FB6853" w:rsidRDefault="00FB6853">
            <w:pPr>
              <w:jc w:val="both"/>
              <w:rPr>
                <w:b/>
                <w:bCs/>
                <w:noProof/>
                <w:sz w:val="20"/>
                <w:lang w:val="en-US"/>
              </w:rPr>
            </w:pPr>
          </w:p>
        </w:tc>
        <w:tc>
          <w:tcPr>
            <w:tcW w:w="1260" w:type="dxa"/>
            <w:tcBorders>
              <w:top w:val="single" w:sz="4" w:space="0" w:color="auto"/>
              <w:bottom w:val="single" w:sz="12" w:space="0" w:color="000000"/>
            </w:tcBorders>
          </w:tcPr>
          <w:p w:rsidR="00FB6853" w:rsidRDefault="00FB6853">
            <w:pPr>
              <w:rPr>
                <w:b/>
                <w:bCs/>
                <w:noProof/>
                <w:sz w:val="20"/>
                <w:lang w:val="en-US"/>
              </w:rPr>
            </w:pPr>
            <w:r>
              <w:rPr>
                <w:b/>
                <w:bCs/>
                <w:noProof/>
                <w:sz w:val="20"/>
                <w:lang w:val="en-US"/>
              </w:rPr>
              <w:t>Tijekom cijele godine</w:t>
            </w:r>
          </w:p>
          <w:p w:rsidR="00FB6853" w:rsidRDefault="00FB6853">
            <w:pPr>
              <w:rPr>
                <w:b/>
                <w:bCs/>
                <w:noProof/>
                <w:sz w:val="20"/>
                <w:lang w:val="en-US"/>
              </w:rPr>
            </w:pPr>
          </w:p>
          <w:p w:rsidR="00FB6853" w:rsidRDefault="00FB6853">
            <w:pPr>
              <w:rPr>
                <w:b/>
                <w:bCs/>
                <w:noProof/>
                <w:sz w:val="20"/>
                <w:lang w:val="en-US"/>
              </w:rPr>
            </w:pPr>
          </w:p>
          <w:p w:rsidR="00FB6853" w:rsidRDefault="00FB6853">
            <w:pPr>
              <w:rPr>
                <w:b/>
                <w:bCs/>
                <w:noProof/>
                <w:sz w:val="20"/>
                <w:lang w:val="en-US"/>
              </w:rPr>
            </w:pPr>
          </w:p>
          <w:p w:rsidR="00FB6853" w:rsidRDefault="00FB6853">
            <w:pPr>
              <w:rPr>
                <w:b/>
                <w:bCs/>
                <w:noProof/>
                <w:sz w:val="20"/>
                <w:lang w:val="en-US"/>
              </w:rPr>
            </w:pPr>
          </w:p>
          <w:p w:rsidR="00FB6853" w:rsidRDefault="00FB6853">
            <w:pPr>
              <w:rPr>
                <w:b/>
                <w:bCs/>
                <w:noProof/>
                <w:sz w:val="20"/>
                <w:lang w:val="en-US"/>
              </w:rPr>
            </w:pPr>
          </w:p>
        </w:tc>
      </w:tr>
    </w:tbl>
    <w:p w:rsidR="00FB6853" w:rsidRDefault="00FB6853">
      <w:pPr>
        <w:jc w:val="both"/>
        <w:rPr>
          <w:sz w:val="22"/>
        </w:rPr>
      </w:pPr>
    </w:p>
    <w:p w:rsidR="00FB6853" w:rsidRDefault="00FB6853">
      <w:pPr>
        <w:jc w:val="both"/>
        <w:rPr>
          <w:sz w:val="22"/>
        </w:rPr>
      </w:pPr>
    </w:p>
    <w:p w:rsidR="00FB6853" w:rsidRDefault="00FB6853">
      <w:pPr>
        <w:jc w:val="both"/>
        <w:rPr>
          <w:sz w:val="22"/>
        </w:rPr>
      </w:pPr>
    </w:p>
    <w:p w:rsidR="00FB6853" w:rsidRDefault="00FB6853">
      <w:pPr>
        <w:jc w:val="both"/>
        <w:rPr>
          <w:sz w:val="22"/>
        </w:rPr>
      </w:pPr>
    </w:p>
    <w:p w:rsidR="00FB6853" w:rsidRDefault="00FB6853">
      <w:pPr>
        <w:jc w:val="both"/>
        <w:rPr>
          <w:sz w:val="22"/>
        </w:rPr>
      </w:pPr>
    </w:p>
    <w:p w:rsidR="00FB6853" w:rsidRDefault="00FB6853">
      <w:pPr>
        <w:jc w:val="both"/>
        <w:rPr>
          <w:sz w:val="22"/>
        </w:rPr>
      </w:pPr>
    </w:p>
    <w:p w:rsidR="00FB6853" w:rsidRDefault="00FB6853">
      <w:pPr>
        <w:jc w:val="both"/>
        <w:rPr>
          <w:sz w:val="22"/>
        </w:rPr>
      </w:pPr>
    </w:p>
    <w:p w:rsidR="00FB6853" w:rsidRDefault="00FB6853">
      <w:pPr>
        <w:jc w:val="both"/>
        <w:rPr>
          <w:sz w:val="22"/>
        </w:rPr>
      </w:pPr>
    </w:p>
    <w:p w:rsidR="0060617B" w:rsidRDefault="00FB6853">
      <w:pPr>
        <w:pStyle w:val="Naslov6"/>
        <w:rPr>
          <w:sz w:val="28"/>
        </w:rPr>
      </w:pPr>
      <w:r>
        <w:rPr>
          <w:b w:val="0"/>
          <w:bCs w:val="0"/>
          <w:sz w:val="28"/>
        </w:rPr>
        <w:tab/>
      </w:r>
    </w:p>
    <w:tbl>
      <w:tblPr>
        <w:tblW w:w="16866" w:type="dxa"/>
        <w:tblInd w:w="92" w:type="dxa"/>
        <w:tblLook w:val="04A0"/>
      </w:tblPr>
      <w:tblGrid>
        <w:gridCol w:w="1106"/>
        <w:gridCol w:w="32"/>
        <w:gridCol w:w="605"/>
        <w:gridCol w:w="423"/>
        <w:gridCol w:w="300"/>
        <w:gridCol w:w="32"/>
        <w:gridCol w:w="362"/>
        <w:gridCol w:w="62"/>
        <w:gridCol w:w="898"/>
        <w:gridCol w:w="2196"/>
        <w:gridCol w:w="790"/>
        <w:gridCol w:w="684"/>
        <w:gridCol w:w="1106"/>
        <w:gridCol w:w="14"/>
        <w:gridCol w:w="494"/>
        <w:gridCol w:w="852"/>
        <w:gridCol w:w="261"/>
        <w:gridCol w:w="1941"/>
        <w:gridCol w:w="2860"/>
        <w:gridCol w:w="960"/>
        <w:gridCol w:w="222"/>
        <w:gridCol w:w="222"/>
        <w:gridCol w:w="222"/>
        <w:gridCol w:w="222"/>
      </w:tblGrid>
      <w:tr w:rsidR="00520B98" w:rsidRPr="0060617B" w:rsidTr="00125597">
        <w:trPr>
          <w:gridAfter w:val="15"/>
          <w:wAfter w:w="13046" w:type="dxa"/>
          <w:trHeight w:val="255"/>
        </w:trPr>
        <w:tc>
          <w:tcPr>
            <w:tcW w:w="2860" w:type="dxa"/>
            <w:gridSpan w:val="7"/>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960" w:type="dxa"/>
            <w:gridSpan w:val="2"/>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r>
      <w:tr w:rsidR="00520B98" w:rsidTr="00125597">
        <w:trPr>
          <w:gridAfter w:val="9"/>
          <w:wAfter w:w="7762" w:type="dxa"/>
          <w:trHeight w:val="255"/>
        </w:trPr>
        <w:tc>
          <w:tcPr>
            <w:tcW w:w="6806" w:type="dxa"/>
            <w:gridSpan w:val="11"/>
            <w:tcBorders>
              <w:top w:val="nil"/>
              <w:left w:val="nil"/>
              <w:bottom w:val="nil"/>
              <w:right w:val="nil"/>
            </w:tcBorders>
            <w:shd w:val="clear" w:color="auto" w:fill="auto"/>
            <w:noWrap/>
            <w:vAlign w:val="bottom"/>
            <w:hideMark/>
          </w:tcPr>
          <w:p w:rsidR="00E816EF" w:rsidRDefault="00E816EF">
            <w:pPr>
              <w:rPr>
                <w:rFonts w:ascii="Arial" w:hAnsi="Arial" w:cs="Arial"/>
                <w:b/>
                <w:bCs/>
                <w:sz w:val="20"/>
                <w:szCs w:val="20"/>
              </w:rPr>
            </w:pPr>
          </w:p>
          <w:p w:rsidR="00520B98" w:rsidRDefault="00520B98">
            <w:pPr>
              <w:rPr>
                <w:rFonts w:ascii="Arial" w:hAnsi="Arial" w:cs="Arial"/>
                <w:b/>
                <w:bCs/>
                <w:sz w:val="20"/>
                <w:szCs w:val="20"/>
              </w:rPr>
            </w:pPr>
            <w:r>
              <w:rPr>
                <w:rFonts w:ascii="Arial" w:hAnsi="Arial" w:cs="Arial"/>
                <w:b/>
                <w:bCs/>
                <w:sz w:val="20"/>
                <w:szCs w:val="20"/>
              </w:rPr>
              <w:t>TRGOVAČKA I KOMERCIJALNA ŠKOLA " DAVOR MILAS"</w:t>
            </w: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OSIJEK,  DOM UČENIKA</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KLASA: 112-07/15-02/06</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URBROJ: 2158-49-01-15-1</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Osijek, 25. rujna 2015.</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806" w:type="dxa"/>
            <w:gridSpan w:val="11"/>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Temeljem čl.104. Zakona o odgoju i obrazovanju u osnovnoj i srednjoj školi ("Narodne novine"</w:t>
            </w: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w:t>
            </w: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br.  87/08, 86/09), sukladno Pravilniku o normi  </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rada nastavnika u srednjoškolskoj ustanovi ("Narodne novine" br.112/09) ravnatelj škole donosi:</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RJEŠENJE O TJEDNOM I GODIŠNJEM RASPOREDU RADNIH OBVEZA ODGOJITELJA</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Odgojitelj- ica</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Veronika Šnajder</w:t>
            </w:r>
          </w:p>
        </w:tc>
        <w:tc>
          <w:tcPr>
            <w:tcW w:w="790"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koji/a radi na radnom mjestu:</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odgajatelj</w:t>
            </w:r>
          </w:p>
        </w:tc>
        <w:tc>
          <w:tcPr>
            <w:tcW w:w="790"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zadužuje se u Školskoj godini 2015./2016.za obavljanje slijedećih poslova: </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A. TIJEKOM NASTAVNE GODINE</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c>
          <w:tcPr>
            <w:tcW w:w="7361"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Na temelju članka 24. stavka 1. Kolektivnog ugovora za zaposlenike u srednjoškolskim ustanovama</w:t>
            </w: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361"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satnica tjednog zaduženja neposredno-odgojno obrazovnog rada smanjuje se za 2 sata. </w:t>
            </w:r>
          </w:p>
        </w:tc>
      </w:tr>
      <w:tr w:rsidR="00520B98" w:rsidTr="00125597">
        <w:trPr>
          <w:gridAfter w:val="9"/>
          <w:wAfter w:w="7762" w:type="dxa"/>
          <w:trHeight w:val="255"/>
        </w:trPr>
        <w:tc>
          <w:tcPr>
            <w:tcW w:w="1743" w:type="dxa"/>
            <w:gridSpan w:val="3"/>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4273" w:type="dxa"/>
            <w:gridSpan w:val="7"/>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 posla</w:t>
            </w:r>
          </w:p>
        </w:tc>
        <w:tc>
          <w:tcPr>
            <w:tcW w:w="790" w:type="dxa"/>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tjedno</w:t>
            </w:r>
          </w:p>
        </w:tc>
        <w:tc>
          <w:tcPr>
            <w:tcW w:w="2298" w:type="dxa"/>
            <w:gridSpan w:val="4"/>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w:t>
            </w:r>
          </w:p>
        </w:tc>
        <w:tc>
          <w:tcPr>
            <w:tcW w:w="4273" w:type="dxa"/>
            <w:gridSpan w:val="7"/>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790"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1.0.</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NEPOSREDNI ODGOJNO- OBRAZOVNI RAD</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odgojnoj grupi</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630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Vođenje odgojne grupe</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koji se izjednačava s neposrednim nastavnim radom </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-Posebni program</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4273" w:type="dxa"/>
            <w:gridSpan w:val="7"/>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Prigodni program</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4273" w:type="dxa"/>
            <w:gridSpan w:val="7"/>
            <w:tcBorders>
              <w:top w:val="single" w:sz="4" w:space="0" w:color="auto"/>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Ostali oblici rada- radni staž</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1.1.</w:t>
            </w:r>
          </w:p>
        </w:tc>
        <w:tc>
          <w:tcPr>
            <w:tcW w:w="4273" w:type="dxa"/>
            <w:gridSpan w:val="7"/>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Stručni suradnici, suradnici u odgoju, medicinska sestra</w:t>
            </w:r>
          </w:p>
        </w:tc>
        <w:tc>
          <w:tcPr>
            <w:tcW w:w="790"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UKUPNO1.</w:t>
            </w:r>
          </w:p>
        </w:tc>
        <w:tc>
          <w:tcPr>
            <w:tcW w:w="790"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28</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980</w:t>
            </w:r>
          </w:p>
        </w:tc>
      </w:tr>
      <w:tr w:rsidR="00520B98" w:rsidTr="00125597">
        <w:trPr>
          <w:gridAfter w:val="9"/>
          <w:wAfter w:w="7762" w:type="dxa"/>
          <w:trHeight w:val="270"/>
        </w:trPr>
        <w:tc>
          <w:tcPr>
            <w:tcW w:w="1743" w:type="dxa"/>
            <w:gridSpan w:val="3"/>
            <w:tcBorders>
              <w:top w:val="nil"/>
              <w:left w:val="single" w:sz="4"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OSTALI POSLOVI</w:t>
            </w:r>
          </w:p>
        </w:tc>
        <w:tc>
          <w:tcPr>
            <w:tcW w:w="790" w:type="dxa"/>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Stručno-metodička priprema</w:t>
            </w:r>
          </w:p>
        </w:tc>
        <w:tc>
          <w:tcPr>
            <w:tcW w:w="790" w:type="dxa"/>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5,71</w:t>
            </w:r>
          </w:p>
        </w:tc>
        <w:tc>
          <w:tcPr>
            <w:tcW w:w="2298" w:type="dxa"/>
            <w:gridSpan w:val="4"/>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200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usavršavanje</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Suradnja s roditeljima i školom</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tijelima doma i izvan doma</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povjerenstvima</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0,29</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Organizacija natjecanja i susreta </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0,3</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Kulturne i športske aktivnosti</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razvojni i organizacijski poslovi </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Dežurstvo tijekom godine</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Sindikalni poslovi </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4273" w:type="dxa"/>
            <w:gridSpan w:val="7"/>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Odmor u toku dana</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2,5</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4273" w:type="dxa"/>
            <w:gridSpan w:val="7"/>
            <w:tcBorders>
              <w:top w:val="single" w:sz="4" w:space="0" w:color="auto"/>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Izborne aktivnosti </w:t>
            </w:r>
          </w:p>
        </w:tc>
        <w:tc>
          <w:tcPr>
            <w:tcW w:w="790" w:type="dxa"/>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70"/>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4273" w:type="dxa"/>
            <w:gridSpan w:val="7"/>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Ostalo</w:t>
            </w:r>
          </w:p>
        </w:tc>
        <w:tc>
          <w:tcPr>
            <w:tcW w:w="790" w:type="dxa"/>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w:t>
            </w:r>
          </w:p>
        </w:tc>
      </w:tr>
      <w:tr w:rsidR="00520B98" w:rsidTr="00125597">
        <w:trPr>
          <w:gridAfter w:val="9"/>
          <w:wAfter w:w="7762" w:type="dxa"/>
          <w:trHeight w:val="270"/>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4273" w:type="dxa"/>
            <w:gridSpan w:val="7"/>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2.</w:t>
            </w:r>
          </w:p>
        </w:tc>
        <w:tc>
          <w:tcPr>
            <w:tcW w:w="790" w:type="dxa"/>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12</w:t>
            </w:r>
          </w:p>
        </w:tc>
        <w:tc>
          <w:tcPr>
            <w:tcW w:w="2298" w:type="dxa"/>
            <w:gridSpan w:val="4"/>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420</w:t>
            </w:r>
          </w:p>
        </w:tc>
      </w:tr>
      <w:tr w:rsidR="00520B98" w:rsidTr="00125597">
        <w:trPr>
          <w:gridAfter w:val="9"/>
          <w:wAfter w:w="7762" w:type="dxa"/>
          <w:trHeight w:val="270"/>
        </w:trPr>
        <w:tc>
          <w:tcPr>
            <w:tcW w:w="1743" w:type="dxa"/>
            <w:gridSpan w:val="3"/>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A = 1 + 2</w:t>
            </w:r>
          </w:p>
        </w:tc>
        <w:tc>
          <w:tcPr>
            <w:tcW w:w="790"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1400</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6806" w:type="dxa"/>
            <w:gridSpan w:val="11"/>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lastRenderedPageBreak/>
              <w:t>B. OSTALI POSLOVI U TJEDNIMA KADA NEMA  NASTAVE</w:t>
            </w: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4273" w:type="dxa"/>
            <w:gridSpan w:val="7"/>
            <w:tcBorders>
              <w:top w:val="single" w:sz="8" w:space="0" w:color="auto"/>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Vrsta posla</w:t>
            </w:r>
          </w:p>
        </w:tc>
        <w:tc>
          <w:tcPr>
            <w:tcW w:w="790" w:type="dxa"/>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Sati tjedno</w:t>
            </w:r>
          </w:p>
        </w:tc>
        <w:tc>
          <w:tcPr>
            <w:tcW w:w="2298" w:type="dxa"/>
            <w:gridSpan w:val="4"/>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godišenje</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broj.</w:t>
            </w:r>
          </w:p>
        </w:tc>
        <w:tc>
          <w:tcPr>
            <w:tcW w:w="4273" w:type="dxa"/>
            <w:gridSpan w:val="7"/>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790" w:type="dxa"/>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 u grupi ili konzultacije nakon završetka nastave</w:t>
            </w:r>
          </w:p>
        </w:tc>
        <w:tc>
          <w:tcPr>
            <w:tcW w:w="790" w:type="dxa"/>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84</w:t>
            </w:r>
          </w:p>
        </w:tc>
      </w:tr>
      <w:tr w:rsidR="00520B98"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Administrativni poslovi vezani za vođenje odgojne grupe</w:t>
            </w:r>
          </w:p>
        </w:tc>
        <w:tc>
          <w:tcPr>
            <w:tcW w:w="7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single" w:sz="4"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usavršavanje</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Planiranje i vođenje ekskurzija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Suradnja s roditeljima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tijelima doma i izvan doma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povjerenstvima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Javna i kulturna djelatnost doma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30,0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upisnim komisijama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30,0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razvojni i  organizacijski poslovi</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16,0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Sindikalni poslovi</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Ostalo ( dežurstvo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16,0</w:t>
            </w:r>
          </w:p>
        </w:tc>
      </w:tr>
      <w:tr w:rsidR="00520B98" w:rsidTr="00125597">
        <w:trPr>
          <w:gridAfter w:val="9"/>
          <w:wAfter w:w="7762" w:type="dxa"/>
          <w:trHeight w:val="270"/>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4273" w:type="dxa"/>
            <w:gridSpan w:val="7"/>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70"/>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B :</w:t>
            </w: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368</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A+B</w:t>
            </w: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1768</w:t>
            </w: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C. ODMORI I DOPUSTI</w:t>
            </w:r>
          </w:p>
        </w:tc>
        <w:tc>
          <w:tcPr>
            <w:tcW w:w="4273" w:type="dxa"/>
            <w:gridSpan w:val="7"/>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9"/>
          <w:wAfter w:w="7762" w:type="dxa"/>
          <w:trHeight w:val="270"/>
        </w:trPr>
        <w:tc>
          <w:tcPr>
            <w:tcW w:w="1743" w:type="dxa"/>
            <w:gridSpan w:val="3"/>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4273" w:type="dxa"/>
            <w:gridSpan w:val="7"/>
            <w:tcBorders>
              <w:top w:val="single" w:sz="8" w:space="0" w:color="auto"/>
              <w:left w:val="nil"/>
              <w:bottom w:val="single" w:sz="8" w:space="0" w:color="auto"/>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w:t>
            </w:r>
          </w:p>
        </w:tc>
        <w:tc>
          <w:tcPr>
            <w:tcW w:w="790"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Praznici i blagdani</w:t>
            </w:r>
          </w:p>
        </w:tc>
        <w:tc>
          <w:tcPr>
            <w:tcW w:w="790" w:type="dxa"/>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72</w:t>
            </w:r>
          </w:p>
        </w:tc>
      </w:tr>
      <w:tr w:rsidR="00520B98"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Godišnji odmor</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240</w:t>
            </w:r>
          </w:p>
        </w:tc>
      </w:tr>
      <w:tr w:rsidR="00520B98"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Plaćeni dopust</w:t>
            </w:r>
          </w:p>
        </w:tc>
        <w:tc>
          <w:tcPr>
            <w:tcW w:w="790"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Neplaćeni dopust</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UKUPNO  C </w:t>
            </w:r>
          </w:p>
        </w:tc>
        <w:tc>
          <w:tcPr>
            <w:tcW w:w="790"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312</w:t>
            </w:r>
          </w:p>
        </w:tc>
      </w:tr>
      <w:tr w:rsidR="00520B98" w:rsidTr="00125597">
        <w:trPr>
          <w:gridAfter w:val="9"/>
          <w:wAfter w:w="7762" w:type="dxa"/>
          <w:trHeight w:val="270"/>
        </w:trPr>
        <w:tc>
          <w:tcPr>
            <w:tcW w:w="1743" w:type="dxa"/>
            <w:gridSpan w:val="3"/>
            <w:tcBorders>
              <w:top w:val="nil"/>
              <w:left w:val="single" w:sz="4"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single" w:sz="4"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 + B + C</w:t>
            </w:r>
          </w:p>
        </w:tc>
        <w:tc>
          <w:tcPr>
            <w:tcW w:w="790" w:type="dxa"/>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2080</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Obrazloženje:</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 skladu s Godišnjim planom i programom rada za Školsku godinu 2015./2016. donijeto je rješenje kao u </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izreci.</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Pouka o pravnom lijeku:</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Protiv  ovog rješenja odgajatelj ima pravo prigovora radi zaštite prava ravnatelja škole u roku 15 dana </w:t>
            </w: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 dana primitka ovog rješenja.</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 Osijeku, 25. rujna 2015. godine.</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Potpis odgajatelja:</w:t>
            </w:r>
          </w:p>
        </w:tc>
        <w:tc>
          <w:tcPr>
            <w:tcW w:w="3088" w:type="dxa"/>
            <w:gridSpan w:val="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Ravnatelj:</w:t>
            </w: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_________________________</w:t>
            </w:r>
          </w:p>
        </w:tc>
        <w:tc>
          <w:tcPr>
            <w:tcW w:w="3088" w:type="dxa"/>
            <w:gridSpan w:val="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mr.sc.Sandra Brajnović</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Dostaviti:</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 Odgajatelju,</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 Godišnji plan i program</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3. Pismohrana</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p w:rsidR="00520B98" w:rsidRDefault="00520B98">
            <w:pPr>
              <w:rPr>
                <w:rFonts w:ascii="Arial" w:hAnsi="Arial" w:cs="Arial"/>
                <w:b/>
                <w:bCs/>
                <w:sz w:val="20"/>
                <w:szCs w:val="20"/>
              </w:rPr>
            </w:pPr>
          </w:p>
          <w:p w:rsidR="00520B98" w:rsidRDefault="00520B98">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520B98" w:rsidRDefault="00520B98">
            <w:pPr>
              <w:rPr>
                <w:rFonts w:ascii="Arial" w:hAnsi="Arial" w:cs="Arial"/>
                <w:b/>
                <w:bCs/>
                <w:sz w:val="20"/>
                <w:szCs w:val="20"/>
              </w:rPr>
            </w:pPr>
            <w:r>
              <w:rPr>
                <w:rFonts w:ascii="Arial" w:hAnsi="Arial" w:cs="Arial"/>
                <w:b/>
                <w:bCs/>
                <w:sz w:val="20"/>
                <w:szCs w:val="20"/>
              </w:rPr>
              <w:t>TRGOVAČKA I KOMERCIJALNA ŠKOLA " DAVOR MILAS"</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lastRenderedPageBreak/>
              <w:t>OSIJEK,  DOM UČENIKA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KLASA: 112-07/15-02/06</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URBROJ: 2158-49-01-15-2</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Osijek, 25. rujna 2015.</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8610" w:type="dxa"/>
            <w:gridSpan w:val="1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Temeljem čl.104. Zakona o odgoju i obrazovanju u osnovnoj i srednjoj školi ("Narodne novine"</w:t>
            </w: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w:t>
            </w: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br.  87/08, 86/09), sukladno Pravilniku o normi  </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8610" w:type="dxa"/>
            <w:gridSpan w:val="1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lastRenderedPageBreak/>
              <w:t>rada nastavnika u srednjoškolskoj ustanovi ("Narodne novine" br.112/09) ravnatelj škole donosi:</w:t>
            </w: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8610" w:type="dxa"/>
            <w:gridSpan w:val="14"/>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RJEŠENJE O TJEDNOM I GODIŠNJEM RASPOREDU RADNIH OBVEZA ODGOJITELJA</w:t>
            </w: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Odgojitelj- ica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Kristina Jurić</w:t>
            </w:r>
          </w:p>
        </w:tc>
        <w:tc>
          <w:tcPr>
            <w:tcW w:w="1120" w:type="dxa"/>
            <w:gridSpan w:val="2"/>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koji/a radi na radnom mjestu:</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odgajatelj</w:t>
            </w:r>
          </w:p>
        </w:tc>
        <w:tc>
          <w:tcPr>
            <w:tcW w:w="1120" w:type="dxa"/>
            <w:gridSpan w:val="2"/>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zadužuje se u Školskoj godini 2015./2016.za obavljanje slijedećih poslova: </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A. TIJEKOM NASTAVNE GODINE</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5324" w:type="dxa"/>
            <w:gridSpan w:val="8"/>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 posla</w:t>
            </w:r>
          </w:p>
        </w:tc>
        <w:tc>
          <w:tcPr>
            <w:tcW w:w="1120" w:type="dxa"/>
            <w:gridSpan w:val="2"/>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tjedno</w:t>
            </w:r>
          </w:p>
        </w:tc>
        <w:tc>
          <w:tcPr>
            <w:tcW w:w="1607" w:type="dxa"/>
            <w:gridSpan w:val="3"/>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7"/>
          <w:wAfter w:w="6649" w:type="dxa"/>
          <w:trHeight w:val="270"/>
        </w:trPr>
        <w:tc>
          <w:tcPr>
            <w:tcW w:w="2166" w:type="dxa"/>
            <w:gridSpan w:val="4"/>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w:t>
            </w:r>
          </w:p>
        </w:tc>
        <w:tc>
          <w:tcPr>
            <w:tcW w:w="5324" w:type="dxa"/>
            <w:gridSpan w:val="8"/>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120" w:type="dxa"/>
            <w:gridSpan w:val="2"/>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1.0.</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NEPOSREDNI ODGOJNO- OBRAZOVNI RAD</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odgojnoj grupi</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630</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Vođenje odgojne grupe</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koji se izjednačava s neposrednim nastavnim radom</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140</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-Posebni program</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7"/>
          <w:wAfter w:w="6649"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Prigodni program</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7"/>
          <w:wAfter w:w="6649" w:type="dxa"/>
          <w:trHeight w:val="270"/>
        </w:trPr>
        <w:tc>
          <w:tcPr>
            <w:tcW w:w="2166" w:type="dxa"/>
            <w:gridSpan w:val="4"/>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1.1.</w:t>
            </w:r>
          </w:p>
        </w:tc>
        <w:tc>
          <w:tcPr>
            <w:tcW w:w="5324" w:type="dxa"/>
            <w:gridSpan w:val="8"/>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Stručni suradnici, suradnici u odgoju, medicinska sestra</w:t>
            </w:r>
          </w:p>
        </w:tc>
        <w:tc>
          <w:tcPr>
            <w:tcW w:w="1120" w:type="dxa"/>
            <w:gridSpan w:val="2"/>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70"/>
        </w:trPr>
        <w:tc>
          <w:tcPr>
            <w:tcW w:w="2166" w:type="dxa"/>
            <w:gridSpan w:val="4"/>
            <w:tcBorders>
              <w:top w:val="nil"/>
              <w:left w:val="single" w:sz="8"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1.</w:t>
            </w:r>
          </w:p>
        </w:tc>
        <w:tc>
          <w:tcPr>
            <w:tcW w:w="1120" w:type="dxa"/>
            <w:gridSpan w:val="2"/>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28</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980</w:t>
            </w:r>
          </w:p>
        </w:tc>
      </w:tr>
      <w:tr w:rsidR="00520B98" w:rsidTr="00125597">
        <w:trPr>
          <w:gridAfter w:val="7"/>
          <w:wAfter w:w="6649" w:type="dxa"/>
          <w:trHeight w:val="270"/>
        </w:trPr>
        <w:tc>
          <w:tcPr>
            <w:tcW w:w="2166" w:type="dxa"/>
            <w:gridSpan w:val="4"/>
            <w:tcBorders>
              <w:top w:val="single" w:sz="8" w:space="0" w:color="auto"/>
              <w:left w:val="single" w:sz="4"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OSTALI POSLOVI</w:t>
            </w:r>
          </w:p>
        </w:tc>
        <w:tc>
          <w:tcPr>
            <w:tcW w:w="1120" w:type="dxa"/>
            <w:gridSpan w:val="2"/>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Stručno-metodička priprema</w:t>
            </w:r>
          </w:p>
        </w:tc>
        <w:tc>
          <w:tcPr>
            <w:tcW w:w="1120" w:type="dxa"/>
            <w:gridSpan w:val="2"/>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6</w:t>
            </w:r>
          </w:p>
        </w:tc>
        <w:tc>
          <w:tcPr>
            <w:tcW w:w="1607" w:type="dxa"/>
            <w:gridSpan w:val="3"/>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210</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usavršavanje</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Suradnja s roditeljima i školom</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tijelima doma i izvan doma</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0,2</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povjerenstvima</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Organizacija natjecanja i susreta </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0,3</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Kulturne i športske aktivnosti</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razvojni i organizacijski poslovi </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Dežurstvo tijekom godine</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Sindikalni poslovi </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5324" w:type="dxa"/>
            <w:gridSpan w:val="8"/>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Odmor u toku dana</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2,5</w:t>
            </w:r>
          </w:p>
        </w:tc>
        <w:tc>
          <w:tcPr>
            <w:tcW w:w="1607"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5324" w:type="dxa"/>
            <w:gridSpan w:val="8"/>
            <w:tcBorders>
              <w:top w:val="single" w:sz="4" w:space="0" w:color="auto"/>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Izborne aktivnosti </w:t>
            </w:r>
          </w:p>
        </w:tc>
        <w:tc>
          <w:tcPr>
            <w:tcW w:w="1120" w:type="dxa"/>
            <w:gridSpan w:val="2"/>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5324" w:type="dxa"/>
            <w:gridSpan w:val="8"/>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Ostalo</w:t>
            </w:r>
          </w:p>
        </w:tc>
        <w:tc>
          <w:tcPr>
            <w:tcW w:w="1120" w:type="dxa"/>
            <w:gridSpan w:val="2"/>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w:t>
            </w:r>
          </w:p>
        </w:tc>
        <w:tc>
          <w:tcPr>
            <w:tcW w:w="1607"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w:t>
            </w:r>
          </w:p>
        </w:tc>
      </w:tr>
      <w:tr w:rsidR="00520B98" w:rsidTr="00125597">
        <w:trPr>
          <w:gridAfter w:val="7"/>
          <w:wAfter w:w="6649"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2.</w:t>
            </w:r>
          </w:p>
        </w:tc>
        <w:tc>
          <w:tcPr>
            <w:tcW w:w="1120" w:type="dxa"/>
            <w:gridSpan w:val="2"/>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12</w:t>
            </w:r>
          </w:p>
        </w:tc>
        <w:tc>
          <w:tcPr>
            <w:tcW w:w="1607"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420</w:t>
            </w:r>
          </w:p>
        </w:tc>
      </w:tr>
      <w:tr w:rsidR="00520B98" w:rsidTr="00125597">
        <w:trPr>
          <w:gridAfter w:val="7"/>
          <w:wAfter w:w="6649" w:type="dxa"/>
          <w:trHeight w:val="270"/>
        </w:trPr>
        <w:tc>
          <w:tcPr>
            <w:tcW w:w="2166"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A=1+2</w:t>
            </w:r>
          </w:p>
        </w:tc>
        <w:tc>
          <w:tcPr>
            <w:tcW w:w="1120" w:type="dxa"/>
            <w:gridSpan w:val="2"/>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1400</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 OSTALI POSLOVI U TJEDNIMA KADA NEMA  NASTAVE</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5324" w:type="dxa"/>
            <w:gridSpan w:val="8"/>
            <w:tcBorders>
              <w:top w:val="single" w:sz="8" w:space="0" w:color="auto"/>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Vrsta posla</w:t>
            </w:r>
          </w:p>
        </w:tc>
        <w:tc>
          <w:tcPr>
            <w:tcW w:w="1120" w:type="dxa"/>
            <w:gridSpan w:val="2"/>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Sati tjedno</w:t>
            </w:r>
          </w:p>
        </w:tc>
        <w:tc>
          <w:tcPr>
            <w:tcW w:w="1607" w:type="dxa"/>
            <w:gridSpan w:val="3"/>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godišenje</w:t>
            </w:r>
          </w:p>
        </w:tc>
      </w:tr>
      <w:tr w:rsidR="00520B98" w:rsidTr="00125597">
        <w:trPr>
          <w:gridAfter w:val="7"/>
          <w:wAfter w:w="6649" w:type="dxa"/>
          <w:trHeight w:val="270"/>
        </w:trPr>
        <w:tc>
          <w:tcPr>
            <w:tcW w:w="2166" w:type="dxa"/>
            <w:gridSpan w:val="4"/>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broj.</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20" w:type="dxa"/>
            <w:gridSpan w:val="2"/>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 u grupi ili konzultacije nakon završetka nastave</w:t>
            </w:r>
          </w:p>
        </w:tc>
        <w:tc>
          <w:tcPr>
            <w:tcW w:w="1120" w:type="dxa"/>
            <w:gridSpan w:val="2"/>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84</w:t>
            </w:r>
          </w:p>
        </w:tc>
      </w:tr>
      <w:tr w:rsidR="00520B98" w:rsidTr="00125597">
        <w:trPr>
          <w:gridAfter w:val="7"/>
          <w:wAfter w:w="6649"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lastRenderedPageBreak/>
              <w:t>2</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Administrativni poslovi vezani za vođenje odgojne grupe</w:t>
            </w:r>
          </w:p>
        </w:tc>
        <w:tc>
          <w:tcPr>
            <w:tcW w:w="1120"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single" w:sz="4"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usavršavanje</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Planiranje i vođenje ekskurzija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Suradnja s roditeljima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tijelima doma i izvan doma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povjerenstvima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Javna i kulturna djelatnost doma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30,0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upisnim komisijama </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28,0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razvojni i  organizacijski poslovi</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16,0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Sindikalni poslovi</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Ostalo ( dežurstvo )</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26,0</w:t>
            </w:r>
          </w:p>
        </w:tc>
      </w:tr>
      <w:tr w:rsidR="00520B98" w:rsidTr="00125597">
        <w:trPr>
          <w:gridAfter w:val="7"/>
          <w:wAfter w:w="6649" w:type="dxa"/>
          <w:trHeight w:val="270"/>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70"/>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B :</w:t>
            </w:r>
          </w:p>
        </w:tc>
        <w:tc>
          <w:tcPr>
            <w:tcW w:w="1120" w:type="dxa"/>
            <w:gridSpan w:val="2"/>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376</w:t>
            </w:r>
          </w:p>
        </w:tc>
      </w:tr>
      <w:tr w:rsidR="00520B98" w:rsidTr="00125597">
        <w:trPr>
          <w:gridAfter w:val="7"/>
          <w:wAfter w:w="6649" w:type="dxa"/>
          <w:trHeight w:val="420"/>
        </w:trPr>
        <w:tc>
          <w:tcPr>
            <w:tcW w:w="2166" w:type="dxa"/>
            <w:gridSpan w:val="4"/>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A+B</w:t>
            </w:r>
          </w:p>
        </w:tc>
        <w:tc>
          <w:tcPr>
            <w:tcW w:w="1120" w:type="dxa"/>
            <w:gridSpan w:val="2"/>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1776</w:t>
            </w:r>
          </w:p>
        </w:tc>
      </w:tr>
      <w:tr w:rsidR="00520B98" w:rsidTr="00125597">
        <w:trPr>
          <w:gridAfter w:val="7"/>
          <w:wAfter w:w="6649" w:type="dxa"/>
          <w:trHeight w:val="42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C. ODMORI I DOPUSTI</w:t>
            </w:r>
          </w:p>
        </w:tc>
        <w:tc>
          <w:tcPr>
            <w:tcW w:w="5324" w:type="dxa"/>
            <w:gridSpan w:val="8"/>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7"/>
          <w:wAfter w:w="6649" w:type="dxa"/>
          <w:trHeight w:val="270"/>
        </w:trPr>
        <w:tc>
          <w:tcPr>
            <w:tcW w:w="2166" w:type="dxa"/>
            <w:gridSpan w:val="4"/>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5324" w:type="dxa"/>
            <w:gridSpan w:val="8"/>
            <w:tcBorders>
              <w:top w:val="single" w:sz="8" w:space="0" w:color="auto"/>
              <w:left w:val="nil"/>
              <w:bottom w:val="single" w:sz="8" w:space="0" w:color="auto"/>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w:t>
            </w:r>
          </w:p>
        </w:tc>
        <w:tc>
          <w:tcPr>
            <w:tcW w:w="1120" w:type="dxa"/>
            <w:gridSpan w:val="2"/>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Praznici i blagdani</w:t>
            </w:r>
          </w:p>
        </w:tc>
        <w:tc>
          <w:tcPr>
            <w:tcW w:w="1120" w:type="dxa"/>
            <w:gridSpan w:val="2"/>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72</w:t>
            </w:r>
          </w:p>
        </w:tc>
      </w:tr>
      <w:tr w:rsidR="00520B98" w:rsidTr="00125597">
        <w:trPr>
          <w:gridAfter w:val="7"/>
          <w:wAfter w:w="6649"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Godišnji odmor</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232</w:t>
            </w:r>
          </w:p>
        </w:tc>
      </w:tr>
      <w:tr w:rsidR="00520B98" w:rsidTr="00125597">
        <w:trPr>
          <w:gridAfter w:val="7"/>
          <w:wAfter w:w="6649"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Plaćeni dopust</w:t>
            </w:r>
          </w:p>
        </w:tc>
        <w:tc>
          <w:tcPr>
            <w:tcW w:w="1120" w:type="dxa"/>
            <w:gridSpan w:val="2"/>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Neplaćeni dopust</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UKUPNO  C </w:t>
            </w:r>
          </w:p>
        </w:tc>
        <w:tc>
          <w:tcPr>
            <w:tcW w:w="1120" w:type="dxa"/>
            <w:gridSpan w:val="2"/>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304</w:t>
            </w:r>
          </w:p>
        </w:tc>
      </w:tr>
      <w:tr w:rsidR="00520B98" w:rsidTr="00125597">
        <w:trPr>
          <w:gridAfter w:val="7"/>
          <w:wAfter w:w="6649" w:type="dxa"/>
          <w:trHeight w:val="270"/>
        </w:trPr>
        <w:tc>
          <w:tcPr>
            <w:tcW w:w="2166" w:type="dxa"/>
            <w:gridSpan w:val="4"/>
            <w:tcBorders>
              <w:top w:val="nil"/>
              <w:left w:val="single" w:sz="4"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single" w:sz="4"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 + B + C</w:t>
            </w:r>
          </w:p>
        </w:tc>
        <w:tc>
          <w:tcPr>
            <w:tcW w:w="1120" w:type="dxa"/>
            <w:gridSpan w:val="2"/>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2080</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Obrazloženje:</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10217" w:type="dxa"/>
            <w:gridSpan w:val="1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 skladu s Godišnjim planom i programom rada za Školsku godinu 2015./2016. donijeto je rješenje kao u </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izreci.</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Pouka o pravnom lijeku:</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10217" w:type="dxa"/>
            <w:gridSpan w:val="1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Protiv  ovog rješenja odgajatelj ima pravo prigovora radi zaštite prava ravnatelja škole u roku 15 dana </w:t>
            </w: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 dana primitka ovog rješenja.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 Osijeku, 25. rujna 2015 godine.</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Potpis odgajatelja: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Ravnatelj:</w:t>
            </w: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_________________________</w:t>
            </w:r>
          </w:p>
        </w:tc>
        <w:tc>
          <w:tcPr>
            <w:tcW w:w="2727" w:type="dxa"/>
            <w:gridSpan w:val="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mr.sc.Sandra Brajnović</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Dostaviti:</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 Odgajatelju,</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 Godišnji plan i program</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3. Pismohrana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18"/>
          <w:wAfter w:w="14368" w:type="dxa"/>
          <w:trHeight w:val="255"/>
        </w:trPr>
        <w:tc>
          <w:tcPr>
            <w:tcW w:w="1138"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tc>
        <w:tc>
          <w:tcPr>
            <w:tcW w:w="1360"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8A6BC8">
        <w:trPr>
          <w:gridAfter w:val="18"/>
          <w:wAfter w:w="14368" w:type="dxa"/>
          <w:trHeight w:val="83"/>
        </w:trPr>
        <w:tc>
          <w:tcPr>
            <w:tcW w:w="1138"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8A6BC8">
        <w:trPr>
          <w:gridAfter w:val="19"/>
          <w:wAfter w:w="14400" w:type="dxa"/>
          <w:trHeight w:val="83"/>
        </w:trPr>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8A6BC8">
        <w:trPr>
          <w:gridAfter w:val="8"/>
          <w:wAfter w:w="6910" w:type="dxa"/>
          <w:trHeight w:val="83"/>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TRGOVAČKA I KOMERCIJALNA ŠKOLA " DAVOR MILAS"</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OSIJEK,  DOM UČENIKA</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KLASA: 112-07/15-02/06</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URBROJ: 2158-49-01-15-4</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9956" w:type="dxa"/>
            <w:gridSpan w:val="16"/>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Osijek,25. rujna 2015.</w:t>
            </w: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9956" w:type="dxa"/>
            <w:gridSpan w:val="16"/>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Temeljem čl.104. Zakona o odgoju i obrazovanju u osnovnoj i srednjoj školi ("Narodne novine"</w:t>
            </w: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lastRenderedPageBreak/>
              <w:t xml:space="preserve">br.  87/08, 86/09), sukladno Pravilniku o normi  </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8596" w:type="dxa"/>
            <w:gridSpan w:val="1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rada nastavnika u srednjoškolskoj ustanovi ("Narodne novine" br.112/09) ravnatelj škole donosi:</w:t>
            </w: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RJEŠENJE O TJEDNOM I GODIŠNJEM RASPOREDU RADNIH OBVEZA ODGOJITELJA</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Odgojitelj- ica</w:t>
            </w:r>
          </w:p>
        </w:tc>
        <w:tc>
          <w:tcPr>
            <w:tcW w:w="5324" w:type="dxa"/>
            <w:gridSpan w:val="8"/>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Mira Vrcan</w:t>
            </w:r>
          </w:p>
        </w:tc>
        <w:tc>
          <w:tcPr>
            <w:tcW w:w="1106"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koji/a radi na radnom mjestu:</w:t>
            </w:r>
          </w:p>
        </w:tc>
        <w:tc>
          <w:tcPr>
            <w:tcW w:w="5324" w:type="dxa"/>
            <w:gridSpan w:val="8"/>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odgajatelj</w:t>
            </w:r>
          </w:p>
        </w:tc>
        <w:tc>
          <w:tcPr>
            <w:tcW w:w="1106"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zadužuje se u Školskoj godini 2015./2016.za obavljanje slijedećih poslova: </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A. TIJEKOM NASTAVNE GODINE</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c>
          <w:tcPr>
            <w:tcW w:w="5324" w:type="dxa"/>
            <w:gridSpan w:val="8"/>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 posla</w:t>
            </w:r>
          </w:p>
        </w:tc>
        <w:tc>
          <w:tcPr>
            <w:tcW w:w="1106" w:type="dxa"/>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tjedno</w:t>
            </w:r>
          </w:p>
        </w:tc>
        <w:tc>
          <w:tcPr>
            <w:tcW w:w="1360" w:type="dxa"/>
            <w:gridSpan w:val="3"/>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8"/>
          <w:wAfter w:w="6910"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106"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NEPOSREDNI ODGOJNO- OBRAZOVNI RAD</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odgojnoj grupi</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630</w:t>
            </w:r>
          </w:p>
        </w:tc>
      </w:tr>
      <w:tr w:rsidR="00520B98" w:rsidTr="00125597">
        <w:trPr>
          <w:gridAfter w:val="8"/>
          <w:wAfter w:w="6910" w:type="dxa"/>
          <w:trHeight w:val="255"/>
        </w:trPr>
        <w:tc>
          <w:tcPr>
            <w:tcW w:w="2166" w:type="dxa"/>
            <w:gridSpan w:val="4"/>
            <w:tcBorders>
              <w:top w:val="nil"/>
              <w:left w:val="single" w:sz="8"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1.0.</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Vođenje odgojne grupe</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8"/>
          <w:wAfter w:w="6910" w:type="dxa"/>
          <w:trHeight w:val="255"/>
        </w:trPr>
        <w:tc>
          <w:tcPr>
            <w:tcW w:w="2166"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koji se izjednačava s neposrednim nastavnim radom</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140</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-Posebni program</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8"/>
          <w:wAfter w:w="6910"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Prigodni program</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8"/>
          <w:wAfter w:w="6910"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Stručni suradnici, suradnici u odgoju, medicinska sestra</w:t>
            </w:r>
          </w:p>
        </w:tc>
        <w:tc>
          <w:tcPr>
            <w:tcW w:w="1106"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1.</w:t>
            </w:r>
          </w:p>
        </w:tc>
        <w:tc>
          <w:tcPr>
            <w:tcW w:w="1106"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28</w:t>
            </w:r>
          </w:p>
        </w:tc>
        <w:tc>
          <w:tcPr>
            <w:tcW w:w="1360"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980</w:t>
            </w:r>
          </w:p>
        </w:tc>
      </w:tr>
      <w:tr w:rsidR="00520B98" w:rsidTr="00125597">
        <w:trPr>
          <w:gridAfter w:val="8"/>
          <w:wAfter w:w="6910"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5324" w:type="dxa"/>
            <w:gridSpan w:val="8"/>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OSTALI POSLOVI</w:t>
            </w:r>
          </w:p>
        </w:tc>
        <w:tc>
          <w:tcPr>
            <w:tcW w:w="1106" w:type="dxa"/>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1.1.</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Stručno-metodička priprema</w:t>
            </w:r>
          </w:p>
        </w:tc>
        <w:tc>
          <w:tcPr>
            <w:tcW w:w="1106" w:type="dxa"/>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6</w:t>
            </w:r>
          </w:p>
        </w:tc>
        <w:tc>
          <w:tcPr>
            <w:tcW w:w="1360" w:type="dxa"/>
            <w:gridSpan w:val="3"/>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210</w:t>
            </w:r>
          </w:p>
        </w:tc>
      </w:tr>
      <w:tr w:rsidR="00520B98" w:rsidTr="00125597">
        <w:trPr>
          <w:gridAfter w:val="8"/>
          <w:wAfter w:w="6910" w:type="dxa"/>
          <w:trHeight w:val="255"/>
        </w:trPr>
        <w:tc>
          <w:tcPr>
            <w:tcW w:w="2166" w:type="dxa"/>
            <w:gridSpan w:val="4"/>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usavršavanje</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8"/>
          <w:wAfter w:w="6910" w:type="dxa"/>
          <w:trHeight w:val="255"/>
        </w:trPr>
        <w:tc>
          <w:tcPr>
            <w:tcW w:w="2166" w:type="dxa"/>
            <w:gridSpan w:val="4"/>
            <w:tcBorders>
              <w:top w:val="nil"/>
              <w:left w:val="single" w:sz="4"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Suradnja s roditeljima i školom</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tijelima doma i izvan doma</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0,2</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povjerenstvima</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Organizacija natjecanja i susreta </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0,3</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Kulturne i športske aktivnosti</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razvojni i organizacijski poslovi </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Dežurstvo tijekom godine</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Sindikalni poslovi </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5324" w:type="dxa"/>
            <w:gridSpan w:val="8"/>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Odmor u toku dana</w:t>
            </w:r>
          </w:p>
        </w:tc>
        <w:tc>
          <w:tcPr>
            <w:tcW w:w="1106"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2,5</w:t>
            </w:r>
          </w:p>
        </w:tc>
        <w:tc>
          <w:tcPr>
            <w:tcW w:w="1360"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87,5</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5324" w:type="dxa"/>
            <w:gridSpan w:val="8"/>
            <w:tcBorders>
              <w:top w:val="single" w:sz="4" w:space="0" w:color="auto"/>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Izborne aktivnosti </w:t>
            </w:r>
          </w:p>
        </w:tc>
        <w:tc>
          <w:tcPr>
            <w:tcW w:w="1106" w:type="dxa"/>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5324" w:type="dxa"/>
            <w:gridSpan w:val="8"/>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Ostalo</w:t>
            </w:r>
          </w:p>
        </w:tc>
        <w:tc>
          <w:tcPr>
            <w:tcW w:w="1106" w:type="dxa"/>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w:t>
            </w:r>
          </w:p>
        </w:tc>
        <w:tc>
          <w:tcPr>
            <w:tcW w:w="1360"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w:t>
            </w:r>
          </w:p>
        </w:tc>
      </w:tr>
      <w:tr w:rsidR="00520B98" w:rsidTr="00125597">
        <w:trPr>
          <w:gridAfter w:val="8"/>
          <w:wAfter w:w="6910"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2.</w:t>
            </w:r>
          </w:p>
        </w:tc>
        <w:tc>
          <w:tcPr>
            <w:tcW w:w="1106" w:type="dxa"/>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12</w:t>
            </w:r>
          </w:p>
        </w:tc>
        <w:tc>
          <w:tcPr>
            <w:tcW w:w="1360"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420</w:t>
            </w:r>
          </w:p>
        </w:tc>
      </w:tr>
      <w:tr w:rsidR="00520B98" w:rsidTr="00125597">
        <w:trPr>
          <w:gridAfter w:val="8"/>
          <w:wAfter w:w="6910"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A=1+2</w:t>
            </w:r>
          </w:p>
        </w:tc>
        <w:tc>
          <w:tcPr>
            <w:tcW w:w="1106"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1360"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1400</w:t>
            </w: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8"/>
          <w:wAfter w:w="6910" w:type="dxa"/>
          <w:trHeight w:val="255"/>
        </w:trPr>
        <w:tc>
          <w:tcPr>
            <w:tcW w:w="2166" w:type="dxa"/>
            <w:gridSpan w:val="4"/>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70"/>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 OSTALI POSLOVI U TJEDNIMA KADA NEMA  NASTAVE</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5324" w:type="dxa"/>
            <w:gridSpan w:val="8"/>
            <w:tcBorders>
              <w:top w:val="single" w:sz="8" w:space="0" w:color="auto"/>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Vrsta posla</w:t>
            </w:r>
          </w:p>
        </w:tc>
        <w:tc>
          <w:tcPr>
            <w:tcW w:w="1106" w:type="dxa"/>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lastRenderedPageBreak/>
              <w:t>Red.</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Sati tjedno</w:t>
            </w:r>
          </w:p>
        </w:tc>
        <w:tc>
          <w:tcPr>
            <w:tcW w:w="1360" w:type="dxa"/>
            <w:gridSpan w:val="3"/>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godišenje</w:t>
            </w:r>
          </w:p>
        </w:tc>
      </w:tr>
      <w:tr w:rsidR="00520B98" w:rsidTr="00125597">
        <w:trPr>
          <w:gridAfter w:val="8"/>
          <w:wAfter w:w="6910" w:type="dxa"/>
          <w:trHeight w:val="270"/>
        </w:trPr>
        <w:tc>
          <w:tcPr>
            <w:tcW w:w="2166" w:type="dxa"/>
            <w:gridSpan w:val="4"/>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broj.</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06" w:type="dxa"/>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8"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 u grupi ili konzultacije nakon završetka nastave</w:t>
            </w:r>
          </w:p>
        </w:tc>
        <w:tc>
          <w:tcPr>
            <w:tcW w:w="1106" w:type="dxa"/>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84</w:t>
            </w:r>
          </w:p>
        </w:tc>
      </w:tr>
      <w:tr w:rsidR="00520B98" w:rsidTr="00125597">
        <w:trPr>
          <w:gridAfter w:val="8"/>
          <w:wAfter w:w="6910"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Administrativni poslovi vezani za vođenje odgojne grupe</w:t>
            </w:r>
          </w:p>
        </w:tc>
        <w:tc>
          <w:tcPr>
            <w:tcW w:w="110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single" w:sz="4"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35,0</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usavršavanje</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105,0</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Planiranje i vođenje ekskurzija</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Suradnja s roditeljima</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19,0</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tijelima doma i izvan doma</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22,0</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povjerenstvima</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19,0</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Javna i kulturna djelatnost doma</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22,0</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upisnim komisijama </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22,0</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razvojni i  organizacijski poslovi</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16,0</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Sindikalni poslovi</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Ostalo ( dežurstvo )</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24,0</w:t>
            </w:r>
          </w:p>
        </w:tc>
      </w:tr>
      <w:tr w:rsidR="00520B98" w:rsidTr="00125597">
        <w:trPr>
          <w:gridAfter w:val="8"/>
          <w:wAfter w:w="6910" w:type="dxa"/>
          <w:trHeight w:val="270"/>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06"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70"/>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B :</w:t>
            </w:r>
          </w:p>
        </w:tc>
        <w:tc>
          <w:tcPr>
            <w:tcW w:w="1106" w:type="dxa"/>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1360"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368</w:t>
            </w:r>
          </w:p>
        </w:tc>
      </w:tr>
      <w:tr w:rsidR="00520B98" w:rsidTr="00125597">
        <w:trPr>
          <w:gridAfter w:val="8"/>
          <w:wAfter w:w="6910" w:type="dxa"/>
          <w:trHeight w:val="270"/>
        </w:trPr>
        <w:tc>
          <w:tcPr>
            <w:tcW w:w="2166" w:type="dxa"/>
            <w:gridSpan w:val="4"/>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A+B</w:t>
            </w:r>
          </w:p>
        </w:tc>
        <w:tc>
          <w:tcPr>
            <w:tcW w:w="1106" w:type="dxa"/>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360"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1768</w:t>
            </w:r>
          </w:p>
        </w:tc>
      </w:tr>
      <w:tr w:rsidR="00520B98" w:rsidTr="00125597">
        <w:trPr>
          <w:gridAfter w:val="8"/>
          <w:wAfter w:w="6910"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C. ODMORI I DOPUSTI</w:t>
            </w:r>
          </w:p>
        </w:tc>
        <w:tc>
          <w:tcPr>
            <w:tcW w:w="5324" w:type="dxa"/>
            <w:gridSpan w:val="8"/>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8"/>
          <w:wAfter w:w="6910" w:type="dxa"/>
          <w:trHeight w:val="270"/>
        </w:trPr>
        <w:tc>
          <w:tcPr>
            <w:tcW w:w="2166" w:type="dxa"/>
            <w:gridSpan w:val="4"/>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5324" w:type="dxa"/>
            <w:gridSpan w:val="8"/>
            <w:tcBorders>
              <w:top w:val="single" w:sz="8" w:space="0" w:color="auto"/>
              <w:left w:val="nil"/>
              <w:bottom w:val="single" w:sz="8" w:space="0" w:color="auto"/>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w:t>
            </w:r>
          </w:p>
        </w:tc>
        <w:tc>
          <w:tcPr>
            <w:tcW w:w="1106"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8"/>
          <w:wAfter w:w="6910"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Praznici i blagdani</w:t>
            </w:r>
          </w:p>
        </w:tc>
        <w:tc>
          <w:tcPr>
            <w:tcW w:w="1106" w:type="dxa"/>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72</w:t>
            </w:r>
          </w:p>
        </w:tc>
      </w:tr>
      <w:tr w:rsidR="00520B98" w:rsidTr="00125597">
        <w:trPr>
          <w:gridAfter w:val="8"/>
          <w:wAfter w:w="6910"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Godišnji odmor</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240</w:t>
            </w:r>
          </w:p>
        </w:tc>
      </w:tr>
      <w:tr w:rsidR="00520B98" w:rsidTr="00125597">
        <w:trPr>
          <w:gridAfter w:val="8"/>
          <w:wAfter w:w="6910"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Plaćeni dopust</w:t>
            </w:r>
          </w:p>
        </w:tc>
        <w:tc>
          <w:tcPr>
            <w:tcW w:w="1106"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Neplaćeni dopust</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8"/>
          <w:wAfter w:w="6910"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UKUPNO  C </w:t>
            </w:r>
          </w:p>
        </w:tc>
        <w:tc>
          <w:tcPr>
            <w:tcW w:w="1106"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312</w:t>
            </w:r>
          </w:p>
        </w:tc>
      </w:tr>
      <w:tr w:rsidR="00520B98" w:rsidTr="00125597">
        <w:trPr>
          <w:gridAfter w:val="8"/>
          <w:wAfter w:w="6910" w:type="dxa"/>
          <w:trHeight w:val="270"/>
        </w:trPr>
        <w:tc>
          <w:tcPr>
            <w:tcW w:w="2166" w:type="dxa"/>
            <w:gridSpan w:val="4"/>
            <w:tcBorders>
              <w:top w:val="nil"/>
              <w:left w:val="single" w:sz="4"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single" w:sz="4"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 + B + C</w:t>
            </w:r>
          </w:p>
        </w:tc>
        <w:tc>
          <w:tcPr>
            <w:tcW w:w="1106" w:type="dxa"/>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360"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2080</w:t>
            </w: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Obrazloženje:</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9956" w:type="dxa"/>
            <w:gridSpan w:val="16"/>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 skladu s Godišnjim planom i programom rada za Školsku godinu 2015./2016. donijeto je rješenje kao u </w:t>
            </w: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izreci.</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Pouka o pravnom lijeku:</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9956" w:type="dxa"/>
            <w:gridSpan w:val="16"/>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Protiv  ovog rješenja odgajatelj ima pravo prigovora radi zaštite prava ravnatelja škole u roku 15 dana </w:t>
            </w: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 dana primitka ovog rješenja.</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 Osijeku, 25. rujna 2015. godine.</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Potpis odgajatelja:</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Ravnatelj:</w:t>
            </w: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_________________________</w:t>
            </w:r>
          </w:p>
        </w:tc>
        <w:tc>
          <w:tcPr>
            <w:tcW w:w="24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mr.sc.Sandra Brajnović</w:t>
            </w: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Dostaviti:</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 Odgajatelju,</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 Godišnji plan i program</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3. Pismohrana</w:t>
            </w: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8"/>
          <w:wAfter w:w="6910"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rsidP="00FA11D3">
            <w:pPr>
              <w:rPr>
                <w:rFonts w:ascii="Arial" w:hAnsi="Arial" w:cs="Arial"/>
                <w:sz w:val="20"/>
                <w:szCs w:val="20"/>
              </w:rPr>
            </w:pPr>
          </w:p>
          <w:p w:rsidR="00520B98" w:rsidRDefault="00520B98" w:rsidP="00FA11D3">
            <w:pPr>
              <w:rPr>
                <w:rFonts w:ascii="Arial" w:hAnsi="Arial" w:cs="Arial"/>
                <w:sz w:val="20"/>
                <w:szCs w:val="20"/>
              </w:rPr>
            </w:pPr>
          </w:p>
          <w:p w:rsidR="00520B98" w:rsidRDefault="00520B98" w:rsidP="00FA11D3">
            <w:pPr>
              <w:rPr>
                <w:rFonts w:ascii="Arial" w:hAnsi="Arial" w:cs="Arial"/>
                <w:sz w:val="20"/>
                <w:szCs w:val="20"/>
              </w:rPr>
            </w:pPr>
          </w:p>
          <w:p w:rsidR="00520B98" w:rsidRPr="0060617B" w:rsidRDefault="00520B98" w:rsidP="00FA11D3">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06"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360"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806" w:type="dxa"/>
            <w:gridSpan w:val="11"/>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806" w:type="dxa"/>
            <w:gridSpan w:val="11"/>
            <w:tcBorders>
              <w:top w:val="nil"/>
              <w:left w:val="nil"/>
              <w:bottom w:val="nil"/>
              <w:right w:val="nil"/>
            </w:tcBorders>
            <w:shd w:val="clear" w:color="auto" w:fill="auto"/>
            <w:noWrap/>
            <w:vAlign w:val="bottom"/>
            <w:hideMark/>
          </w:tcPr>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8A6BC8" w:rsidRDefault="008A6BC8">
            <w:pPr>
              <w:rPr>
                <w:rFonts w:ascii="Arial" w:hAnsi="Arial" w:cs="Arial"/>
                <w:b/>
                <w:bCs/>
                <w:sz w:val="20"/>
                <w:szCs w:val="20"/>
              </w:rPr>
            </w:pPr>
          </w:p>
          <w:p w:rsidR="008A6BC8" w:rsidRDefault="008A6BC8">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520B98" w:rsidRDefault="00520B98">
            <w:pPr>
              <w:rPr>
                <w:rFonts w:ascii="Arial" w:hAnsi="Arial" w:cs="Arial"/>
                <w:b/>
                <w:bCs/>
                <w:sz w:val="20"/>
                <w:szCs w:val="20"/>
              </w:rPr>
            </w:pPr>
            <w:r>
              <w:rPr>
                <w:rFonts w:ascii="Arial" w:hAnsi="Arial" w:cs="Arial"/>
                <w:b/>
                <w:bCs/>
                <w:sz w:val="20"/>
                <w:szCs w:val="20"/>
              </w:rPr>
              <w:t>TRGOVAČKA I KOMERCIJALNA ŠKOLA " DAVOR MILAS"</w:t>
            </w: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lastRenderedPageBreak/>
              <w:t>OSIJEK,  DOM UČENIKA</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KLASA: 112-07/15-02/06</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URBROJ: 2158-49-01-15-4</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Osijek,25. rujna 2015.</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806" w:type="dxa"/>
            <w:gridSpan w:val="11"/>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Temeljem čl.104. Zakona o odgoju i obrazovanju u osnovnoj i srednjoj školi ("Narodne novine"</w:t>
            </w: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w:t>
            </w: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br.  87/08, 86/09), sukladno Pravilniku o normi  </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rada nastavnika u srednjoškolskoj ustanovi ("Narodne novine" br.112/09) ravnatelj škole donosi:</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RJEŠENJE O TJEDNOM I GODIŠNJEM RASPOREDU RADNIH OBVEZA ODGOJITELJA</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Odgojitelj- ica</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Ivan Gyorgy</w:t>
            </w:r>
          </w:p>
        </w:tc>
        <w:tc>
          <w:tcPr>
            <w:tcW w:w="790"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koji/a radi na radnom mjestu:</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odgajatelj</w:t>
            </w:r>
          </w:p>
        </w:tc>
        <w:tc>
          <w:tcPr>
            <w:tcW w:w="790"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zadužuje se u Školskoj godini 2015./2016.za obavljanje slijedećih poslova: </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A. TIJEKOM NASTAVNE GODINE</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c>
          <w:tcPr>
            <w:tcW w:w="7361"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Na temelju članka 24. stavka 1. Kolektivnog ugovora za zaposlenike u srednjoškolskim ustanovama</w:t>
            </w: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361"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satnica tjednog zaduženja neposredno-odgojno obrazovnog rada smanjuje se za 2 sata. </w:t>
            </w:r>
          </w:p>
        </w:tc>
      </w:tr>
      <w:tr w:rsidR="00520B98" w:rsidTr="00125597">
        <w:trPr>
          <w:gridAfter w:val="9"/>
          <w:wAfter w:w="7762" w:type="dxa"/>
          <w:trHeight w:val="255"/>
        </w:trPr>
        <w:tc>
          <w:tcPr>
            <w:tcW w:w="1743" w:type="dxa"/>
            <w:gridSpan w:val="3"/>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4273" w:type="dxa"/>
            <w:gridSpan w:val="7"/>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 posla</w:t>
            </w:r>
          </w:p>
        </w:tc>
        <w:tc>
          <w:tcPr>
            <w:tcW w:w="790" w:type="dxa"/>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tjedno</w:t>
            </w:r>
          </w:p>
        </w:tc>
        <w:tc>
          <w:tcPr>
            <w:tcW w:w="2298" w:type="dxa"/>
            <w:gridSpan w:val="4"/>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w:t>
            </w:r>
          </w:p>
        </w:tc>
        <w:tc>
          <w:tcPr>
            <w:tcW w:w="4273" w:type="dxa"/>
            <w:gridSpan w:val="7"/>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790"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1.0.</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NEPOSREDNI ODGOJNO- OBRAZOVNI RAD</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odgojnoj grupi</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630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Vođenje odgojne grupe</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koji se izjednačava s neposrednim nastavnim radom </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-Posebni program</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4273" w:type="dxa"/>
            <w:gridSpan w:val="7"/>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Prigodni program</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4273" w:type="dxa"/>
            <w:gridSpan w:val="7"/>
            <w:tcBorders>
              <w:top w:val="single" w:sz="4" w:space="0" w:color="auto"/>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Ostali oblici rada- radni staž</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1.1.</w:t>
            </w:r>
          </w:p>
        </w:tc>
        <w:tc>
          <w:tcPr>
            <w:tcW w:w="4273" w:type="dxa"/>
            <w:gridSpan w:val="7"/>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Stručni suradnici, suradnici u odgoju, medicinska sestra</w:t>
            </w:r>
          </w:p>
        </w:tc>
        <w:tc>
          <w:tcPr>
            <w:tcW w:w="790"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UKUPNO1.</w:t>
            </w:r>
          </w:p>
        </w:tc>
        <w:tc>
          <w:tcPr>
            <w:tcW w:w="790"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28</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980</w:t>
            </w:r>
          </w:p>
        </w:tc>
      </w:tr>
      <w:tr w:rsidR="00520B98" w:rsidTr="00125597">
        <w:trPr>
          <w:gridAfter w:val="9"/>
          <w:wAfter w:w="7762" w:type="dxa"/>
          <w:trHeight w:val="270"/>
        </w:trPr>
        <w:tc>
          <w:tcPr>
            <w:tcW w:w="1743" w:type="dxa"/>
            <w:gridSpan w:val="3"/>
            <w:tcBorders>
              <w:top w:val="nil"/>
              <w:left w:val="single" w:sz="4"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OSTALI POSLOVI</w:t>
            </w:r>
          </w:p>
        </w:tc>
        <w:tc>
          <w:tcPr>
            <w:tcW w:w="790" w:type="dxa"/>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Stručno-metodička priprema</w:t>
            </w:r>
          </w:p>
        </w:tc>
        <w:tc>
          <w:tcPr>
            <w:tcW w:w="790" w:type="dxa"/>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5,71</w:t>
            </w:r>
          </w:p>
        </w:tc>
        <w:tc>
          <w:tcPr>
            <w:tcW w:w="2298" w:type="dxa"/>
            <w:gridSpan w:val="4"/>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200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usavršavanje</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Suradnja s roditeljima i školom</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tijelima doma i izvan doma</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povjerenstvima</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0,29</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Organizacija natjecanja i susreta </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0,3</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Kulturne i športske aktivnosti</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razvojni i organizacijski poslovi </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Dežurstvo tijekom godine</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Sindikalni poslovi </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4273" w:type="dxa"/>
            <w:gridSpan w:val="7"/>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Odmor u toku dana</w:t>
            </w:r>
          </w:p>
        </w:tc>
        <w:tc>
          <w:tcPr>
            <w:tcW w:w="790" w:type="dxa"/>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2,5</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87,5</w:t>
            </w:r>
          </w:p>
        </w:tc>
      </w:tr>
      <w:tr w:rsidR="00520B98"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4273" w:type="dxa"/>
            <w:gridSpan w:val="7"/>
            <w:tcBorders>
              <w:top w:val="single" w:sz="4" w:space="0" w:color="auto"/>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Izborne aktivnosti </w:t>
            </w:r>
          </w:p>
        </w:tc>
        <w:tc>
          <w:tcPr>
            <w:tcW w:w="790" w:type="dxa"/>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70"/>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4273" w:type="dxa"/>
            <w:gridSpan w:val="7"/>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Ostalo</w:t>
            </w:r>
          </w:p>
        </w:tc>
        <w:tc>
          <w:tcPr>
            <w:tcW w:w="790" w:type="dxa"/>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w:t>
            </w:r>
          </w:p>
        </w:tc>
      </w:tr>
      <w:tr w:rsidR="00520B98" w:rsidTr="00125597">
        <w:trPr>
          <w:gridAfter w:val="9"/>
          <w:wAfter w:w="7762" w:type="dxa"/>
          <w:trHeight w:val="270"/>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4273" w:type="dxa"/>
            <w:gridSpan w:val="7"/>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2.</w:t>
            </w:r>
          </w:p>
        </w:tc>
        <w:tc>
          <w:tcPr>
            <w:tcW w:w="790" w:type="dxa"/>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12</w:t>
            </w:r>
          </w:p>
        </w:tc>
        <w:tc>
          <w:tcPr>
            <w:tcW w:w="2298" w:type="dxa"/>
            <w:gridSpan w:val="4"/>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420</w:t>
            </w:r>
          </w:p>
        </w:tc>
      </w:tr>
      <w:tr w:rsidR="00520B98" w:rsidTr="00125597">
        <w:trPr>
          <w:gridAfter w:val="9"/>
          <w:wAfter w:w="7762" w:type="dxa"/>
          <w:trHeight w:val="270"/>
        </w:trPr>
        <w:tc>
          <w:tcPr>
            <w:tcW w:w="1743" w:type="dxa"/>
            <w:gridSpan w:val="3"/>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A = 1 + 2</w:t>
            </w:r>
          </w:p>
        </w:tc>
        <w:tc>
          <w:tcPr>
            <w:tcW w:w="790" w:type="dxa"/>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1400</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9"/>
          <w:wAfter w:w="7762" w:type="dxa"/>
          <w:trHeight w:val="270"/>
        </w:trPr>
        <w:tc>
          <w:tcPr>
            <w:tcW w:w="6806" w:type="dxa"/>
            <w:gridSpan w:val="11"/>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 OSTALI POSLOVI U TJEDNIMA KADA NEMA  NASTAVE</w:t>
            </w: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4273" w:type="dxa"/>
            <w:gridSpan w:val="7"/>
            <w:tcBorders>
              <w:top w:val="single" w:sz="8" w:space="0" w:color="auto"/>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Vrsta posla</w:t>
            </w:r>
          </w:p>
        </w:tc>
        <w:tc>
          <w:tcPr>
            <w:tcW w:w="790" w:type="dxa"/>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Sati tjedno</w:t>
            </w:r>
          </w:p>
        </w:tc>
        <w:tc>
          <w:tcPr>
            <w:tcW w:w="2298" w:type="dxa"/>
            <w:gridSpan w:val="4"/>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godišenje</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broj.</w:t>
            </w:r>
          </w:p>
        </w:tc>
        <w:tc>
          <w:tcPr>
            <w:tcW w:w="4273" w:type="dxa"/>
            <w:gridSpan w:val="7"/>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790" w:type="dxa"/>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8"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 u grupi ili konzultacije nakon završetka nastave</w:t>
            </w:r>
          </w:p>
        </w:tc>
        <w:tc>
          <w:tcPr>
            <w:tcW w:w="790" w:type="dxa"/>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84</w:t>
            </w:r>
          </w:p>
        </w:tc>
      </w:tr>
      <w:tr w:rsidR="00520B98"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Administrativni poslovi vezani za vođenje odgojne grupe</w:t>
            </w:r>
          </w:p>
        </w:tc>
        <w:tc>
          <w:tcPr>
            <w:tcW w:w="7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single" w:sz="4"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usavršavanje</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Planiranje i vođenje ekskurzija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lastRenderedPageBreak/>
              <w:t>5</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Suradnja s roditeljima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tijelima doma i izvan doma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povjerenstvima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Javna i kulturna djelatnost doma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20,0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upisnim komisijama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24,0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razvojni i  organizacijski poslovi</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16,0</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Sindikalni poslovi</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4273" w:type="dxa"/>
            <w:gridSpan w:val="7"/>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Ostalo ( dežurstvo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24,0</w:t>
            </w:r>
          </w:p>
        </w:tc>
      </w:tr>
      <w:tr w:rsidR="00520B98" w:rsidTr="00125597">
        <w:trPr>
          <w:gridAfter w:val="9"/>
          <w:wAfter w:w="7762" w:type="dxa"/>
          <w:trHeight w:val="270"/>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4273" w:type="dxa"/>
            <w:gridSpan w:val="7"/>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70"/>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B :</w:t>
            </w: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368</w:t>
            </w:r>
          </w:p>
        </w:tc>
      </w:tr>
      <w:tr w:rsidR="00520B98" w:rsidTr="00125597">
        <w:trPr>
          <w:gridAfter w:val="9"/>
          <w:wAfter w:w="7762" w:type="dxa"/>
          <w:trHeight w:val="270"/>
        </w:trPr>
        <w:tc>
          <w:tcPr>
            <w:tcW w:w="1743" w:type="dxa"/>
            <w:gridSpan w:val="3"/>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A+B</w:t>
            </w: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1768</w:t>
            </w:r>
          </w:p>
        </w:tc>
      </w:tr>
      <w:tr w:rsidR="00520B98"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C. ODMORI I DOPUSTI</w:t>
            </w:r>
          </w:p>
        </w:tc>
        <w:tc>
          <w:tcPr>
            <w:tcW w:w="4273" w:type="dxa"/>
            <w:gridSpan w:val="7"/>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9"/>
          <w:wAfter w:w="7762" w:type="dxa"/>
          <w:trHeight w:val="270"/>
        </w:trPr>
        <w:tc>
          <w:tcPr>
            <w:tcW w:w="1743" w:type="dxa"/>
            <w:gridSpan w:val="3"/>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4273" w:type="dxa"/>
            <w:gridSpan w:val="7"/>
            <w:tcBorders>
              <w:top w:val="single" w:sz="8" w:space="0" w:color="auto"/>
              <w:left w:val="nil"/>
              <w:bottom w:val="single" w:sz="8" w:space="0" w:color="auto"/>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w:t>
            </w:r>
          </w:p>
        </w:tc>
        <w:tc>
          <w:tcPr>
            <w:tcW w:w="790" w:type="dxa"/>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Praznici i blagdani</w:t>
            </w:r>
          </w:p>
        </w:tc>
        <w:tc>
          <w:tcPr>
            <w:tcW w:w="790" w:type="dxa"/>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72</w:t>
            </w:r>
          </w:p>
        </w:tc>
      </w:tr>
      <w:tr w:rsidR="00520B98"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Godišnji odmor</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240</w:t>
            </w:r>
          </w:p>
        </w:tc>
      </w:tr>
      <w:tr w:rsidR="00520B98"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Plaćeni dopust</w:t>
            </w:r>
          </w:p>
        </w:tc>
        <w:tc>
          <w:tcPr>
            <w:tcW w:w="790"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Neplaćeni dopust</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UKUPNO  C </w:t>
            </w:r>
          </w:p>
        </w:tc>
        <w:tc>
          <w:tcPr>
            <w:tcW w:w="790" w:type="dxa"/>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312</w:t>
            </w:r>
          </w:p>
        </w:tc>
      </w:tr>
      <w:tr w:rsidR="00520B98" w:rsidTr="00125597">
        <w:trPr>
          <w:gridAfter w:val="9"/>
          <w:wAfter w:w="7762" w:type="dxa"/>
          <w:trHeight w:val="270"/>
        </w:trPr>
        <w:tc>
          <w:tcPr>
            <w:tcW w:w="1743" w:type="dxa"/>
            <w:gridSpan w:val="3"/>
            <w:tcBorders>
              <w:top w:val="nil"/>
              <w:left w:val="single" w:sz="4"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4273" w:type="dxa"/>
            <w:gridSpan w:val="7"/>
            <w:tcBorders>
              <w:top w:val="single" w:sz="4"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 + B + C</w:t>
            </w:r>
          </w:p>
        </w:tc>
        <w:tc>
          <w:tcPr>
            <w:tcW w:w="790" w:type="dxa"/>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2080</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Obrazloženje:</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 skladu s Godišnjim planom i programom rada za Školsku godinu 2015./2016. donijeto je rješenje kao u </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izreci.</w:t>
            </w: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Pouka o pravnom lijeku:</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Protiv  ovog rješenja odgajatelj ima pravo prigovora radi zaštite prava ravnatelja škole u roku 15 dana </w:t>
            </w: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 dana primitka ovog rješenja.</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 Osijeku, 25. rujna 2015. godine.</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Potpis odgajatelja:</w:t>
            </w:r>
          </w:p>
        </w:tc>
        <w:tc>
          <w:tcPr>
            <w:tcW w:w="3088" w:type="dxa"/>
            <w:gridSpan w:val="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Ravnatelj:</w:t>
            </w: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_________________________</w:t>
            </w:r>
          </w:p>
        </w:tc>
        <w:tc>
          <w:tcPr>
            <w:tcW w:w="3088" w:type="dxa"/>
            <w:gridSpan w:val="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mr.sc.Sandra Brajnović</w:t>
            </w: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Dostaviti:</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 Odgajatelju,</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 Godišnji plan i program</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3. Pismohrana</w:t>
            </w: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806" w:type="dxa"/>
            <w:gridSpan w:val="11"/>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5C3E22" w:rsidRDefault="005C3E22">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520B98" w:rsidRDefault="00520B98">
            <w:pPr>
              <w:rPr>
                <w:rFonts w:ascii="Arial" w:hAnsi="Arial" w:cs="Arial"/>
                <w:b/>
                <w:bCs/>
                <w:sz w:val="20"/>
                <w:szCs w:val="20"/>
              </w:rPr>
            </w:pPr>
            <w:r>
              <w:rPr>
                <w:rFonts w:ascii="Arial" w:hAnsi="Arial" w:cs="Arial"/>
                <w:b/>
                <w:bCs/>
                <w:sz w:val="20"/>
                <w:szCs w:val="20"/>
              </w:rPr>
              <w:t>TRGOVAČKA I KOMERCIJALNA ŠKOLA " DAVOR MILAS"</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lastRenderedPageBreak/>
              <w:t>OSIJEK,  DOM UČENIKA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KLASA: 112-07/15-02/06</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URBROJ: 2158-49-01-15-5</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Osijek, 25. rujna 2015.</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8610" w:type="dxa"/>
            <w:gridSpan w:val="1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Temeljem čl.104. Zakona o odgoju i obrazovanju u osnovnoj i srednjoj školi ("Narodne novine"</w:t>
            </w: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br.  87/08, 86/09), sukladno Pravilniku o normi  </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10217" w:type="dxa"/>
            <w:gridSpan w:val="1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rada nastavnika u srednjoškolskoj ustanovi ("Narodne novine" br.112/09) ravnatelj škole donosi:</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8610" w:type="dxa"/>
            <w:gridSpan w:val="14"/>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RJEŠENJE O TJEDNOM I GODIŠNJEM RASPOREDU RADNIH OBVEZA ODGOJITELJA</w:t>
            </w: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Odgojitelj- ica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Domagoj Gradištanac</w:t>
            </w:r>
          </w:p>
        </w:tc>
        <w:tc>
          <w:tcPr>
            <w:tcW w:w="1120" w:type="dxa"/>
            <w:gridSpan w:val="2"/>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koji/a radi na radnom mjestu:</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odgajatelj</w:t>
            </w:r>
          </w:p>
        </w:tc>
        <w:tc>
          <w:tcPr>
            <w:tcW w:w="1120" w:type="dxa"/>
            <w:gridSpan w:val="2"/>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zadužuje se u Školskoj godini 2015./2016.za obavljanje slijedećih poslova: </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A. TIJEKOM NASTAVNE GODINE</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5324" w:type="dxa"/>
            <w:gridSpan w:val="8"/>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 posla</w:t>
            </w:r>
          </w:p>
        </w:tc>
        <w:tc>
          <w:tcPr>
            <w:tcW w:w="1120" w:type="dxa"/>
            <w:gridSpan w:val="2"/>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tjedno</w:t>
            </w:r>
          </w:p>
        </w:tc>
        <w:tc>
          <w:tcPr>
            <w:tcW w:w="1607" w:type="dxa"/>
            <w:gridSpan w:val="3"/>
            <w:tcBorders>
              <w:top w:val="single" w:sz="8"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7"/>
          <w:wAfter w:w="6649" w:type="dxa"/>
          <w:trHeight w:val="270"/>
        </w:trPr>
        <w:tc>
          <w:tcPr>
            <w:tcW w:w="2166" w:type="dxa"/>
            <w:gridSpan w:val="4"/>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w:t>
            </w:r>
          </w:p>
        </w:tc>
        <w:tc>
          <w:tcPr>
            <w:tcW w:w="5324" w:type="dxa"/>
            <w:gridSpan w:val="8"/>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120" w:type="dxa"/>
            <w:gridSpan w:val="2"/>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1.0.</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NEPOSREDNI ODGOJNO- OBRAZOVNI RAD</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odgojnoj grupi</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630</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Vođenje odgojne grupe</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koji se izjednačava s neposrednim nastavnim radom </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140</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-Posebni program</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7"/>
          <w:wAfter w:w="6649"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Prigodni program</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70</w:t>
            </w:r>
          </w:p>
        </w:tc>
      </w:tr>
      <w:tr w:rsidR="00520B98" w:rsidTr="00125597">
        <w:trPr>
          <w:gridAfter w:val="7"/>
          <w:wAfter w:w="6649" w:type="dxa"/>
          <w:trHeight w:val="270"/>
        </w:trPr>
        <w:tc>
          <w:tcPr>
            <w:tcW w:w="2166" w:type="dxa"/>
            <w:gridSpan w:val="4"/>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1.1.</w:t>
            </w:r>
          </w:p>
        </w:tc>
        <w:tc>
          <w:tcPr>
            <w:tcW w:w="5324" w:type="dxa"/>
            <w:gridSpan w:val="8"/>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Stručni suradnici, suradnici u odgoju, medicinska sestra</w:t>
            </w:r>
          </w:p>
        </w:tc>
        <w:tc>
          <w:tcPr>
            <w:tcW w:w="1120" w:type="dxa"/>
            <w:gridSpan w:val="2"/>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70"/>
        </w:trPr>
        <w:tc>
          <w:tcPr>
            <w:tcW w:w="2166" w:type="dxa"/>
            <w:gridSpan w:val="4"/>
            <w:tcBorders>
              <w:top w:val="nil"/>
              <w:left w:val="single" w:sz="8"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1.</w:t>
            </w:r>
          </w:p>
        </w:tc>
        <w:tc>
          <w:tcPr>
            <w:tcW w:w="1120" w:type="dxa"/>
            <w:gridSpan w:val="2"/>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28</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980</w:t>
            </w:r>
          </w:p>
        </w:tc>
      </w:tr>
      <w:tr w:rsidR="00520B98" w:rsidTr="00125597">
        <w:trPr>
          <w:gridAfter w:val="7"/>
          <w:wAfter w:w="6649" w:type="dxa"/>
          <w:trHeight w:val="270"/>
        </w:trPr>
        <w:tc>
          <w:tcPr>
            <w:tcW w:w="2166" w:type="dxa"/>
            <w:gridSpan w:val="4"/>
            <w:tcBorders>
              <w:top w:val="single" w:sz="8" w:space="0" w:color="auto"/>
              <w:left w:val="single" w:sz="4"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OSTALI POSLOVI</w:t>
            </w:r>
          </w:p>
        </w:tc>
        <w:tc>
          <w:tcPr>
            <w:tcW w:w="1120" w:type="dxa"/>
            <w:gridSpan w:val="2"/>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Stručno-metodička priprema</w:t>
            </w:r>
          </w:p>
        </w:tc>
        <w:tc>
          <w:tcPr>
            <w:tcW w:w="1120" w:type="dxa"/>
            <w:gridSpan w:val="2"/>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6</w:t>
            </w:r>
          </w:p>
        </w:tc>
        <w:tc>
          <w:tcPr>
            <w:tcW w:w="1607" w:type="dxa"/>
            <w:gridSpan w:val="3"/>
            <w:tcBorders>
              <w:top w:val="single" w:sz="8"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210</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usavršavanje</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Suradnja s roditeljima i školom</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tijelima doma i izvan doma</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0,2</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Rad u stručnim povjerenstvima</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Organizacija natjecanja i susreta </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0,3</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Kulturne i športske aktivnosti</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Stručno razvojni i organizacijski poslovi </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Dežurstvo tijekom godine</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0,5</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5324" w:type="dxa"/>
            <w:gridSpan w:val="8"/>
            <w:tcBorders>
              <w:top w:val="nil"/>
              <w:left w:val="nil"/>
              <w:bottom w:val="single" w:sz="4"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Sindikalni poslovi </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5324" w:type="dxa"/>
            <w:gridSpan w:val="8"/>
            <w:tcBorders>
              <w:top w:val="nil"/>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Odmor u toku dana</w:t>
            </w:r>
          </w:p>
        </w:tc>
        <w:tc>
          <w:tcPr>
            <w:tcW w:w="1120" w:type="dxa"/>
            <w:gridSpan w:val="2"/>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2,5</w:t>
            </w:r>
          </w:p>
        </w:tc>
        <w:tc>
          <w:tcPr>
            <w:tcW w:w="1607"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87,5</w:t>
            </w:r>
          </w:p>
        </w:tc>
      </w:tr>
      <w:tr w:rsidR="00520B98" w:rsidTr="00125597">
        <w:trPr>
          <w:gridAfter w:val="7"/>
          <w:wAfter w:w="6649" w:type="dxa"/>
          <w:trHeight w:val="255"/>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5324" w:type="dxa"/>
            <w:gridSpan w:val="8"/>
            <w:tcBorders>
              <w:top w:val="single" w:sz="4" w:space="0" w:color="auto"/>
              <w:left w:val="nil"/>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Izborne aktivnosti </w:t>
            </w:r>
          </w:p>
        </w:tc>
        <w:tc>
          <w:tcPr>
            <w:tcW w:w="1120" w:type="dxa"/>
            <w:gridSpan w:val="2"/>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12</w:t>
            </w:r>
          </w:p>
        </w:tc>
        <w:tc>
          <w:tcPr>
            <w:tcW w:w="5324" w:type="dxa"/>
            <w:gridSpan w:val="8"/>
            <w:tcBorders>
              <w:top w:val="single" w:sz="4" w:space="0" w:color="auto"/>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 Ostalo</w:t>
            </w:r>
          </w:p>
        </w:tc>
        <w:tc>
          <w:tcPr>
            <w:tcW w:w="1120" w:type="dxa"/>
            <w:gridSpan w:val="2"/>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w:t>
            </w:r>
          </w:p>
        </w:tc>
        <w:tc>
          <w:tcPr>
            <w:tcW w:w="1607" w:type="dxa"/>
            <w:gridSpan w:val="3"/>
            <w:tcBorders>
              <w:top w:val="single" w:sz="4" w:space="0" w:color="auto"/>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w:t>
            </w:r>
          </w:p>
        </w:tc>
      </w:tr>
      <w:tr w:rsidR="00520B98" w:rsidTr="00125597">
        <w:trPr>
          <w:gridAfter w:val="7"/>
          <w:wAfter w:w="6649" w:type="dxa"/>
          <w:trHeight w:val="270"/>
        </w:trPr>
        <w:tc>
          <w:tcPr>
            <w:tcW w:w="2166" w:type="dxa"/>
            <w:gridSpan w:val="4"/>
            <w:tcBorders>
              <w:top w:val="nil"/>
              <w:left w:val="single" w:sz="8"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2.</w:t>
            </w:r>
          </w:p>
        </w:tc>
        <w:tc>
          <w:tcPr>
            <w:tcW w:w="1120" w:type="dxa"/>
            <w:gridSpan w:val="2"/>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12</w:t>
            </w:r>
          </w:p>
        </w:tc>
        <w:tc>
          <w:tcPr>
            <w:tcW w:w="1607" w:type="dxa"/>
            <w:gridSpan w:val="3"/>
            <w:tcBorders>
              <w:top w:val="single" w:sz="8" w:space="0" w:color="auto"/>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420</w:t>
            </w:r>
          </w:p>
        </w:tc>
      </w:tr>
      <w:tr w:rsidR="00520B98" w:rsidTr="00125597">
        <w:trPr>
          <w:gridAfter w:val="7"/>
          <w:wAfter w:w="6649" w:type="dxa"/>
          <w:trHeight w:val="270"/>
        </w:trPr>
        <w:tc>
          <w:tcPr>
            <w:tcW w:w="2166" w:type="dxa"/>
            <w:gridSpan w:val="4"/>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A=1+2</w:t>
            </w:r>
          </w:p>
        </w:tc>
        <w:tc>
          <w:tcPr>
            <w:tcW w:w="1120" w:type="dxa"/>
            <w:gridSpan w:val="2"/>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1400</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70"/>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 OSTALI POSLOVI U TJEDNIMA KADA NEMA  NASTAVE</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5324" w:type="dxa"/>
            <w:gridSpan w:val="8"/>
            <w:tcBorders>
              <w:top w:val="single" w:sz="8" w:space="0" w:color="auto"/>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Vrsta posla</w:t>
            </w:r>
          </w:p>
        </w:tc>
        <w:tc>
          <w:tcPr>
            <w:tcW w:w="1120" w:type="dxa"/>
            <w:gridSpan w:val="2"/>
            <w:tcBorders>
              <w:top w:val="single" w:sz="8" w:space="0" w:color="auto"/>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single" w:sz="8" w:space="0" w:color="auto"/>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Red.</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single" w:sz="8" w:space="0" w:color="auto"/>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Sati tjedno</w:t>
            </w:r>
          </w:p>
        </w:tc>
        <w:tc>
          <w:tcPr>
            <w:tcW w:w="1607" w:type="dxa"/>
            <w:gridSpan w:val="3"/>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godišenje</w:t>
            </w:r>
          </w:p>
        </w:tc>
      </w:tr>
      <w:tr w:rsidR="00520B98" w:rsidTr="00125597">
        <w:trPr>
          <w:gridAfter w:val="7"/>
          <w:wAfter w:w="6649" w:type="dxa"/>
          <w:trHeight w:val="270"/>
        </w:trPr>
        <w:tc>
          <w:tcPr>
            <w:tcW w:w="2166" w:type="dxa"/>
            <w:gridSpan w:val="4"/>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broj.</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20" w:type="dxa"/>
            <w:gridSpan w:val="2"/>
            <w:tcBorders>
              <w:top w:val="nil"/>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8"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Rad u grupi ili konzultacije nakon završetka nastave</w:t>
            </w:r>
          </w:p>
        </w:tc>
        <w:tc>
          <w:tcPr>
            <w:tcW w:w="1120" w:type="dxa"/>
            <w:gridSpan w:val="2"/>
            <w:tcBorders>
              <w:top w:val="nil"/>
              <w:left w:val="single" w:sz="8" w:space="0" w:color="auto"/>
              <w:bottom w:val="nil"/>
              <w:right w:val="single" w:sz="8"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nil"/>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84</w:t>
            </w:r>
          </w:p>
        </w:tc>
      </w:tr>
      <w:tr w:rsidR="00520B98" w:rsidTr="00125597">
        <w:trPr>
          <w:gridAfter w:val="7"/>
          <w:wAfter w:w="6649"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Administrativni poslovi vezani za vođenje odgojne grupe</w:t>
            </w:r>
          </w:p>
        </w:tc>
        <w:tc>
          <w:tcPr>
            <w:tcW w:w="1120"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single" w:sz="4" w:space="0" w:color="auto"/>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35,0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usavršavanje</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105,0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Planiranje i vođenje ekskurzija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5</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Suradnja s roditeljima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6</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tijelima doma i izvan doma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18,0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7</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stručnim povjerenstvima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25,0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8</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Javna i kulturna djelatnost doma</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30,0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9</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Rad u upisnim komisijama </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30,0</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10</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Stručno razvojni i  organizacijski poslovi</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11</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Sindikalni poslovi</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lastRenderedPageBreak/>
              <w:t>12</w:t>
            </w:r>
          </w:p>
        </w:tc>
        <w:tc>
          <w:tcPr>
            <w:tcW w:w="5324" w:type="dxa"/>
            <w:gridSpan w:val="8"/>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 Ostalo ( dežurstvo )</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24.0</w:t>
            </w:r>
          </w:p>
        </w:tc>
      </w:tr>
      <w:tr w:rsidR="00520B98" w:rsidTr="00125597">
        <w:trPr>
          <w:gridAfter w:val="7"/>
          <w:wAfter w:w="6649" w:type="dxa"/>
          <w:trHeight w:val="270"/>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13</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20" w:type="dxa"/>
            <w:gridSpan w:val="2"/>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70"/>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UKUPNO B :</w:t>
            </w:r>
          </w:p>
        </w:tc>
        <w:tc>
          <w:tcPr>
            <w:tcW w:w="1120" w:type="dxa"/>
            <w:gridSpan w:val="2"/>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40</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368</w:t>
            </w:r>
          </w:p>
        </w:tc>
      </w:tr>
      <w:tr w:rsidR="00520B98" w:rsidTr="00125597">
        <w:trPr>
          <w:gridAfter w:val="7"/>
          <w:wAfter w:w="6649" w:type="dxa"/>
          <w:trHeight w:val="270"/>
        </w:trPr>
        <w:tc>
          <w:tcPr>
            <w:tcW w:w="2166" w:type="dxa"/>
            <w:gridSpan w:val="4"/>
            <w:tcBorders>
              <w:top w:val="nil"/>
              <w:left w:val="single" w:sz="8"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A+B</w:t>
            </w:r>
          </w:p>
        </w:tc>
        <w:tc>
          <w:tcPr>
            <w:tcW w:w="1120" w:type="dxa"/>
            <w:gridSpan w:val="2"/>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607" w:type="dxa"/>
            <w:gridSpan w:val="3"/>
            <w:tcBorders>
              <w:top w:val="nil"/>
              <w:left w:val="nil"/>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1768</w:t>
            </w:r>
          </w:p>
        </w:tc>
      </w:tr>
      <w:tr w:rsidR="00520B98" w:rsidTr="00125597">
        <w:trPr>
          <w:gridAfter w:val="7"/>
          <w:wAfter w:w="6649" w:type="dxa"/>
          <w:trHeight w:val="270"/>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C. ODMORI I DOPUSTI</w:t>
            </w:r>
          </w:p>
        </w:tc>
        <w:tc>
          <w:tcPr>
            <w:tcW w:w="5324" w:type="dxa"/>
            <w:gridSpan w:val="8"/>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jc w:val="center"/>
              <w:rPr>
                <w:rFonts w:ascii="Arial" w:hAnsi="Arial" w:cs="Arial"/>
                <w:sz w:val="20"/>
                <w:szCs w:val="20"/>
              </w:rPr>
            </w:pPr>
          </w:p>
        </w:tc>
      </w:tr>
      <w:tr w:rsidR="00520B98" w:rsidTr="00125597">
        <w:trPr>
          <w:gridAfter w:val="7"/>
          <w:wAfter w:w="6649" w:type="dxa"/>
          <w:trHeight w:val="270"/>
        </w:trPr>
        <w:tc>
          <w:tcPr>
            <w:tcW w:w="2166" w:type="dxa"/>
            <w:gridSpan w:val="4"/>
            <w:tcBorders>
              <w:top w:val="single" w:sz="8" w:space="0" w:color="auto"/>
              <w:left w:val="single" w:sz="8" w:space="0" w:color="auto"/>
              <w:bottom w:val="single" w:sz="8" w:space="0" w:color="auto"/>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 </w:t>
            </w:r>
          </w:p>
        </w:tc>
        <w:tc>
          <w:tcPr>
            <w:tcW w:w="5324" w:type="dxa"/>
            <w:gridSpan w:val="8"/>
            <w:tcBorders>
              <w:top w:val="single" w:sz="8" w:space="0" w:color="auto"/>
              <w:left w:val="nil"/>
              <w:bottom w:val="single" w:sz="8" w:space="0" w:color="auto"/>
              <w:right w:val="nil"/>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Vrsta</w:t>
            </w:r>
          </w:p>
        </w:tc>
        <w:tc>
          <w:tcPr>
            <w:tcW w:w="1120" w:type="dxa"/>
            <w:gridSpan w:val="2"/>
            <w:tcBorders>
              <w:top w:val="single" w:sz="8"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Sati godišnje</w:t>
            </w:r>
          </w:p>
        </w:tc>
      </w:tr>
      <w:tr w:rsidR="00520B98" w:rsidTr="00125597">
        <w:trPr>
          <w:gridAfter w:val="7"/>
          <w:wAfter w:w="6649" w:type="dxa"/>
          <w:trHeight w:val="255"/>
        </w:trPr>
        <w:tc>
          <w:tcPr>
            <w:tcW w:w="2166" w:type="dxa"/>
            <w:gridSpan w:val="4"/>
            <w:tcBorders>
              <w:top w:val="nil"/>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1</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Praznici i blagdani</w:t>
            </w:r>
          </w:p>
        </w:tc>
        <w:tc>
          <w:tcPr>
            <w:tcW w:w="1120" w:type="dxa"/>
            <w:gridSpan w:val="2"/>
            <w:tcBorders>
              <w:top w:val="nil"/>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nil"/>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72</w:t>
            </w:r>
          </w:p>
        </w:tc>
      </w:tr>
      <w:tr w:rsidR="00520B98" w:rsidTr="00125597">
        <w:trPr>
          <w:gridAfter w:val="7"/>
          <w:wAfter w:w="6649"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2</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Godišnji odmor</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240</w:t>
            </w:r>
          </w:p>
        </w:tc>
      </w:tr>
      <w:tr w:rsidR="00520B98" w:rsidTr="00125597">
        <w:trPr>
          <w:gridAfter w:val="7"/>
          <w:wAfter w:w="6649"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3</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Plaćeni dopust</w:t>
            </w:r>
          </w:p>
        </w:tc>
        <w:tc>
          <w:tcPr>
            <w:tcW w:w="1120" w:type="dxa"/>
            <w:gridSpan w:val="2"/>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jc w:val="right"/>
              <w:rPr>
                <w:rFonts w:ascii="Arial" w:hAnsi="Arial" w:cs="Arial"/>
                <w:sz w:val="20"/>
                <w:szCs w:val="20"/>
              </w:rPr>
            </w:pPr>
            <w:r>
              <w:rPr>
                <w:rFonts w:ascii="Arial" w:hAnsi="Arial" w:cs="Arial"/>
                <w:sz w:val="20"/>
                <w:szCs w:val="20"/>
              </w:rPr>
              <w:t>4</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Neplaćeni dopust</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nil"/>
              <w:left w:val="single" w:sz="4" w:space="0" w:color="auto"/>
              <w:bottom w:val="nil"/>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 </w:t>
            </w:r>
          </w:p>
        </w:tc>
      </w:tr>
      <w:tr w:rsidR="00520B98" w:rsidTr="00125597">
        <w:trPr>
          <w:gridAfter w:val="7"/>
          <w:wAfter w:w="6649" w:type="dxa"/>
          <w:trHeight w:val="255"/>
        </w:trPr>
        <w:tc>
          <w:tcPr>
            <w:tcW w:w="216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UKUPNO  C </w:t>
            </w:r>
          </w:p>
        </w:tc>
        <w:tc>
          <w:tcPr>
            <w:tcW w:w="1120" w:type="dxa"/>
            <w:gridSpan w:val="2"/>
            <w:tcBorders>
              <w:top w:val="single" w:sz="4" w:space="0" w:color="auto"/>
              <w:left w:val="nil"/>
              <w:bottom w:val="single" w:sz="4"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4"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312</w:t>
            </w:r>
          </w:p>
        </w:tc>
      </w:tr>
      <w:tr w:rsidR="00520B98" w:rsidTr="00125597">
        <w:trPr>
          <w:gridAfter w:val="7"/>
          <w:wAfter w:w="6649" w:type="dxa"/>
          <w:trHeight w:val="270"/>
        </w:trPr>
        <w:tc>
          <w:tcPr>
            <w:tcW w:w="2166" w:type="dxa"/>
            <w:gridSpan w:val="4"/>
            <w:tcBorders>
              <w:top w:val="nil"/>
              <w:left w:val="single" w:sz="4" w:space="0" w:color="auto"/>
              <w:bottom w:val="single" w:sz="8" w:space="0" w:color="auto"/>
              <w:right w:val="single" w:sz="4" w:space="0" w:color="auto"/>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5324" w:type="dxa"/>
            <w:gridSpan w:val="8"/>
            <w:tcBorders>
              <w:top w:val="single" w:sz="4" w:space="0" w:color="auto"/>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SVEUKUPNO A + B + C</w:t>
            </w:r>
          </w:p>
        </w:tc>
        <w:tc>
          <w:tcPr>
            <w:tcW w:w="1120" w:type="dxa"/>
            <w:gridSpan w:val="2"/>
            <w:tcBorders>
              <w:top w:val="nil"/>
              <w:left w:val="nil"/>
              <w:bottom w:val="single" w:sz="8" w:space="0" w:color="auto"/>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w:t>
            </w:r>
          </w:p>
        </w:tc>
        <w:tc>
          <w:tcPr>
            <w:tcW w:w="1607" w:type="dxa"/>
            <w:gridSpan w:val="3"/>
            <w:tcBorders>
              <w:top w:val="nil"/>
              <w:left w:val="single" w:sz="8" w:space="0" w:color="auto"/>
              <w:bottom w:val="single" w:sz="8" w:space="0" w:color="auto"/>
              <w:right w:val="single" w:sz="8" w:space="0" w:color="auto"/>
            </w:tcBorders>
            <w:shd w:val="clear" w:color="auto" w:fill="auto"/>
            <w:noWrap/>
            <w:vAlign w:val="bottom"/>
            <w:hideMark/>
          </w:tcPr>
          <w:p w:rsidR="00520B98" w:rsidRDefault="00520B98">
            <w:pPr>
              <w:jc w:val="center"/>
              <w:rPr>
                <w:rFonts w:ascii="Arial" w:hAnsi="Arial" w:cs="Arial"/>
                <w:sz w:val="20"/>
                <w:szCs w:val="20"/>
              </w:rPr>
            </w:pPr>
            <w:r>
              <w:rPr>
                <w:rFonts w:ascii="Arial" w:hAnsi="Arial" w:cs="Arial"/>
                <w:sz w:val="20"/>
                <w:szCs w:val="20"/>
              </w:rPr>
              <w:t>2080</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Obrazloženje:</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10217" w:type="dxa"/>
            <w:gridSpan w:val="1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U skladu s Godišnjim planom i programom rada za Školsku godinu 2015./2016. donijeto je rješenje kao u </w:t>
            </w: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izreci.</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r>
              <w:rPr>
                <w:rFonts w:ascii="Arial" w:hAnsi="Arial" w:cs="Arial"/>
                <w:b/>
                <w:bCs/>
                <w:sz w:val="20"/>
                <w:szCs w:val="20"/>
              </w:rPr>
              <w:t>Pouka o pravnom lijeku:</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10217" w:type="dxa"/>
            <w:gridSpan w:val="1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 xml:space="preserve">Protiv  ovog rješenja odgajatelj ima pravo prigovora radi zaštite prava ravnatelja škole u roku 15 dana </w:t>
            </w: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od dana primitka ovog rješenja.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U Osijeku, 25. rujna 2015. godine.</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Potpis odgajatelja: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Ravnatelj:</w:t>
            </w: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_________________________</w:t>
            </w:r>
          </w:p>
        </w:tc>
        <w:tc>
          <w:tcPr>
            <w:tcW w:w="2727" w:type="dxa"/>
            <w:gridSpan w:val="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mr.sc.Sandra Brajnović</w:t>
            </w: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Dostaviti:</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1. Odgajatelju,</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2. Godišnji plan i program</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7490" w:type="dxa"/>
            <w:gridSpan w:val="1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r>
              <w:rPr>
                <w:rFonts w:ascii="Arial" w:hAnsi="Arial" w:cs="Arial"/>
                <w:sz w:val="20"/>
                <w:szCs w:val="20"/>
              </w:rPr>
              <w:t>3. Pismohrana</w:t>
            </w: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7"/>
          <w:wAfter w:w="6649" w:type="dxa"/>
          <w:trHeight w:val="255"/>
        </w:trPr>
        <w:tc>
          <w:tcPr>
            <w:tcW w:w="2166"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5324" w:type="dxa"/>
            <w:gridSpan w:val="8"/>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120" w:type="dxa"/>
            <w:gridSpan w:val="2"/>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1607"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125597" w:rsidTr="00125597">
        <w:trPr>
          <w:gridAfter w:val="9"/>
          <w:wAfter w:w="7762" w:type="dxa"/>
          <w:trHeight w:val="255"/>
        </w:trPr>
        <w:tc>
          <w:tcPr>
            <w:tcW w:w="6806" w:type="dxa"/>
            <w:gridSpan w:val="11"/>
            <w:tcBorders>
              <w:top w:val="nil"/>
              <w:left w:val="nil"/>
              <w:bottom w:val="nil"/>
              <w:right w:val="nil"/>
            </w:tcBorders>
            <w:shd w:val="clear" w:color="auto" w:fill="auto"/>
            <w:noWrap/>
            <w:vAlign w:val="bottom"/>
            <w:hideMark/>
          </w:tcPr>
          <w:p w:rsidR="005C3E22" w:rsidRDefault="005C3E22">
            <w:pPr>
              <w:rPr>
                <w:rFonts w:ascii="Arial" w:hAnsi="Arial" w:cs="Arial"/>
                <w:b/>
                <w:bCs/>
                <w:sz w:val="20"/>
                <w:szCs w:val="20"/>
              </w:rPr>
            </w:pPr>
          </w:p>
          <w:p w:rsidR="00E816EF" w:rsidRDefault="00E816EF">
            <w:pPr>
              <w:rPr>
                <w:rFonts w:ascii="Arial" w:hAnsi="Arial" w:cs="Arial"/>
                <w:b/>
                <w:bCs/>
                <w:sz w:val="20"/>
                <w:szCs w:val="20"/>
              </w:rPr>
            </w:pPr>
          </w:p>
          <w:p w:rsidR="00E816EF" w:rsidRDefault="00E816EF">
            <w:pPr>
              <w:rPr>
                <w:rFonts w:ascii="Arial" w:hAnsi="Arial" w:cs="Arial"/>
                <w:b/>
                <w:bCs/>
                <w:sz w:val="20"/>
                <w:szCs w:val="20"/>
              </w:rPr>
            </w:pPr>
          </w:p>
          <w:p w:rsidR="00125597" w:rsidRDefault="00125597">
            <w:pPr>
              <w:rPr>
                <w:rFonts w:ascii="Arial" w:hAnsi="Arial" w:cs="Arial"/>
                <w:b/>
                <w:bCs/>
                <w:sz w:val="20"/>
                <w:szCs w:val="20"/>
              </w:rPr>
            </w:pPr>
            <w:r>
              <w:rPr>
                <w:rFonts w:ascii="Arial" w:hAnsi="Arial" w:cs="Arial"/>
                <w:b/>
                <w:bCs/>
                <w:sz w:val="20"/>
                <w:szCs w:val="20"/>
              </w:rPr>
              <w:t>TRGOVAČKA I KOMERCIJALNA ŠKOLA " DAVOR MILAS"</w:t>
            </w: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OSIJEK,  DOM UČENIKA</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KLASA: 112-07/15-02/06</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URBROJ: 2158-49-01-15-6</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Osijek, 25. rujna 2015.</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806" w:type="dxa"/>
            <w:gridSpan w:val="11"/>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Temeljem čl.104. Zakona o odgoju i obrazovanju u osnovnoj i srednjoj školi ("Narodne novine"</w:t>
            </w: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w:t>
            </w: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br.  87/08, 86/09), sukladno Pravilniku o normi  </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rada nastavnika u srednjoškolskoj ustanovi ("Narodne novine" br.112/09) ravnatelj škole donosi:</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RJEŠENJE O TJEDNOM I GODIŠNJEM RASPOREDU RADNIH OBVEZA ODGOJITELJA</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Odgojitelj- ica</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single" w:sz="8" w:space="0" w:color="auto"/>
              <w:left w:val="single" w:sz="8" w:space="0" w:color="auto"/>
              <w:bottom w:val="single" w:sz="8" w:space="0" w:color="auto"/>
              <w:right w:val="nil"/>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Martina Perković</w:t>
            </w:r>
          </w:p>
        </w:tc>
        <w:tc>
          <w:tcPr>
            <w:tcW w:w="790" w:type="dxa"/>
            <w:tcBorders>
              <w:top w:val="single" w:sz="8" w:space="0" w:color="auto"/>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nil"/>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koji/a radi na radnom mjestu:</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single" w:sz="8" w:space="0" w:color="auto"/>
              <w:left w:val="single" w:sz="8" w:space="0" w:color="auto"/>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odgajatelj</w:t>
            </w:r>
          </w:p>
        </w:tc>
        <w:tc>
          <w:tcPr>
            <w:tcW w:w="790" w:type="dxa"/>
            <w:tcBorders>
              <w:top w:val="single" w:sz="8" w:space="0" w:color="auto"/>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nil"/>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zadužuje se u Školskoj godini 2015./2016.za obavljanje slijedećih poslova: </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A. TIJEKOM NASTAVNE GODINE</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b/>
                <w:bCs/>
                <w:sz w:val="20"/>
                <w:szCs w:val="20"/>
              </w:rPr>
            </w:pPr>
          </w:p>
        </w:tc>
        <w:tc>
          <w:tcPr>
            <w:tcW w:w="7361" w:type="dxa"/>
            <w:gridSpan w:val="12"/>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Na temelju članka 24. stavka 1. Kolektivnog ugovora za zaposlenike u srednjoškolskim ustanovama</w:t>
            </w:r>
          </w:p>
        </w:tc>
      </w:tr>
      <w:tr w:rsidR="00125597"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361" w:type="dxa"/>
            <w:gridSpan w:val="12"/>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satnica tjednog zaduženja neposredno-odgojno obrazovnog rada smanjuje se za 2 sata. </w:t>
            </w:r>
          </w:p>
        </w:tc>
      </w:tr>
      <w:tr w:rsidR="00125597" w:rsidTr="00125597">
        <w:trPr>
          <w:gridAfter w:val="9"/>
          <w:wAfter w:w="7762" w:type="dxa"/>
          <w:trHeight w:val="255"/>
        </w:trPr>
        <w:tc>
          <w:tcPr>
            <w:tcW w:w="1743" w:type="dxa"/>
            <w:gridSpan w:val="3"/>
            <w:tcBorders>
              <w:top w:val="single" w:sz="8" w:space="0" w:color="auto"/>
              <w:left w:val="single" w:sz="8" w:space="0" w:color="auto"/>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Red.</w:t>
            </w:r>
          </w:p>
        </w:tc>
        <w:tc>
          <w:tcPr>
            <w:tcW w:w="4273" w:type="dxa"/>
            <w:gridSpan w:val="7"/>
            <w:tcBorders>
              <w:top w:val="single" w:sz="8" w:space="0" w:color="auto"/>
              <w:left w:val="single" w:sz="8" w:space="0" w:color="auto"/>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Vrsta posla</w:t>
            </w:r>
          </w:p>
        </w:tc>
        <w:tc>
          <w:tcPr>
            <w:tcW w:w="790" w:type="dxa"/>
            <w:tcBorders>
              <w:top w:val="single" w:sz="8" w:space="0" w:color="auto"/>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Sati tjedno</w:t>
            </w:r>
          </w:p>
        </w:tc>
        <w:tc>
          <w:tcPr>
            <w:tcW w:w="2298" w:type="dxa"/>
            <w:gridSpan w:val="4"/>
            <w:tcBorders>
              <w:top w:val="single" w:sz="8" w:space="0" w:color="auto"/>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Sati godišnje</w:t>
            </w:r>
          </w:p>
        </w:tc>
      </w:tr>
      <w:tr w:rsidR="00125597" w:rsidTr="00125597">
        <w:trPr>
          <w:gridAfter w:val="9"/>
          <w:wAfter w:w="7762" w:type="dxa"/>
          <w:trHeight w:val="270"/>
        </w:trPr>
        <w:tc>
          <w:tcPr>
            <w:tcW w:w="1743" w:type="dxa"/>
            <w:gridSpan w:val="3"/>
            <w:tcBorders>
              <w:top w:val="nil"/>
              <w:left w:val="single" w:sz="8" w:space="0" w:color="auto"/>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br.</w:t>
            </w:r>
          </w:p>
        </w:tc>
        <w:tc>
          <w:tcPr>
            <w:tcW w:w="4273" w:type="dxa"/>
            <w:gridSpan w:val="7"/>
            <w:tcBorders>
              <w:top w:val="nil"/>
              <w:left w:val="single" w:sz="8" w:space="0" w:color="auto"/>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790" w:type="dxa"/>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8" w:space="0" w:color="auto"/>
              <w:bottom w:val="nil"/>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1.0.</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NEPOSREDNI ODGOJNO- OBRAZOVNI RAD</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Rad u odgojnoj grupi</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18</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630</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Vođenje odgojne grupe</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70</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Rad koji se izjednačava s neposrednim nastavnim radom </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4</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140</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-Posebni program</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70</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5</w:t>
            </w:r>
          </w:p>
        </w:tc>
        <w:tc>
          <w:tcPr>
            <w:tcW w:w="4273" w:type="dxa"/>
            <w:gridSpan w:val="7"/>
            <w:tcBorders>
              <w:top w:val="nil"/>
              <w:left w:val="nil"/>
              <w:bottom w:val="nil"/>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Prigodni program</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70</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6</w:t>
            </w:r>
          </w:p>
        </w:tc>
        <w:tc>
          <w:tcPr>
            <w:tcW w:w="4273" w:type="dxa"/>
            <w:gridSpan w:val="7"/>
            <w:tcBorders>
              <w:top w:val="single" w:sz="4" w:space="0" w:color="auto"/>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Ostali oblici rada- radni staž</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70"/>
        </w:trPr>
        <w:tc>
          <w:tcPr>
            <w:tcW w:w="1743" w:type="dxa"/>
            <w:gridSpan w:val="3"/>
            <w:tcBorders>
              <w:top w:val="nil"/>
              <w:left w:val="single" w:sz="8" w:space="0" w:color="auto"/>
              <w:bottom w:val="single" w:sz="8" w:space="0" w:color="auto"/>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1.1.</w:t>
            </w:r>
          </w:p>
        </w:tc>
        <w:tc>
          <w:tcPr>
            <w:tcW w:w="4273" w:type="dxa"/>
            <w:gridSpan w:val="7"/>
            <w:tcBorders>
              <w:top w:val="nil"/>
              <w:left w:val="nil"/>
              <w:bottom w:val="nil"/>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Stručni suradnici, suradnici u odgoju, medicinska sestra</w:t>
            </w:r>
          </w:p>
        </w:tc>
        <w:tc>
          <w:tcPr>
            <w:tcW w:w="790" w:type="dxa"/>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70"/>
        </w:trPr>
        <w:tc>
          <w:tcPr>
            <w:tcW w:w="1743" w:type="dxa"/>
            <w:gridSpan w:val="3"/>
            <w:tcBorders>
              <w:top w:val="nil"/>
              <w:left w:val="single" w:sz="8" w:space="0" w:color="auto"/>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single" w:sz="8" w:space="0" w:color="auto"/>
              <w:left w:val="nil"/>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UKUPNO1.</w:t>
            </w:r>
          </w:p>
        </w:tc>
        <w:tc>
          <w:tcPr>
            <w:tcW w:w="790" w:type="dxa"/>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28</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980</w:t>
            </w:r>
          </w:p>
        </w:tc>
      </w:tr>
      <w:tr w:rsidR="00125597" w:rsidTr="00125597">
        <w:trPr>
          <w:gridAfter w:val="9"/>
          <w:wAfter w:w="7762" w:type="dxa"/>
          <w:trHeight w:val="270"/>
        </w:trPr>
        <w:tc>
          <w:tcPr>
            <w:tcW w:w="1743" w:type="dxa"/>
            <w:gridSpan w:val="3"/>
            <w:tcBorders>
              <w:top w:val="nil"/>
              <w:left w:val="single" w:sz="4" w:space="0" w:color="auto"/>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nil"/>
              <w:left w:val="single" w:sz="8" w:space="0" w:color="auto"/>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OSTALI POSLOVI</w:t>
            </w:r>
          </w:p>
        </w:tc>
        <w:tc>
          <w:tcPr>
            <w:tcW w:w="790" w:type="dxa"/>
            <w:tcBorders>
              <w:top w:val="nil"/>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Stručno-metodička priprema</w:t>
            </w:r>
          </w:p>
        </w:tc>
        <w:tc>
          <w:tcPr>
            <w:tcW w:w="790" w:type="dxa"/>
            <w:tcBorders>
              <w:top w:val="single" w:sz="8" w:space="0" w:color="auto"/>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6</w:t>
            </w:r>
          </w:p>
        </w:tc>
        <w:tc>
          <w:tcPr>
            <w:tcW w:w="2298" w:type="dxa"/>
            <w:gridSpan w:val="4"/>
            <w:tcBorders>
              <w:top w:val="single" w:sz="8" w:space="0" w:color="auto"/>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210</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Stručno usavršavanje</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17,5</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Suradnja s roditeljima i školom</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17,5</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Rad u stručnim tijelima doma i izvan doma</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0,2</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7</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Rad u stručnim povjerenstvima</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5</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Organizacija natjecanja i susreta </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0,3</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10,5</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6</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Kulturne i športske aktivnosti</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17,5</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7</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Stručno razvojni i organizacijski poslovi </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8</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Dežurstvo tijekom godine</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0,5</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17,5</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9</w:t>
            </w:r>
          </w:p>
        </w:tc>
        <w:tc>
          <w:tcPr>
            <w:tcW w:w="4273" w:type="dxa"/>
            <w:gridSpan w:val="7"/>
            <w:tcBorders>
              <w:top w:val="nil"/>
              <w:left w:val="nil"/>
              <w:bottom w:val="single" w:sz="4"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Sindikalni poslovi </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10</w:t>
            </w:r>
          </w:p>
        </w:tc>
        <w:tc>
          <w:tcPr>
            <w:tcW w:w="4273" w:type="dxa"/>
            <w:gridSpan w:val="7"/>
            <w:tcBorders>
              <w:top w:val="nil"/>
              <w:left w:val="nil"/>
              <w:bottom w:val="nil"/>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Odmor u toku dana</w:t>
            </w:r>
          </w:p>
        </w:tc>
        <w:tc>
          <w:tcPr>
            <w:tcW w:w="790" w:type="dxa"/>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2,5</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87,5</w:t>
            </w:r>
          </w:p>
        </w:tc>
      </w:tr>
      <w:tr w:rsidR="00125597" w:rsidTr="00125597">
        <w:trPr>
          <w:gridAfter w:val="9"/>
          <w:wAfter w:w="7762" w:type="dxa"/>
          <w:trHeight w:val="255"/>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11</w:t>
            </w:r>
          </w:p>
        </w:tc>
        <w:tc>
          <w:tcPr>
            <w:tcW w:w="4273" w:type="dxa"/>
            <w:gridSpan w:val="7"/>
            <w:tcBorders>
              <w:top w:val="single" w:sz="4" w:space="0" w:color="auto"/>
              <w:left w:val="nil"/>
              <w:bottom w:val="nil"/>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Izborne aktivnosti </w:t>
            </w:r>
          </w:p>
        </w:tc>
        <w:tc>
          <w:tcPr>
            <w:tcW w:w="790" w:type="dxa"/>
            <w:tcBorders>
              <w:top w:val="nil"/>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70"/>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12</w:t>
            </w:r>
          </w:p>
        </w:tc>
        <w:tc>
          <w:tcPr>
            <w:tcW w:w="4273" w:type="dxa"/>
            <w:gridSpan w:val="7"/>
            <w:tcBorders>
              <w:top w:val="single" w:sz="4" w:space="0" w:color="auto"/>
              <w:left w:val="nil"/>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 Ostalo</w:t>
            </w:r>
          </w:p>
        </w:tc>
        <w:tc>
          <w:tcPr>
            <w:tcW w:w="790" w:type="dxa"/>
            <w:tcBorders>
              <w:top w:val="single" w:sz="4" w:space="0" w:color="auto"/>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w:t>
            </w:r>
          </w:p>
        </w:tc>
        <w:tc>
          <w:tcPr>
            <w:tcW w:w="2298" w:type="dxa"/>
            <w:gridSpan w:val="4"/>
            <w:tcBorders>
              <w:top w:val="single" w:sz="4" w:space="0" w:color="auto"/>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35</w:t>
            </w:r>
          </w:p>
        </w:tc>
      </w:tr>
      <w:tr w:rsidR="00125597" w:rsidTr="00125597">
        <w:trPr>
          <w:gridAfter w:val="9"/>
          <w:wAfter w:w="7762" w:type="dxa"/>
          <w:trHeight w:val="270"/>
        </w:trPr>
        <w:tc>
          <w:tcPr>
            <w:tcW w:w="1743" w:type="dxa"/>
            <w:gridSpan w:val="3"/>
            <w:tcBorders>
              <w:top w:val="nil"/>
              <w:left w:val="single" w:sz="8"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13</w:t>
            </w:r>
          </w:p>
        </w:tc>
        <w:tc>
          <w:tcPr>
            <w:tcW w:w="4273" w:type="dxa"/>
            <w:gridSpan w:val="7"/>
            <w:tcBorders>
              <w:top w:val="nil"/>
              <w:left w:val="nil"/>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UKUPNO 2.</w:t>
            </w:r>
          </w:p>
        </w:tc>
        <w:tc>
          <w:tcPr>
            <w:tcW w:w="790" w:type="dxa"/>
            <w:tcBorders>
              <w:top w:val="single" w:sz="4" w:space="0" w:color="auto"/>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12</w:t>
            </w:r>
          </w:p>
        </w:tc>
        <w:tc>
          <w:tcPr>
            <w:tcW w:w="2298" w:type="dxa"/>
            <w:gridSpan w:val="4"/>
            <w:tcBorders>
              <w:top w:val="single" w:sz="4" w:space="0" w:color="auto"/>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420</w:t>
            </w:r>
          </w:p>
        </w:tc>
      </w:tr>
      <w:tr w:rsidR="00125597" w:rsidTr="00125597">
        <w:trPr>
          <w:gridAfter w:val="9"/>
          <w:wAfter w:w="7762" w:type="dxa"/>
          <w:trHeight w:val="270"/>
        </w:trPr>
        <w:tc>
          <w:tcPr>
            <w:tcW w:w="1743" w:type="dxa"/>
            <w:gridSpan w:val="3"/>
            <w:tcBorders>
              <w:top w:val="single" w:sz="8" w:space="0" w:color="auto"/>
              <w:left w:val="single" w:sz="8" w:space="0" w:color="auto"/>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UKUPNO  A = 1 + 2</w:t>
            </w:r>
          </w:p>
        </w:tc>
        <w:tc>
          <w:tcPr>
            <w:tcW w:w="790" w:type="dxa"/>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40</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1400</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jc w:val="cente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jc w:val="center"/>
              <w:rPr>
                <w:rFonts w:ascii="Arial" w:hAnsi="Arial" w:cs="Arial"/>
                <w:sz w:val="20"/>
                <w:szCs w:val="20"/>
              </w:rPr>
            </w:pPr>
          </w:p>
        </w:tc>
      </w:tr>
      <w:tr w:rsidR="00125597" w:rsidTr="00125597">
        <w:trPr>
          <w:gridAfter w:val="9"/>
          <w:wAfter w:w="7762" w:type="dxa"/>
          <w:trHeight w:val="270"/>
        </w:trPr>
        <w:tc>
          <w:tcPr>
            <w:tcW w:w="6806" w:type="dxa"/>
            <w:gridSpan w:val="11"/>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B. OSTALI POSLOVI U TJEDNIMA KADA NEMA  NASTAVE</w:t>
            </w: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1743" w:type="dxa"/>
            <w:gridSpan w:val="3"/>
            <w:tcBorders>
              <w:top w:val="single" w:sz="8" w:space="0" w:color="auto"/>
              <w:left w:val="single" w:sz="8" w:space="0" w:color="auto"/>
              <w:bottom w:val="nil"/>
              <w:right w:val="single" w:sz="8" w:space="0" w:color="auto"/>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 </w:t>
            </w:r>
          </w:p>
        </w:tc>
        <w:tc>
          <w:tcPr>
            <w:tcW w:w="4273" w:type="dxa"/>
            <w:gridSpan w:val="7"/>
            <w:tcBorders>
              <w:top w:val="single" w:sz="8" w:space="0" w:color="auto"/>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Vrsta posla</w:t>
            </w:r>
          </w:p>
        </w:tc>
        <w:tc>
          <w:tcPr>
            <w:tcW w:w="790" w:type="dxa"/>
            <w:tcBorders>
              <w:top w:val="single" w:sz="8" w:space="0" w:color="auto"/>
              <w:left w:val="single" w:sz="8" w:space="0" w:color="auto"/>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single" w:sz="8" w:space="0" w:color="auto"/>
              <w:bottom w:val="nil"/>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8" w:space="0" w:color="auto"/>
              <w:bottom w:val="nil"/>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Red.</w:t>
            </w: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single" w:sz="8" w:space="0" w:color="auto"/>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Sati tjedno</w:t>
            </w:r>
          </w:p>
        </w:tc>
        <w:tc>
          <w:tcPr>
            <w:tcW w:w="2298" w:type="dxa"/>
            <w:gridSpan w:val="4"/>
            <w:tcBorders>
              <w:top w:val="nil"/>
              <w:left w:val="single" w:sz="8" w:space="0" w:color="auto"/>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Sati godišenje</w:t>
            </w:r>
          </w:p>
        </w:tc>
      </w:tr>
      <w:tr w:rsidR="00125597" w:rsidTr="00125597">
        <w:trPr>
          <w:gridAfter w:val="9"/>
          <w:wAfter w:w="7762" w:type="dxa"/>
          <w:trHeight w:val="270"/>
        </w:trPr>
        <w:tc>
          <w:tcPr>
            <w:tcW w:w="1743" w:type="dxa"/>
            <w:gridSpan w:val="3"/>
            <w:tcBorders>
              <w:top w:val="nil"/>
              <w:left w:val="single" w:sz="8" w:space="0" w:color="auto"/>
              <w:bottom w:val="single" w:sz="8" w:space="0" w:color="auto"/>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broj.</w:t>
            </w:r>
          </w:p>
        </w:tc>
        <w:tc>
          <w:tcPr>
            <w:tcW w:w="4273" w:type="dxa"/>
            <w:gridSpan w:val="7"/>
            <w:tcBorders>
              <w:top w:val="nil"/>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790" w:type="dxa"/>
            <w:tcBorders>
              <w:top w:val="nil"/>
              <w:left w:val="single" w:sz="8" w:space="0" w:color="auto"/>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8" w:space="0" w:color="auto"/>
              <w:bottom w:val="nil"/>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Rad u grupi ili konzultacije nakon završetka nastave</w:t>
            </w:r>
          </w:p>
        </w:tc>
        <w:tc>
          <w:tcPr>
            <w:tcW w:w="790" w:type="dxa"/>
            <w:tcBorders>
              <w:top w:val="nil"/>
              <w:left w:val="single" w:sz="8" w:space="0" w:color="auto"/>
              <w:bottom w:val="nil"/>
              <w:right w:val="single" w:sz="8"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nil"/>
              <w:left w:val="nil"/>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84</w:t>
            </w:r>
          </w:p>
        </w:tc>
      </w:tr>
      <w:tr w:rsidR="00125597"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2</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Administrativni poslovi vezani za vođenje odgojne grupe</w:t>
            </w:r>
          </w:p>
        </w:tc>
        <w:tc>
          <w:tcPr>
            <w:tcW w:w="79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single" w:sz="4" w:space="0" w:color="auto"/>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35,0</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Stručno usavršavanje</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105,0</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4</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Planiranje i vođenje ekskurzija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5</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Suradnja s roditeljima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17,0</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6</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Rad u stručnim tijelima doma i izvan doma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18,0</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7</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Rad u stručnim povjerenstvima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25,0</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8</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Javna i kulturna djelatnost doma</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30,0</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9</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Rad u upisnim komisijama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30,0</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lastRenderedPageBreak/>
              <w:t>10</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Stručno razvojni i  organizacijski poslovi</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11</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Sindikalni poslovi</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12</w:t>
            </w:r>
          </w:p>
        </w:tc>
        <w:tc>
          <w:tcPr>
            <w:tcW w:w="4273" w:type="dxa"/>
            <w:gridSpan w:val="7"/>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 Ostalo ( dežurstvo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24,0</w:t>
            </w:r>
          </w:p>
        </w:tc>
      </w:tr>
      <w:tr w:rsidR="00125597" w:rsidTr="00125597">
        <w:trPr>
          <w:gridAfter w:val="9"/>
          <w:wAfter w:w="7762" w:type="dxa"/>
          <w:trHeight w:val="270"/>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13</w:t>
            </w:r>
          </w:p>
        </w:tc>
        <w:tc>
          <w:tcPr>
            <w:tcW w:w="4273" w:type="dxa"/>
            <w:gridSpan w:val="7"/>
            <w:tcBorders>
              <w:top w:val="nil"/>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790" w:type="dxa"/>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70"/>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UKUPNO B :</w:t>
            </w: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40</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368</w:t>
            </w:r>
          </w:p>
        </w:tc>
      </w:tr>
      <w:tr w:rsidR="00125597" w:rsidTr="00125597">
        <w:trPr>
          <w:gridAfter w:val="9"/>
          <w:wAfter w:w="7762" w:type="dxa"/>
          <w:trHeight w:val="270"/>
        </w:trPr>
        <w:tc>
          <w:tcPr>
            <w:tcW w:w="1743" w:type="dxa"/>
            <w:gridSpan w:val="3"/>
            <w:tcBorders>
              <w:top w:val="nil"/>
              <w:left w:val="single" w:sz="8" w:space="0" w:color="auto"/>
              <w:bottom w:val="single" w:sz="8" w:space="0" w:color="auto"/>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nil"/>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SVEUKUPNO A+B</w:t>
            </w:r>
          </w:p>
        </w:tc>
        <w:tc>
          <w:tcPr>
            <w:tcW w:w="790" w:type="dxa"/>
            <w:tcBorders>
              <w:top w:val="nil"/>
              <w:left w:val="single" w:sz="8" w:space="0" w:color="auto"/>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2298" w:type="dxa"/>
            <w:gridSpan w:val="4"/>
            <w:tcBorders>
              <w:top w:val="nil"/>
              <w:left w:val="nil"/>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1768</w:t>
            </w:r>
          </w:p>
        </w:tc>
      </w:tr>
      <w:tr w:rsidR="00125597" w:rsidTr="00125597">
        <w:trPr>
          <w:gridAfter w:val="9"/>
          <w:wAfter w:w="7762" w:type="dxa"/>
          <w:trHeight w:val="270"/>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C. ODMORI I DOPUSTI</w:t>
            </w:r>
          </w:p>
        </w:tc>
        <w:tc>
          <w:tcPr>
            <w:tcW w:w="4273" w:type="dxa"/>
            <w:gridSpan w:val="7"/>
            <w:tcBorders>
              <w:top w:val="nil"/>
              <w:left w:val="nil"/>
              <w:bottom w:val="nil"/>
              <w:right w:val="nil"/>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jc w:val="center"/>
              <w:rPr>
                <w:rFonts w:ascii="Arial" w:hAnsi="Arial" w:cs="Arial"/>
                <w:sz w:val="20"/>
                <w:szCs w:val="20"/>
              </w:rPr>
            </w:pPr>
          </w:p>
        </w:tc>
      </w:tr>
      <w:tr w:rsidR="00125597" w:rsidTr="00125597">
        <w:trPr>
          <w:gridAfter w:val="9"/>
          <w:wAfter w:w="7762" w:type="dxa"/>
          <w:trHeight w:val="270"/>
        </w:trPr>
        <w:tc>
          <w:tcPr>
            <w:tcW w:w="1743" w:type="dxa"/>
            <w:gridSpan w:val="3"/>
            <w:tcBorders>
              <w:top w:val="single" w:sz="8" w:space="0" w:color="auto"/>
              <w:left w:val="single" w:sz="8" w:space="0" w:color="auto"/>
              <w:bottom w:val="single" w:sz="8" w:space="0" w:color="auto"/>
              <w:right w:val="nil"/>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 </w:t>
            </w:r>
          </w:p>
        </w:tc>
        <w:tc>
          <w:tcPr>
            <w:tcW w:w="4273" w:type="dxa"/>
            <w:gridSpan w:val="7"/>
            <w:tcBorders>
              <w:top w:val="single" w:sz="8" w:space="0" w:color="auto"/>
              <w:left w:val="nil"/>
              <w:bottom w:val="single" w:sz="8" w:space="0" w:color="auto"/>
              <w:right w:val="nil"/>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Vrsta</w:t>
            </w:r>
          </w:p>
        </w:tc>
        <w:tc>
          <w:tcPr>
            <w:tcW w:w="790" w:type="dxa"/>
            <w:tcBorders>
              <w:top w:val="single" w:sz="8" w:space="0" w:color="auto"/>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Sati godišnje</w:t>
            </w:r>
          </w:p>
        </w:tc>
      </w:tr>
      <w:tr w:rsidR="00125597" w:rsidTr="00125597">
        <w:trPr>
          <w:gridAfter w:val="9"/>
          <w:wAfter w:w="7762" w:type="dxa"/>
          <w:trHeight w:val="255"/>
        </w:trPr>
        <w:tc>
          <w:tcPr>
            <w:tcW w:w="1743" w:type="dxa"/>
            <w:gridSpan w:val="3"/>
            <w:tcBorders>
              <w:top w:val="nil"/>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1</w:t>
            </w: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Praznici i blagdani</w:t>
            </w:r>
          </w:p>
        </w:tc>
        <w:tc>
          <w:tcPr>
            <w:tcW w:w="790" w:type="dxa"/>
            <w:tcBorders>
              <w:top w:val="nil"/>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nil"/>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72</w:t>
            </w:r>
          </w:p>
        </w:tc>
      </w:tr>
      <w:tr w:rsidR="00125597"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2</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Godišnji odmor</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single" w:sz="4" w:space="0" w:color="auto"/>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240</w:t>
            </w:r>
          </w:p>
        </w:tc>
      </w:tr>
      <w:tr w:rsidR="00125597"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3</w:t>
            </w: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Plaćeni dopust</w:t>
            </w:r>
          </w:p>
        </w:tc>
        <w:tc>
          <w:tcPr>
            <w:tcW w:w="790" w:type="dxa"/>
            <w:tcBorders>
              <w:top w:val="single" w:sz="4" w:space="0" w:color="auto"/>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125597" w:rsidRDefault="00125597">
            <w:pPr>
              <w:jc w:val="right"/>
              <w:rPr>
                <w:rFonts w:ascii="Arial" w:hAnsi="Arial" w:cs="Arial"/>
                <w:sz w:val="20"/>
                <w:szCs w:val="20"/>
              </w:rPr>
            </w:pPr>
            <w:r>
              <w:rPr>
                <w:rFonts w:ascii="Arial" w:hAnsi="Arial" w:cs="Arial"/>
                <w:sz w:val="20"/>
                <w:szCs w:val="20"/>
              </w:rPr>
              <w:t>4</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Neplaćeni dopust</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single" w:sz="4" w:space="0" w:color="auto"/>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nil"/>
              <w:left w:val="single" w:sz="4" w:space="0" w:color="auto"/>
              <w:bottom w:val="nil"/>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single" w:sz="4" w:space="0" w:color="auto"/>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 </w:t>
            </w:r>
          </w:p>
        </w:tc>
      </w:tr>
      <w:tr w:rsidR="00125597" w:rsidTr="00125597">
        <w:trPr>
          <w:gridAfter w:val="9"/>
          <w:wAfter w:w="7762" w:type="dxa"/>
          <w:trHeight w:val="255"/>
        </w:trPr>
        <w:tc>
          <w:tcPr>
            <w:tcW w:w="17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UKUPNO  C </w:t>
            </w:r>
          </w:p>
        </w:tc>
        <w:tc>
          <w:tcPr>
            <w:tcW w:w="790" w:type="dxa"/>
            <w:tcBorders>
              <w:top w:val="single" w:sz="4" w:space="0" w:color="auto"/>
              <w:left w:val="nil"/>
              <w:bottom w:val="single" w:sz="4"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4"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312</w:t>
            </w:r>
          </w:p>
        </w:tc>
      </w:tr>
      <w:tr w:rsidR="00125597" w:rsidTr="00125597">
        <w:trPr>
          <w:gridAfter w:val="9"/>
          <w:wAfter w:w="7762" w:type="dxa"/>
          <w:trHeight w:val="270"/>
        </w:trPr>
        <w:tc>
          <w:tcPr>
            <w:tcW w:w="1743" w:type="dxa"/>
            <w:gridSpan w:val="3"/>
            <w:tcBorders>
              <w:top w:val="nil"/>
              <w:left w:val="single" w:sz="4" w:space="0" w:color="auto"/>
              <w:bottom w:val="single" w:sz="8" w:space="0" w:color="auto"/>
              <w:right w:val="single" w:sz="4" w:space="0" w:color="auto"/>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4273" w:type="dxa"/>
            <w:gridSpan w:val="7"/>
            <w:tcBorders>
              <w:top w:val="single" w:sz="4" w:space="0" w:color="auto"/>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SVEUKUPNO A + B + C</w:t>
            </w:r>
          </w:p>
        </w:tc>
        <w:tc>
          <w:tcPr>
            <w:tcW w:w="790" w:type="dxa"/>
            <w:tcBorders>
              <w:top w:val="nil"/>
              <w:left w:val="nil"/>
              <w:bottom w:val="single" w:sz="8" w:space="0" w:color="auto"/>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w:t>
            </w:r>
          </w:p>
        </w:tc>
        <w:tc>
          <w:tcPr>
            <w:tcW w:w="2298" w:type="dxa"/>
            <w:gridSpan w:val="4"/>
            <w:tcBorders>
              <w:top w:val="nil"/>
              <w:left w:val="single" w:sz="8" w:space="0" w:color="auto"/>
              <w:bottom w:val="single" w:sz="8" w:space="0" w:color="auto"/>
              <w:right w:val="single" w:sz="8" w:space="0" w:color="auto"/>
            </w:tcBorders>
            <w:shd w:val="clear" w:color="auto" w:fill="auto"/>
            <w:noWrap/>
            <w:vAlign w:val="bottom"/>
            <w:hideMark/>
          </w:tcPr>
          <w:p w:rsidR="00125597" w:rsidRDefault="00125597">
            <w:pPr>
              <w:jc w:val="center"/>
              <w:rPr>
                <w:rFonts w:ascii="Arial" w:hAnsi="Arial" w:cs="Arial"/>
                <w:sz w:val="20"/>
                <w:szCs w:val="20"/>
              </w:rPr>
            </w:pPr>
            <w:r>
              <w:rPr>
                <w:rFonts w:ascii="Arial" w:hAnsi="Arial" w:cs="Arial"/>
                <w:sz w:val="20"/>
                <w:szCs w:val="20"/>
              </w:rPr>
              <w:t>2080</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Obrazloženje:</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U skladu s Godišnjim planom i programom rada za Školsku godinu 2014./2015. donijeto je rješenje kao u </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izreci.</w:t>
            </w: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b/>
                <w:bCs/>
                <w:sz w:val="20"/>
                <w:szCs w:val="20"/>
              </w:rPr>
            </w:pPr>
            <w:r>
              <w:rPr>
                <w:rFonts w:ascii="Arial" w:hAnsi="Arial" w:cs="Arial"/>
                <w:b/>
                <w:bCs/>
                <w:sz w:val="20"/>
                <w:szCs w:val="20"/>
              </w:rPr>
              <w:t>Pouka o pravnom lijeku:</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 xml:space="preserve">Protiv  ovog rješenja odgajatelj ima pravo prigovora radi zaštite prava ravnatelja škole u roku 15 dana </w:t>
            </w: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od dana primitka ovog rješenja.</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U Osijeku, 25. rujna 2015. godine.</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Potpis odgajatelja:</w:t>
            </w:r>
          </w:p>
        </w:tc>
        <w:tc>
          <w:tcPr>
            <w:tcW w:w="3088" w:type="dxa"/>
            <w:gridSpan w:val="5"/>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Ravnatelj:</w:t>
            </w: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_________________________</w:t>
            </w:r>
          </w:p>
        </w:tc>
        <w:tc>
          <w:tcPr>
            <w:tcW w:w="3088" w:type="dxa"/>
            <w:gridSpan w:val="5"/>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mr.sc.Sandra Brajnović</w:t>
            </w:r>
          </w:p>
        </w:tc>
      </w:tr>
      <w:tr w:rsidR="00125597"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Dostaviti:</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r>
              <w:rPr>
                <w:rFonts w:ascii="Arial" w:hAnsi="Arial" w:cs="Arial"/>
                <w:sz w:val="20"/>
                <w:szCs w:val="20"/>
              </w:rPr>
              <w:t>1. Odgajatelju,</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rsidP="00E816EF">
            <w:pPr>
              <w:numPr>
                <w:ilvl w:val="0"/>
                <w:numId w:val="2"/>
              </w:numPr>
              <w:rPr>
                <w:rFonts w:ascii="Arial" w:hAnsi="Arial" w:cs="Arial"/>
                <w:sz w:val="20"/>
                <w:szCs w:val="20"/>
              </w:rPr>
            </w:pPr>
            <w:r>
              <w:rPr>
                <w:rFonts w:ascii="Arial" w:hAnsi="Arial" w:cs="Arial"/>
                <w:sz w:val="20"/>
                <w:szCs w:val="20"/>
              </w:rPr>
              <w:t>Godišnji plan i program</w:t>
            </w:r>
          </w:p>
          <w:p w:rsidR="00E816EF" w:rsidRDefault="00E816EF" w:rsidP="00E816EF">
            <w:pPr>
              <w:ind w:left="720"/>
              <w:rPr>
                <w:rFonts w:ascii="Arial" w:hAnsi="Arial" w:cs="Arial"/>
                <w:sz w:val="20"/>
                <w:szCs w:val="20"/>
              </w:rPr>
            </w:pPr>
            <w:r>
              <w:rPr>
                <w:rFonts w:ascii="Arial" w:hAnsi="Arial" w:cs="Arial"/>
                <w:sz w:val="20"/>
                <w:szCs w:val="20"/>
              </w:rPr>
              <w:t>3. Pismohrana</w:t>
            </w: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125597"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125597" w:rsidRDefault="00125597">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b/>
                <w:bCs/>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9104" w:type="dxa"/>
            <w:gridSpan w:val="1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3088" w:type="dxa"/>
            <w:gridSpan w:val="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3088" w:type="dxa"/>
            <w:gridSpan w:val="5"/>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1743" w:type="dxa"/>
            <w:gridSpan w:val="3"/>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4273" w:type="dxa"/>
            <w:gridSpan w:val="7"/>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Tr="00125597">
        <w:trPr>
          <w:gridAfter w:val="9"/>
          <w:wAfter w:w="7762" w:type="dxa"/>
          <w:trHeight w:val="255"/>
        </w:trPr>
        <w:tc>
          <w:tcPr>
            <w:tcW w:w="6016" w:type="dxa"/>
            <w:gridSpan w:val="10"/>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790" w:type="dxa"/>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c>
          <w:tcPr>
            <w:tcW w:w="2298" w:type="dxa"/>
            <w:gridSpan w:val="4"/>
            <w:tcBorders>
              <w:top w:val="nil"/>
              <w:left w:val="nil"/>
              <w:bottom w:val="nil"/>
              <w:right w:val="nil"/>
            </w:tcBorders>
            <w:shd w:val="clear" w:color="auto" w:fill="auto"/>
            <w:noWrap/>
            <w:vAlign w:val="bottom"/>
            <w:hideMark/>
          </w:tcPr>
          <w:p w:rsidR="00520B98" w:rsidRDefault="00520B98">
            <w:pPr>
              <w:rPr>
                <w:rFonts w:ascii="Arial" w:hAnsi="Arial" w:cs="Arial"/>
                <w:sz w:val="20"/>
                <w:szCs w:val="20"/>
              </w:rPr>
            </w:pPr>
          </w:p>
        </w:tc>
      </w:tr>
      <w:tr w:rsidR="00520B98" w:rsidRPr="0060617B" w:rsidTr="00125597">
        <w:trPr>
          <w:trHeight w:val="255"/>
        </w:trPr>
        <w:tc>
          <w:tcPr>
            <w:tcW w:w="10217" w:type="dxa"/>
            <w:gridSpan w:val="17"/>
            <w:tcBorders>
              <w:top w:val="nil"/>
              <w:left w:val="nil"/>
              <w:bottom w:val="nil"/>
              <w:right w:val="nil"/>
            </w:tcBorders>
            <w:shd w:val="clear" w:color="auto" w:fill="auto"/>
            <w:noWrap/>
            <w:vAlign w:val="bottom"/>
            <w:hideMark/>
          </w:tcPr>
          <w:p w:rsidR="00520B98" w:rsidRPr="0060617B" w:rsidRDefault="00520B98" w:rsidP="00FA11D3">
            <w:pPr>
              <w:rPr>
                <w:rFonts w:ascii="Arial" w:hAnsi="Arial" w:cs="Arial"/>
                <w:sz w:val="20"/>
                <w:szCs w:val="20"/>
              </w:rPr>
            </w:pPr>
          </w:p>
        </w:tc>
        <w:tc>
          <w:tcPr>
            <w:tcW w:w="1941"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860"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r>
      <w:tr w:rsidR="00520B98" w:rsidRPr="0060617B" w:rsidTr="00125597">
        <w:trPr>
          <w:trHeight w:val="255"/>
        </w:trPr>
        <w:tc>
          <w:tcPr>
            <w:tcW w:w="2922" w:type="dxa"/>
            <w:gridSpan w:val="8"/>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7295" w:type="dxa"/>
            <w:gridSpan w:val="9"/>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1941"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860"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r>
      <w:tr w:rsidR="00520B98" w:rsidRPr="0060617B" w:rsidTr="00125597">
        <w:trPr>
          <w:trHeight w:val="255"/>
        </w:trPr>
        <w:tc>
          <w:tcPr>
            <w:tcW w:w="2922" w:type="dxa"/>
            <w:gridSpan w:val="8"/>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7295" w:type="dxa"/>
            <w:gridSpan w:val="9"/>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1941"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860"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r>
      <w:tr w:rsidR="00520B98" w:rsidRPr="0060617B" w:rsidTr="00125597">
        <w:trPr>
          <w:trHeight w:val="255"/>
        </w:trPr>
        <w:tc>
          <w:tcPr>
            <w:tcW w:w="2922" w:type="dxa"/>
            <w:gridSpan w:val="8"/>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7295" w:type="dxa"/>
            <w:gridSpan w:val="9"/>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1941"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860"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960" w:type="dxa"/>
            <w:tcBorders>
              <w:top w:val="nil"/>
              <w:left w:val="nil"/>
              <w:bottom w:val="nil"/>
              <w:right w:val="nil"/>
            </w:tcBorders>
            <w:shd w:val="clear" w:color="auto" w:fill="auto"/>
            <w:noWrap/>
            <w:vAlign w:val="bottom"/>
            <w:hideMark/>
          </w:tcPr>
          <w:p w:rsidR="00520B98" w:rsidRPr="0060617B" w:rsidRDefault="00520B98" w:rsidP="0060617B">
            <w:pPr>
              <w:rPr>
                <w:rFonts w:ascii="Arial" w:hAnsi="Arial" w:cs="Arial"/>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c>
          <w:tcPr>
            <w:tcW w:w="222" w:type="dxa"/>
            <w:vAlign w:val="center"/>
            <w:hideMark/>
          </w:tcPr>
          <w:p w:rsidR="00520B98" w:rsidRPr="0060617B" w:rsidRDefault="00520B98" w:rsidP="0060617B">
            <w:pPr>
              <w:rPr>
                <w:sz w:val="20"/>
                <w:szCs w:val="20"/>
              </w:rPr>
            </w:pPr>
          </w:p>
        </w:tc>
      </w:tr>
    </w:tbl>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E816EF" w:rsidRDefault="00E816EF" w:rsidP="00E816EF">
      <w:pPr>
        <w:pStyle w:val="Naslov6"/>
        <w:rPr>
          <w:sz w:val="28"/>
        </w:rPr>
      </w:pPr>
    </w:p>
    <w:p w:rsidR="008A6BC8" w:rsidRDefault="008A6BC8">
      <w:pPr>
        <w:pStyle w:val="BalloonText"/>
        <w:ind w:firstLine="708"/>
        <w:rPr>
          <w:rFonts w:ascii="Times New Roman" w:hAnsi="Times New Roman" w:cs="Times New Roman"/>
          <w:b/>
          <w:bCs/>
          <w:sz w:val="22"/>
          <w:szCs w:val="24"/>
          <w:lang w:val="hr-HR" w:eastAsia="hr-HR"/>
        </w:rPr>
      </w:pPr>
    </w:p>
    <w:p w:rsidR="00E816EF" w:rsidRDefault="00E816EF">
      <w:pPr>
        <w:pStyle w:val="BalloonText"/>
        <w:ind w:firstLine="708"/>
        <w:rPr>
          <w:rFonts w:ascii="Times New Roman" w:hAnsi="Times New Roman" w:cs="Times New Roman"/>
          <w:b/>
          <w:bCs/>
          <w:sz w:val="22"/>
          <w:szCs w:val="24"/>
          <w:lang w:val="hr-HR" w:eastAsia="hr-HR"/>
        </w:rPr>
      </w:pPr>
    </w:p>
    <w:p w:rsidR="00E816EF" w:rsidRDefault="00E816EF" w:rsidP="00E816EF">
      <w:pPr>
        <w:pStyle w:val="Naslov6"/>
        <w:jc w:val="center"/>
        <w:rPr>
          <w:sz w:val="28"/>
        </w:rPr>
      </w:pPr>
      <w:r>
        <w:rPr>
          <w:sz w:val="28"/>
        </w:rPr>
        <w:lastRenderedPageBreak/>
        <w:t>2.ORGANIZACIJA RADA U DOMU UČENIKA</w:t>
      </w:r>
    </w:p>
    <w:p w:rsidR="00E816EF" w:rsidRDefault="00E816EF">
      <w:pPr>
        <w:pStyle w:val="BalloonText"/>
        <w:ind w:firstLine="708"/>
        <w:rPr>
          <w:rFonts w:ascii="Times New Roman" w:hAnsi="Times New Roman" w:cs="Times New Roman"/>
          <w:b/>
          <w:bCs/>
          <w:sz w:val="22"/>
          <w:szCs w:val="24"/>
          <w:lang w:val="hr-HR" w:eastAsia="hr-HR"/>
        </w:rPr>
      </w:pPr>
    </w:p>
    <w:p w:rsidR="00E816EF" w:rsidRDefault="00E816EF">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U Domu su smješteni učenici iz svih osječkih srednjih škola, a nastavu pohađaju u tri smjene, te je zbog toga vrlo otežan rad s učenicima. </w:t>
      </w: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Dežurni odgajatelj radi sa svim učenicima i odgovoran je za provođenje kućnog reda od ustajanja učenika, doručka, obaveznog učenja od 8-11 sati ili 15-18 sati, kao i za vrijeme ručka ili večere, te otpremanje učenika na spavanje. Od 22-06 ujutro za noćni red i mir odgovoran je noćni odgajatelj ili noćni pazitelj. Pored navedenog dežurni odgajatelj dužan je poduzeti mjere za sigurnost učenika i domskih dobara u slučaju požara i elementarnih nepogoda koje bi mogle ugroziti živote učenika ili domsku imovinu. Dom funkcionira svaki dan u tjednu 24 sata.</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u w:val="single"/>
          <w:lang w:val="hr-HR" w:eastAsia="hr-HR"/>
        </w:rPr>
      </w:pPr>
      <w:r>
        <w:rPr>
          <w:rFonts w:ascii="Times New Roman" w:hAnsi="Times New Roman" w:cs="Times New Roman"/>
          <w:b/>
          <w:bCs/>
          <w:sz w:val="22"/>
          <w:szCs w:val="24"/>
          <w:u w:val="single"/>
          <w:lang w:val="hr-HR" w:eastAsia="hr-HR"/>
        </w:rPr>
        <w:t>Tjedna obaveza odgajatelja:</w:t>
      </w: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Neposredni odgojni rad                        28 sati tjedno</w:t>
      </w: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Priprema i praćenje                                9 sati tjedno</w:t>
      </w:r>
    </w:p>
    <w:p w:rsidR="00FB6853" w:rsidRDefault="00FB6853">
      <w:pPr>
        <w:pStyle w:val="BalloonText"/>
        <w:ind w:right="1083" w:firstLine="708"/>
        <w:rPr>
          <w:rFonts w:ascii="Times New Roman" w:hAnsi="Times New Roman" w:cs="Times New Roman"/>
          <w:b/>
          <w:bCs/>
          <w:sz w:val="22"/>
          <w:szCs w:val="24"/>
          <w:u w:val="single"/>
          <w:lang w:val="hr-HR" w:eastAsia="hr-HR"/>
        </w:rPr>
      </w:pPr>
      <w:r>
        <w:rPr>
          <w:rFonts w:ascii="Times New Roman" w:hAnsi="Times New Roman" w:cs="Times New Roman"/>
          <w:b/>
          <w:bCs/>
          <w:sz w:val="22"/>
          <w:szCs w:val="24"/>
          <w:u w:val="single"/>
          <w:lang w:val="hr-HR" w:eastAsia="hr-HR"/>
        </w:rPr>
        <w:t>3. Ostali poslovi                                           3 sata tjedno</w:t>
      </w: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UKUPNO :                                                   40 sati tjedno</w:t>
      </w:r>
    </w:p>
    <w:p w:rsidR="00FB6853" w:rsidRDefault="00FB6853">
      <w:pPr>
        <w:pStyle w:val="BalloonText"/>
        <w:ind w:firstLine="708"/>
        <w:rPr>
          <w:rFonts w:ascii="Times New Roman" w:hAnsi="Times New Roman" w:cs="Times New Roman"/>
          <w:b/>
          <w:bCs/>
          <w:sz w:val="22"/>
          <w:szCs w:val="24"/>
          <w:lang w:val="hr-HR" w:eastAsia="hr-HR"/>
        </w:rPr>
      </w:pPr>
    </w:p>
    <w:tbl>
      <w:tblPr>
        <w:tblW w:w="9219"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2088"/>
        <w:gridCol w:w="3309"/>
        <w:gridCol w:w="1523"/>
        <w:gridCol w:w="1216"/>
        <w:gridCol w:w="1083"/>
      </w:tblGrid>
      <w:tr w:rsidR="00FB6853">
        <w:tblPrEx>
          <w:tblCellMar>
            <w:top w:w="0" w:type="dxa"/>
            <w:bottom w:w="0" w:type="dxa"/>
          </w:tblCellMar>
        </w:tblPrEx>
        <w:tc>
          <w:tcPr>
            <w:tcW w:w="2088"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ZADAĆE</w:t>
            </w:r>
          </w:p>
        </w:tc>
        <w:tc>
          <w:tcPr>
            <w:tcW w:w="3309"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AKTIVNOSTI</w:t>
            </w:r>
          </w:p>
        </w:tc>
        <w:tc>
          <w:tcPr>
            <w:tcW w:w="1523"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KAKO</w:t>
            </w:r>
          </w:p>
        </w:tc>
        <w:tc>
          <w:tcPr>
            <w:tcW w:w="1216"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TKO</w:t>
            </w:r>
          </w:p>
        </w:tc>
        <w:tc>
          <w:tcPr>
            <w:tcW w:w="1083"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KADA</w:t>
            </w:r>
          </w:p>
        </w:tc>
      </w:tr>
      <w:tr w:rsidR="00FB6853">
        <w:tblPrEx>
          <w:tblCellMar>
            <w:top w:w="0" w:type="dxa"/>
            <w:bottom w:w="0" w:type="dxa"/>
          </w:tblCellMar>
        </w:tblPrEx>
        <w:tc>
          <w:tcPr>
            <w:tcW w:w="2088" w:type="dxa"/>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Unapređivanje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rada i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komunikacije</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tc>
        <w:tc>
          <w:tcPr>
            <w:tcW w:w="3309"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Analiza i vrednovanje kreativnosti i inventiv-</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nosti u svim područjima.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Pravovremeno reagi-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ranje na potrebe odga-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jatelja za dodatnim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stručnim usavršavanjem.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Poticanje stalnih</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stručnih druženja i sl.</w:t>
            </w:r>
          </w:p>
        </w:tc>
        <w:tc>
          <w:tcPr>
            <w:tcW w:w="1523"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Osobnim uvidom.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Analizom rezultata rada. Razgovorom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Radni dogovori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Vijeće odgajatelja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Aktiv odgajatelja</w:t>
            </w:r>
          </w:p>
        </w:tc>
        <w:tc>
          <w:tcPr>
            <w:tcW w:w="1216"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Ravnatelj</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w:t>
            </w:r>
          </w:p>
        </w:tc>
        <w:tc>
          <w:tcPr>
            <w:tcW w:w="1083"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Tijekom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školske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godine</w:t>
            </w:r>
          </w:p>
        </w:tc>
      </w:tr>
      <w:tr w:rsidR="00FB6853">
        <w:tblPrEx>
          <w:tblCellMar>
            <w:top w:w="0" w:type="dxa"/>
            <w:bottom w:w="0" w:type="dxa"/>
          </w:tblCellMar>
        </w:tblPrEx>
        <w:tc>
          <w:tcPr>
            <w:tcW w:w="2088" w:type="dxa"/>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Podjela zaduženja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odgajateljima</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tc>
        <w:tc>
          <w:tcPr>
            <w:tcW w:w="3309"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Ispitati spremnost odgaja-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telja za dodatnim angažmanom.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2. Ustanoviti potrebu za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realizacijom dodatnih programa.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Izrada pismenih zaduženja.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 Izrada tabele zaduženja prema kalendaru rada.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5. Izrada rasporeda rada i dežurstva. </w:t>
            </w:r>
          </w:p>
        </w:tc>
        <w:tc>
          <w:tcPr>
            <w:tcW w:w="1523"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Razgovor</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Uvidom u dosadašnji rad.</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Analizom utvrditi potrebe za promjenama.</w:t>
            </w:r>
          </w:p>
        </w:tc>
        <w:tc>
          <w:tcPr>
            <w:tcW w:w="1216"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w:t>
            </w:r>
          </w:p>
        </w:tc>
        <w:tc>
          <w:tcPr>
            <w:tcW w:w="1083"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Rujan</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Listopad</w:t>
            </w:r>
          </w:p>
        </w:tc>
      </w:tr>
    </w:tbl>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Osoblje Doma koje nije uključeno u odgojno- obrazovni proces, bit će uključeno u razne oblike usavršavanja na području komunikacije. Posebno će biti uključeni u domske aktivnosti i programe radi što bolje suradnje svih djelatnika međusobno, a zatim djelatnika i učenika. Ostalo osoblje radi u dvije smjene i to od 6-14 i 13-21 sat.</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8"/>
          <w:szCs w:val="24"/>
          <w:lang w:val="hr-HR" w:eastAsia="hr-HR"/>
        </w:rPr>
      </w:pPr>
    </w:p>
    <w:p w:rsidR="00FB6853" w:rsidRDefault="00FB6853">
      <w:pPr>
        <w:pStyle w:val="BalloonText"/>
        <w:rPr>
          <w:rFonts w:ascii="Times New Roman" w:hAnsi="Times New Roman" w:cs="Times New Roman"/>
          <w:b/>
          <w:bCs/>
          <w:sz w:val="28"/>
          <w:szCs w:val="24"/>
          <w:lang w:val="hr-HR" w:eastAsia="hr-HR"/>
        </w:rPr>
      </w:pPr>
    </w:p>
    <w:p w:rsidR="00B000A1" w:rsidRDefault="00B000A1">
      <w:pPr>
        <w:pStyle w:val="BalloonText"/>
        <w:jc w:val="center"/>
        <w:rPr>
          <w:rFonts w:ascii="Times New Roman" w:hAnsi="Times New Roman" w:cs="Times New Roman"/>
          <w:b/>
          <w:bCs/>
          <w:sz w:val="22"/>
          <w:szCs w:val="24"/>
          <w:lang w:val="hr-HR" w:eastAsia="hr-HR"/>
        </w:rPr>
      </w:pPr>
    </w:p>
    <w:p w:rsidR="005C3E22" w:rsidRDefault="005C3E22">
      <w:pPr>
        <w:pStyle w:val="BalloonText"/>
        <w:ind w:firstLine="708"/>
        <w:jc w:val="center"/>
        <w:rPr>
          <w:rFonts w:ascii="Times New Roman" w:hAnsi="Times New Roman" w:cs="Times New Roman"/>
          <w:b/>
          <w:bCs/>
          <w:sz w:val="28"/>
          <w:szCs w:val="24"/>
          <w:lang w:val="hr-HR" w:eastAsia="hr-HR"/>
        </w:rPr>
      </w:pPr>
    </w:p>
    <w:p w:rsidR="00E816EF" w:rsidRDefault="00E816EF" w:rsidP="008A6BC8">
      <w:pPr>
        <w:pStyle w:val="BalloonText"/>
        <w:jc w:val="center"/>
        <w:rPr>
          <w:rFonts w:ascii="Times New Roman" w:hAnsi="Times New Roman" w:cs="Times New Roman"/>
          <w:b/>
          <w:bCs/>
          <w:sz w:val="28"/>
          <w:szCs w:val="24"/>
          <w:lang w:val="hr-HR" w:eastAsia="hr-HR"/>
        </w:rPr>
      </w:pPr>
    </w:p>
    <w:p w:rsidR="00FB6853" w:rsidRDefault="00FB6853" w:rsidP="008A6BC8">
      <w:pPr>
        <w:pStyle w:val="BalloonText"/>
        <w:jc w:val="center"/>
        <w:rPr>
          <w:rFonts w:ascii="Times New Roman" w:hAnsi="Times New Roman" w:cs="Times New Roman"/>
          <w:b/>
          <w:bCs/>
          <w:sz w:val="28"/>
          <w:szCs w:val="24"/>
          <w:lang w:val="hr-HR" w:eastAsia="hr-HR"/>
        </w:rPr>
      </w:pPr>
      <w:r>
        <w:rPr>
          <w:rFonts w:ascii="Times New Roman" w:hAnsi="Times New Roman" w:cs="Times New Roman"/>
          <w:b/>
          <w:bCs/>
          <w:sz w:val="28"/>
          <w:szCs w:val="24"/>
          <w:lang w:val="hr-HR" w:eastAsia="hr-HR"/>
        </w:rPr>
        <w:lastRenderedPageBreak/>
        <w:t>VI.TJEDNA ZADUŽENJA ODGAJATELJA</w:t>
      </w:r>
    </w:p>
    <w:p w:rsidR="00FB6853" w:rsidRDefault="00FB6853">
      <w:pPr>
        <w:pStyle w:val="BalloonText"/>
        <w:ind w:firstLine="708"/>
        <w:rPr>
          <w:rFonts w:ascii="Times New Roman" w:hAnsi="Times New Roman" w:cs="Times New Roman"/>
          <w:b/>
          <w:bCs/>
          <w:sz w:val="22"/>
          <w:szCs w:val="24"/>
          <w:lang w:val="hr-HR" w:eastAsia="hr-HR"/>
        </w:rPr>
      </w:pPr>
    </w:p>
    <w:tbl>
      <w:tblPr>
        <w:tblW w:w="10161" w:type="dxa"/>
        <w:tblInd w:w="-7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BF"/>
      </w:tblPr>
      <w:tblGrid>
        <w:gridCol w:w="540"/>
        <w:gridCol w:w="2335"/>
        <w:gridCol w:w="547"/>
        <w:gridCol w:w="1732"/>
        <w:gridCol w:w="496"/>
        <w:gridCol w:w="496"/>
        <w:gridCol w:w="546"/>
        <w:gridCol w:w="576"/>
        <w:gridCol w:w="925"/>
        <w:gridCol w:w="696"/>
        <w:gridCol w:w="576"/>
        <w:gridCol w:w="696"/>
      </w:tblGrid>
      <w:tr w:rsidR="00FB6853" w:rsidTr="00B000A1">
        <w:tblPrEx>
          <w:tblCellMar>
            <w:top w:w="0" w:type="dxa"/>
            <w:bottom w:w="0" w:type="dxa"/>
          </w:tblCellMar>
        </w:tblPrEx>
        <w:trPr>
          <w:cantSplit/>
          <w:trHeight w:val="1134"/>
        </w:trPr>
        <w:tc>
          <w:tcPr>
            <w:tcW w:w="540"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Red.</w:t>
            </w:r>
          </w:p>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Br.</w:t>
            </w:r>
          </w:p>
        </w:tc>
        <w:tc>
          <w:tcPr>
            <w:tcW w:w="2335"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Prezime i</w:t>
            </w:r>
          </w:p>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ime</w:t>
            </w:r>
          </w:p>
        </w:tc>
        <w:tc>
          <w:tcPr>
            <w:tcW w:w="547" w:type="dxa"/>
            <w:shd w:val="solid" w:color="000080" w:fill="FFFFFF"/>
            <w:textDirection w:val="tbRl"/>
          </w:tcPr>
          <w:p w:rsidR="00FB6853" w:rsidRDefault="00FB6853">
            <w:pPr>
              <w:pStyle w:val="BalloonText"/>
              <w:ind w:left="113" w:right="113"/>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Grupa</w:t>
            </w:r>
          </w:p>
        </w:tc>
        <w:tc>
          <w:tcPr>
            <w:tcW w:w="1732" w:type="dxa"/>
            <w:shd w:val="solid" w:color="000080" w:fill="FFFFFF"/>
          </w:tcPr>
          <w:p w:rsidR="00FB6853" w:rsidRDefault="00FB6853">
            <w:pPr>
              <w:pStyle w:val="BalloonText"/>
              <w:jc w:val="center"/>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Škola</w:t>
            </w:r>
          </w:p>
        </w:tc>
        <w:tc>
          <w:tcPr>
            <w:tcW w:w="496" w:type="dxa"/>
            <w:shd w:val="solid" w:color="000080" w:fill="FFFFFF"/>
            <w:textDirection w:val="tbRl"/>
          </w:tcPr>
          <w:p w:rsidR="00FB6853" w:rsidRDefault="00FB6853">
            <w:pPr>
              <w:pStyle w:val="BalloonText"/>
              <w:ind w:left="113" w:right="113"/>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Broj učenika</w:t>
            </w:r>
          </w:p>
        </w:tc>
        <w:tc>
          <w:tcPr>
            <w:tcW w:w="496" w:type="dxa"/>
            <w:shd w:val="solid" w:color="000080" w:fill="FFFFFF"/>
            <w:textDirection w:val="tbRl"/>
          </w:tcPr>
          <w:p w:rsidR="00FB6853" w:rsidRDefault="00FB6853">
            <w:pPr>
              <w:pStyle w:val="BalloonText"/>
              <w:ind w:left="113" w:right="113"/>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Ukupno</w:t>
            </w:r>
          </w:p>
        </w:tc>
        <w:tc>
          <w:tcPr>
            <w:tcW w:w="1122" w:type="dxa"/>
            <w:gridSpan w:val="2"/>
            <w:shd w:val="solid" w:color="000080" w:fill="FFFFFF"/>
          </w:tcPr>
          <w:p w:rsidR="00FB6853" w:rsidRDefault="00FB6853">
            <w:pPr>
              <w:pStyle w:val="BalloonText"/>
              <w:jc w:val="center"/>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Tijekom</w:t>
            </w:r>
          </w:p>
          <w:p w:rsidR="00FB6853" w:rsidRDefault="00FB6853">
            <w:pPr>
              <w:pStyle w:val="BalloonText"/>
              <w:jc w:val="center"/>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nastavne</w:t>
            </w:r>
          </w:p>
          <w:p w:rsidR="00FB6853" w:rsidRDefault="00FB6853">
            <w:pPr>
              <w:pStyle w:val="BalloonText"/>
              <w:jc w:val="center"/>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godine</w:t>
            </w:r>
          </w:p>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Neposr.  Ostali</w:t>
            </w:r>
          </w:p>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dg. rad   posl</w:t>
            </w:r>
          </w:p>
        </w:tc>
        <w:tc>
          <w:tcPr>
            <w:tcW w:w="925"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 xml:space="preserve">Ostali </w:t>
            </w:r>
          </w:p>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poslovi u tj.</w:t>
            </w:r>
          </w:p>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kad nema</w:t>
            </w:r>
          </w:p>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nastave</w:t>
            </w:r>
          </w:p>
          <w:p w:rsidR="00FB6853" w:rsidRDefault="00FB6853">
            <w:pPr>
              <w:pStyle w:val="BalloonText"/>
              <w:rPr>
                <w:rFonts w:ascii="Times New Roman" w:hAnsi="Times New Roman" w:cs="Times New Roman"/>
                <w:b/>
                <w:bCs/>
                <w:color w:val="FFFFFF"/>
                <w:sz w:val="22"/>
                <w:szCs w:val="24"/>
                <w:lang w:val="hr-HR" w:eastAsia="hr-HR"/>
              </w:rPr>
            </w:pPr>
          </w:p>
        </w:tc>
        <w:tc>
          <w:tcPr>
            <w:tcW w:w="696" w:type="dxa"/>
            <w:shd w:val="solid" w:color="000080" w:fill="FFFFFF"/>
            <w:textDirection w:val="tbRl"/>
          </w:tcPr>
          <w:p w:rsidR="00FB6853" w:rsidRDefault="00FB6853">
            <w:pPr>
              <w:pStyle w:val="BalloonText"/>
              <w:ind w:left="113" w:right="113"/>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Godišnji fond sati</w:t>
            </w:r>
          </w:p>
        </w:tc>
        <w:tc>
          <w:tcPr>
            <w:tcW w:w="576" w:type="dxa"/>
            <w:shd w:val="solid" w:color="000080" w:fill="FFFFFF"/>
            <w:textDirection w:val="tbRl"/>
          </w:tcPr>
          <w:p w:rsidR="00FB6853" w:rsidRDefault="00FB6853">
            <w:pPr>
              <w:pStyle w:val="BalloonText"/>
              <w:ind w:left="113" w:right="113"/>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Odmori i dopusti</w:t>
            </w:r>
          </w:p>
        </w:tc>
        <w:tc>
          <w:tcPr>
            <w:tcW w:w="696" w:type="dxa"/>
            <w:shd w:val="solid" w:color="000080" w:fill="FFFFFF"/>
            <w:textDirection w:val="tbRl"/>
          </w:tcPr>
          <w:p w:rsidR="00FB6853" w:rsidRDefault="00FB6853">
            <w:pPr>
              <w:pStyle w:val="BalloonText"/>
              <w:ind w:left="113" w:right="113"/>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Ukupno</w:t>
            </w:r>
          </w:p>
        </w:tc>
      </w:tr>
      <w:tr w:rsidR="00FB6853" w:rsidTr="00B000A1">
        <w:tblPrEx>
          <w:tblCellMar>
            <w:top w:w="0" w:type="dxa"/>
            <w:bottom w:w="0" w:type="dxa"/>
          </w:tblCellMar>
        </w:tblPrEx>
        <w:trPr>
          <w:cantSplit/>
        </w:trPr>
        <w:tc>
          <w:tcPr>
            <w:tcW w:w="540" w:type="dxa"/>
            <w:tcBorders>
              <w:bottom w:val="single" w:sz="18"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p>
        </w:tc>
        <w:tc>
          <w:tcPr>
            <w:tcW w:w="2335" w:type="dxa"/>
            <w:tcBorders>
              <w:bottom w:val="single" w:sz="12" w:space="0" w:color="auto"/>
              <w:right w:val="single" w:sz="12"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Vrcan, Mira</w:t>
            </w:r>
          </w:p>
          <w:p w:rsidR="00FB6853" w:rsidRDefault="00FB6853">
            <w:pPr>
              <w:pStyle w:val="BalloonText"/>
              <w:rPr>
                <w:rFonts w:ascii="Times New Roman" w:hAnsi="Times New Roman" w:cs="Times New Roman"/>
                <w:b/>
                <w:bCs/>
                <w:sz w:val="22"/>
                <w:szCs w:val="24"/>
                <w:lang w:val="hr-HR" w:eastAsia="hr-HR"/>
              </w:rPr>
            </w:pPr>
          </w:p>
        </w:tc>
        <w:tc>
          <w:tcPr>
            <w:tcW w:w="547" w:type="dxa"/>
            <w:tcBorders>
              <w:left w:val="single" w:sz="12" w:space="0" w:color="auto"/>
              <w:bottom w:val="single" w:sz="12" w:space="0" w:color="auto"/>
            </w:tcBorders>
          </w:tcPr>
          <w:p w:rsidR="00FB6853" w:rsidRDefault="00FB6853">
            <w:pPr>
              <w:rPr>
                <w:b/>
                <w:bCs/>
                <w:sz w:val="22"/>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I.</w:t>
            </w:r>
          </w:p>
        </w:tc>
        <w:tc>
          <w:tcPr>
            <w:tcW w:w="1732" w:type="dxa"/>
            <w:tcBorders>
              <w:bottom w:val="single" w:sz="12"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Ugostiteljsko- turistička škola</w:t>
            </w:r>
            <w:r w:rsidR="00B000A1">
              <w:rPr>
                <w:rFonts w:ascii="Times New Roman" w:hAnsi="Times New Roman" w:cs="Times New Roman"/>
                <w:b/>
                <w:bCs/>
                <w:sz w:val="22"/>
                <w:szCs w:val="24"/>
                <w:lang w:val="hr-HR" w:eastAsia="hr-HR"/>
              </w:rPr>
              <w:t>,</w:t>
            </w:r>
          </w:p>
          <w:p w:rsidR="00B000A1" w:rsidRDefault="002D767B">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Medicinska</w:t>
            </w:r>
            <w:r w:rsidR="00B000A1">
              <w:rPr>
                <w:rFonts w:ascii="Times New Roman" w:hAnsi="Times New Roman" w:cs="Times New Roman"/>
                <w:b/>
                <w:bCs/>
                <w:sz w:val="22"/>
                <w:szCs w:val="24"/>
                <w:lang w:val="hr-HR" w:eastAsia="hr-HR"/>
              </w:rPr>
              <w:t xml:space="preserve"> šk.</w:t>
            </w:r>
          </w:p>
          <w:p w:rsidR="008B3BFF" w:rsidRDefault="008B3BFF">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Obrtnička šk.</w:t>
            </w:r>
          </w:p>
        </w:tc>
        <w:tc>
          <w:tcPr>
            <w:tcW w:w="496" w:type="dxa"/>
            <w:tcBorders>
              <w:bottom w:val="single" w:sz="18" w:space="0" w:color="auto"/>
            </w:tcBorders>
          </w:tcPr>
          <w:p w:rsidR="00FB6853"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11</w:t>
            </w:r>
          </w:p>
          <w:p w:rsidR="0090227D" w:rsidRDefault="0090227D">
            <w:pPr>
              <w:pStyle w:val="BalloonText"/>
              <w:rPr>
                <w:rFonts w:ascii="Times New Roman" w:hAnsi="Times New Roman" w:cs="Times New Roman"/>
                <w:b/>
                <w:bCs/>
                <w:sz w:val="22"/>
                <w:szCs w:val="24"/>
                <w:lang w:val="hr-HR" w:eastAsia="hr-HR"/>
              </w:rPr>
            </w:pPr>
          </w:p>
          <w:p w:rsidR="0090227D"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18</w:t>
            </w:r>
          </w:p>
          <w:p w:rsidR="00FC41A0"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p>
        </w:tc>
        <w:tc>
          <w:tcPr>
            <w:tcW w:w="496" w:type="dxa"/>
            <w:tcBorders>
              <w:bottom w:val="single" w:sz="18" w:space="0" w:color="auto"/>
            </w:tcBorders>
          </w:tcPr>
          <w:p w:rsidR="00FB6853" w:rsidRDefault="00FB6853">
            <w:pPr>
              <w:pStyle w:val="BalloonText"/>
              <w:rPr>
                <w:rFonts w:ascii="Times New Roman" w:hAnsi="Times New Roman" w:cs="Times New Roman"/>
                <w:b/>
                <w:bCs/>
                <w:sz w:val="22"/>
                <w:szCs w:val="24"/>
                <w:lang w:val="hr-HR" w:eastAsia="hr-HR"/>
              </w:rPr>
            </w:pPr>
          </w:p>
          <w:p w:rsidR="00FC41A0"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30</w:t>
            </w:r>
          </w:p>
        </w:tc>
        <w:tc>
          <w:tcPr>
            <w:tcW w:w="546" w:type="dxa"/>
            <w:tcBorders>
              <w:bottom w:val="single" w:sz="18" w:space="0" w:color="auto"/>
              <w:right w:val="single" w:sz="4"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980</w:t>
            </w:r>
          </w:p>
        </w:tc>
        <w:tc>
          <w:tcPr>
            <w:tcW w:w="576" w:type="dxa"/>
            <w:tcBorders>
              <w:left w:val="single" w:sz="4" w:space="0" w:color="auto"/>
              <w:bottom w:val="single" w:sz="18"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420</w:t>
            </w:r>
          </w:p>
        </w:tc>
        <w:tc>
          <w:tcPr>
            <w:tcW w:w="925" w:type="dxa"/>
            <w:tcBorders>
              <w:bottom w:val="single" w:sz="18" w:space="0" w:color="auto"/>
            </w:tcBorders>
          </w:tcPr>
          <w:p w:rsidR="00FB6853"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368</w:t>
            </w:r>
          </w:p>
        </w:tc>
        <w:tc>
          <w:tcPr>
            <w:tcW w:w="696" w:type="dxa"/>
            <w:tcBorders>
              <w:bottom w:val="single" w:sz="18" w:space="0" w:color="auto"/>
            </w:tcBorders>
          </w:tcPr>
          <w:p w:rsidR="00FB6853"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1768</w:t>
            </w:r>
          </w:p>
        </w:tc>
        <w:tc>
          <w:tcPr>
            <w:tcW w:w="576" w:type="dxa"/>
            <w:tcBorders>
              <w:bottom w:val="single" w:sz="18" w:space="0" w:color="auto"/>
            </w:tcBorders>
          </w:tcPr>
          <w:p w:rsidR="00FB6853" w:rsidRDefault="005E4E8A" w:rsidP="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312</w:t>
            </w:r>
          </w:p>
        </w:tc>
        <w:tc>
          <w:tcPr>
            <w:tcW w:w="696" w:type="dxa"/>
            <w:tcBorders>
              <w:bottom w:val="single" w:sz="18"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2080</w:t>
            </w:r>
          </w:p>
        </w:tc>
      </w:tr>
      <w:tr w:rsidR="00FB6853" w:rsidTr="0090227D">
        <w:tblPrEx>
          <w:tblCellMar>
            <w:top w:w="0" w:type="dxa"/>
            <w:bottom w:w="0" w:type="dxa"/>
          </w:tblCellMar>
        </w:tblPrEx>
        <w:trPr>
          <w:trHeight w:val="884"/>
        </w:trPr>
        <w:tc>
          <w:tcPr>
            <w:tcW w:w="540" w:type="dxa"/>
            <w:tcBorders>
              <w:top w:val="single" w:sz="18" w:space="0" w:color="auto"/>
              <w:bottom w:val="single" w:sz="18" w:space="0" w:color="auto"/>
            </w:tcBorders>
          </w:tcPr>
          <w:p w:rsidR="00FB6853" w:rsidRDefault="007A3FE9">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w:t>
            </w:r>
            <w:r w:rsidR="00FB6853">
              <w:rPr>
                <w:rFonts w:ascii="Times New Roman" w:hAnsi="Times New Roman" w:cs="Times New Roman"/>
                <w:b/>
                <w:bCs/>
                <w:sz w:val="22"/>
                <w:szCs w:val="24"/>
                <w:lang w:val="hr-HR" w:eastAsia="hr-HR"/>
              </w:rPr>
              <w:t>.</w:t>
            </w:r>
          </w:p>
        </w:tc>
        <w:tc>
          <w:tcPr>
            <w:tcW w:w="2335" w:type="dxa"/>
            <w:tcBorders>
              <w:top w:val="single" w:sz="18" w:space="0" w:color="auto"/>
              <w:bottom w:val="single" w:sz="18"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Šnajder, Veronika</w:t>
            </w:r>
          </w:p>
        </w:tc>
        <w:tc>
          <w:tcPr>
            <w:tcW w:w="547" w:type="dxa"/>
            <w:tcBorders>
              <w:top w:val="single" w:sz="18" w:space="0" w:color="auto"/>
              <w:bottom w:val="single" w:sz="18" w:space="0" w:color="auto"/>
            </w:tcBorders>
          </w:tcPr>
          <w:p w:rsidR="00FB6853"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II.</w:t>
            </w:r>
          </w:p>
        </w:tc>
        <w:tc>
          <w:tcPr>
            <w:tcW w:w="1732" w:type="dxa"/>
            <w:tcBorders>
              <w:top w:val="single" w:sz="18" w:space="0" w:color="auto"/>
              <w:bottom w:val="single" w:sz="18"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Škola za tekstil, diz. i</w:t>
            </w:r>
            <w:r w:rsidR="00B000A1">
              <w:rPr>
                <w:rFonts w:ascii="Times New Roman" w:hAnsi="Times New Roman" w:cs="Times New Roman"/>
                <w:b/>
                <w:bCs/>
                <w:sz w:val="22"/>
                <w:szCs w:val="24"/>
                <w:lang w:val="hr-HR" w:eastAsia="hr-HR"/>
              </w:rPr>
              <w:t xml:space="preserve"> pr. Umj.,</w:t>
            </w:r>
          </w:p>
          <w:p w:rsidR="00B000A1" w:rsidRDefault="00B000A1">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Trgovačka šk.</w:t>
            </w:r>
          </w:p>
          <w:p w:rsidR="00B000A1" w:rsidRDefault="00B000A1">
            <w:pPr>
              <w:pStyle w:val="BalloonText"/>
              <w:rPr>
                <w:rFonts w:ascii="Times New Roman" w:hAnsi="Times New Roman" w:cs="Times New Roman"/>
                <w:b/>
                <w:bCs/>
                <w:sz w:val="22"/>
                <w:szCs w:val="24"/>
                <w:lang w:val="hr-HR" w:eastAsia="hr-HR"/>
              </w:rPr>
            </w:pPr>
          </w:p>
        </w:tc>
        <w:tc>
          <w:tcPr>
            <w:tcW w:w="496" w:type="dxa"/>
            <w:tcBorders>
              <w:top w:val="single" w:sz="18" w:space="0" w:color="auto"/>
              <w:bottom w:val="single" w:sz="18" w:space="0" w:color="auto"/>
            </w:tcBorders>
          </w:tcPr>
          <w:p w:rsidR="0090227D"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25</w:t>
            </w:r>
          </w:p>
          <w:p w:rsidR="00FC41A0" w:rsidRDefault="00FC41A0">
            <w:pPr>
              <w:pStyle w:val="BalloonText"/>
              <w:rPr>
                <w:rFonts w:ascii="Times New Roman" w:hAnsi="Times New Roman" w:cs="Times New Roman"/>
                <w:b/>
                <w:bCs/>
                <w:sz w:val="22"/>
                <w:szCs w:val="24"/>
                <w:lang w:val="hr-HR" w:eastAsia="hr-HR"/>
              </w:rPr>
            </w:pPr>
          </w:p>
          <w:p w:rsidR="00FC41A0"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8</w:t>
            </w:r>
          </w:p>
          <w:p w:rsidR="00FC41A0" w:rsidRDefault="00FC41A0">
            <w:pPr>
              <w:pStyle w:val="BalloonText"/>
              <w:rPr>
                <w:rFonts w:ascii="Times New Roman" w:hAnsi="Times New Roman" w:cs="Times New Roman"/>
                <w:b/>
                <w:bCs/>
                <w:sz w:val="22"/>
                <w:szCs w:val="24"/>
                <w:lang w:val="hr-HR" w:eastAsia="hr-HR"/>
              </w:rPr>
            </w:pPr>
          </w:p>
        </w:tc>
        <w:tc>
          <w:tcPr>
            <w:tcW w:w="496" w:type="dxa"/>
            <w:tcBorders>
              <w:top w:val="single" w:sz="18" w:space="0" w:color="auto"/>
              <w:bottom w:val="single" w:sz="18" w:space="0" w:color="auto"/>
            </w:tcBorders>
          </w:tcPr>
          <w:p w:rsidR="00FB6853" w:rsidRDefault="00FB6853">
            <w:pPr>
              <w:pStyle w:val="BalloonText"/>
              <w:rPr>
                <w:rFonts w:ascii="Times New Roman" w:hAnsi="Times New Roman" w:cs="Times New Roman"/>
                <w:b/>
                <w:bCs/>
                <w:sz w:val="22"/>
                <w:szCs w:val="24"/>
                <w:lang w:val="hr-HR" w:eastAsia="hr-HR"/>
              </w:rPr>
            </w:pPr>
          </w:p>
          <w:p w:rsidR="00FC41A0"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33</w:t>
            </w:r>
          </w:p>
          <w:p w:rsidR="00FC41A0" w:rsidRDefault="00FC41A0">
            <w:pPr>
              <w:pStyle w:val="BalloonText"/>
              <w:rPr>
                <w:rFonts w:ascii="Times New Roman" w:hAnsi="Times New Roman" w:cs="Times New Roman"/>
                <w:b/>
                <w:bCs/>
                <w:sz w:val="22"/>
                <w:szCs w:val="24"/>
                <w:lang w:val="hr-HR" w:eastAsia="hr-HR"/>
              </w:rPr>
            </w:pPr>
          </w:p>
        </w:tc>
        <w:tc>
          <w:tcPr>
            <w:tcW w:w="546" w:type="dxa"/>
            <w:tcBorders>
              <w:top w:val="single" w:sz="18" w:space="0" w:color="auto"/>
              <w:bottom w:val="single" w:sz="18" w:space="0" w:color="auto"/>
              <w:right w:val="single" w:sz="4"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980</w:t>
            </w:r>
          </w:p>
        </w:tc>
        <w:tc>
          <w:tcPr>
            <w:tcW w:w="576" w:type="dxa"/>
            <w:tcBorders>
              <w:top w:val="single" w:sz="18" w:space="0" w:color="auto"/>
              <w:left w:val="single" w:sz="4" w:space="0" w:color="auto"/>
              <w:bottom w:val="single" w:sz="18"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420</w:t>
            </w:r>
          </w:p>
        </w:tc>
        <w:tc>
          <w:tcPr>
            <w:tcW w:w="925" w:type="dxa"/>
            <w:tcBorders>
              <w:top w:val="single" w:sz="18" w:space="0" w:color="auto"/>
              <w:bottom w:val="single" w:sz="18" w:space="0" w:color="auto"/>
            </w:tcBorders>
          </w:tcPr>
          <w:p w:rsidR="00FB6853"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368</w:t>
            </w:r>
          </w:p>
        </w:tc>
        <w:tc>
          <w:tcPr>
            <w:tcW w:w="696" w:type="dxa"/>
            <w:tcBorders>
              <w:top w:val="single" w:sz="18" w:space="0" w:color="auto"/>
              <w:bottom w:val="single" w:sz="18" w:space="0" w:color="auto"/>
            </w:tcBorders>
          </w:tcPr>
          <w:p w:rsidR="00FB6853"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1768</w:t>
            </w:r>
          </w:p>
        </w:tc>
        <w:tc>
          <w:tcPr>
            <w:tcW w:w="576" w:type="dxa"/>
            <w:tcBorders>
              <w:top w:val="single" w:sz="18" w:space="0" w:color="auto"/>
              <w:bottom w:val="single" w:sz="18" w:space="0" w:color="auto"/>
            </w:tcBorders>
          </w:tcPr>
          <w:p w:rsidR="00FB6853"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312</w:t>
            </w:r>
          </w:p>
        </w:tc>
        <w:tc>
          <w:tcPr>
            <w:tcW w:w="696" w:type="dxa"/>
            <w:tcBorders>
              <w:top w:val="single" w:sz="18" w:space="0" w:color="auto"/>
              <w:bottom w:val="single" w:sz="18"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2080</w:t>
            </w:r>
          </w:p>
        </w:tc>
      </w:tr>
      <w:tr w:rsidR="00FC41A0" w:rsidTr="00FC41A0">
        <w:tblPrEx>
          <w:tblCellMar>
            <w:top w:w="0" w:type="dxa"/>
            <w:bottom w:w="0" w:type="dxa"/>
          </w:tblCellMar>
        </w:tblPrEx>
        <w:trPr>
          <w:cantSplit/>
          <w:trHeight w:val="1453"/>
        </w:trPr>
        <w:tc>
          <w:tcPr>
            <w:tcW w:w="540" w:type="dxa"/>
            <w:tcBorders>
              <w:top w:val="single" w:sz="18" w:space="0" w:color="auto"/>
            </w:tcBorders>
          </w:tcPr>
          <w:p w:rsidR="00FC41A0" w:rsidRDefault="007A3FE9">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w:t>
            </w:r>
            <w:r w:rsidR="00FC41A0">
              <w:rPr>
                <w:rFonts w:ascii="Times New Roman" w:hAnsi="Times New Roman" w:cs="Times New Roman"/>
                <w:b/>
                <w:bCs/>
                <w:sz w:val="22"/>
                <w:szCs w:val="24"/>
                <w:lang w:val="hr-HR" w:eastAsia="hr-HR"/>
              </w:rPr>
              <w:t>.</w:t>
            </w:r>
          </w:p>
        </w:tc>
        <w:tc>
          <w:tcPr>
            <w:tcW w:w="2335"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Jurić,  Kristina</w:t>
            </w:r>
          </w:p>
        </w:tc>
        <w:tc>
          <w:tcPr>
            <w:tcW w:w="547"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III.</w:t>
            </w:r>
          </w:p>
        </w:tc>
        <w:tc>
          <w:tcPr>
            <w:tcW w:w="1732"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Gimnazije,</w:t>
            </w:r>
          </w:p>
          <w:p w:rsidR="00FC41A0" w:rsidRDefault="0097507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Elektrotehnička i prometna šk.</w:t>
            </w:r>
          </w:p>
          <w:p w:rsidR="00FC41A0" w:rsidRDefault="00FC41A0">
            <w:pPr>
              <w:pStyle w:val="BalloonText"/>
              <w:rPr>
                <w:rFonts w:ascii="Times New Roman" w:hAnsi="Times New Roman" w:cs="Times New Roman"/>
                <w:b/>
                <w:bCs/>
                <w:sz w:val="22"/>
                <w:szCs w:val="24"/>
                <w:lang w:val="hr-HR" w:eastAsia="hr-HR"/>
              </w:rPr>
            </w:pPr>
          </w:p>
        </w:tc>
        <w:tc>
          <w:tcPr>
            <w:tcW w:w="496" w:type="dxa"/>
            <w:tcBorders>
              <w:top w:val="single" w:sz="18" w:space="0" w:color="auto"/>
            </w:tcBorders>
          </w:tcPr>
          <w:p w:rsidR="00FC41A0" w:rsidRDefault="0090227D">
            <w:pPr>
              <w:rPr>
                <w:b/>
                <w:bCs/>
                <w:sz w:val="22"/>
              </w:rPr>
            </w:pPr>
            <w:r>
              <w:rPr>
                <w:b/>
                <w:bCs/>
                <w:sz w:val="22"/>
              </w:rPr>
              <w:t>1</w:t>
            </w:r>
            <w:r w:rsidR="005E4E8A">
              <w:rPr>
                <w:b/>
                <w:bCs/>
                <w:sz w:val="22"/>
              </w:rPr>
              <w:t>5</w:t>
            </w:r>
          </w:p>
          <w:p w:rsidR="0090227D" w:rsidRDefault="0090227D">
            <w:pPr>
              <w:rPr>
                <w:b/>
                <w:bCs/>
                <w:sz w:val="22"/>
              </w:rPr>
            </w:pPr>
            <w:r>
              <w:rPr>
                <w:b/>
                <w:bCs/>
                <w:sz w:val="22"/>
              </w:rPr>
              <w:t>1</w:t>
            </w:r>
            <w:r w:rsidR="005E4E8A">
              <w:rPr>
                <w:b/>
                <w:bCs/>
                <w:sz w:val="22"/>
              </w:rPr>
              <w:t>7</w:t>
            </w:r>
          </w:p>
          <w:p w:rsidR="00FC41A0" w:rsidRDefault="00FC41A0">
            <w:pPr>
              <w:rPr>
                <w:b/>
                <w:bCs/>
                <w:sz w:val="22"/>
              </w:rPr>
            </w:pPr>
          </w:p>
          <w:p w:rsidR="00FC41A0" w:rsidRDefault="00FC41A0">
            <w:pPr>
              <w:rPr>
                <w:b/>
                <w:bCs/>
                <w:sz w:val="22"/>
              </w:rPr>
            </w:pPr>
          </w:p>
          <w:p w:rsidR="00FC41A0" w:rsidRDefault="00FC41A0">
            <w:pPr>
              <w:rPr>
                <w:b/>
                <w:bCs/>
                <w:sz w:val="22"/>
              </w:rPr>
            </w:pPr>
          </w:p>
        </w:tc>
        <w:tc>
          <w:tcPr>
            <w:tcW w:w="496" w:type="dxa"/>
            <w:tcBorders>
              <w:top w:val="single" w:sz="18" w:space="0" w:color="auto"/>
            </w:tcBorders>
          </w:tcPr>
          <w:p w:rsidR="00FC41A0" w:rsidRDefault="0090227D">
            <w:pPr>
              <w:rPr>
                <w:b/>
                <w:bCs/>
                <w:sz w:val="22"/>
              </w:rPr>
            </w:pPr>
            <w:r>
              <w:rPr>
                <w:b/>
                <w:bCs/>
                <w:sz w:val="22"/>
              </w:rPr>
              <w:t>32</w:t>
            </w:r>
          </w:p>
          <w:p w:rsidR="00FC41A0" w:rsidRDefault="00FC41A0">
            <w:pPr>
              <w:rPr>
                <w:b/>
                <w:bCs/>
                <w:sz w:val="22"/>
              </w:rPr>
            </w:pPr>
          </w:p>
          <w:p w:rsidR="00FC41A0" w:rsidRDefault="00FC41A0">
            <w:pPr>
              <w:rPr>
                <w:b/>
                <w:bCs/>
                <w:sz w:val="22"/>
              </w:rPr>
            </w:pPr>
          </w:p>
          <w:p w:rsidR="00FC41A0" w:rsidRDefault="00FC41A0">
            <w:pPr>
              <w:rPr>
                <w:b/>
                <w:bCs/>
                <w:sz w:val="22"/>
              </w:rPr>
            </w:pPr>
          </w:p>
        </w:tc>
        <w:tc>
          <w:tcPr>
            <w:tcW w:w="546" w:type="dxa"/>
            <w:tcBorders>
              <w:top w:val="single" w:sz="18" w:space="0" w:color="auto"/>
              <w:right w:val="single" w:sz="4" w:space="0" w:color="auto"/>
            </w:tcBorders>
          </w:tcPr>
          <w:p w:rsidR="00FC41A0" w:rsidRDefault="00FC41A0">
            <w:pPr>
              <w:rPr>
                <w:b/>
                <w:bCs/>
                <w:sz w:val="22"/>
              </w:rPr>
            </w:pPr>
          </w:p>
          <w:p w:rsidR="00FC41A0" w:rsidRDefault="00FC41A0">
            <w:pPr>
              <w:rPr>
                <w:b/>
                <w:bCs/>
                <w:sz w:val="22"/>
              </w:rPr>
            </w:pPr>
            <w:r>
              <w:rPr>
                <w:b/>
                <w:bCs/>
                <w:sz w:val="22"/>
              </w:rPr>
              <w:t>980</w:t>
            </w:r>
          </w:p>
        </w:tc>
        <w:tc>
          <w:tcPr>
            <w:tcW w:w="576" w:type="dxa"/>
            <w:tcBorders>
              <w:top w:val="single" w:sz="18" w:space="0" w:color="auto"/>
              <w:left w:val="single" w:sz="4" w:space="0" w:color="auto"/>
            </w:tcBorders>
          </w:tcPr>
          <w:p w:rsidR="00FC41A0" w:rsidRDefault="00FC41A0">
            <w:pPr>
              <w:rPr>
                <w:b/>
                <w:bCs/>
                <w:sz w:val="22"/>
              </w:rPr>
            </w:pPr>
          </w:p>
          <w:p w:rsidR="00FC41A0" w:rsidRDefault="00FC41A0">
            <w:pPr>
              <w:rPr>
                <w:b/>
                <w:bCs/>
                <w:sz w:val="22"/>
              </w:rPr>
            </w:pPr>
            <w:r>
              <w:rPr>
                <w:b/>
                <w:bCs/>
                <w:sz w:val="22"/>
              </w:rPr>
              <w:t>420</w:t>
            </w:r>
          </w:p>
        </w:tc>
        <w:tc>
          <w:tcPr>
            <w:tcW w:w="925" w:type="dxa"/>
            <w:tcBorders>
              <w:top w:val="single" w:sz="18" w:space="0" w:color="auto"/>
            </w:tcBorders>
          </w:tcPr>
          <w:p w:rsidR="00FC41A0" w:rsidRDefault="00FC41A0">
            <w:pPr>
              <w:rPr>
                <w:b/>
                <w:bCs/>
                <w:sz w:val="22"/>
              </w:rPr>
            </w:pPr>
          </w:p>
          <w:p w:rsidR="00FC41A0" w:rsidRDefault="005E4E8A" w:rsidP="005E4E8A">
            <w:pPr>
              <w:rPr>
                <w:b/>
                <w:bCs/>
                <w:sz w:val="22"/>
              </w:rPr>
            </w:pPr>
            <w:r>
              <w:rPr>
                <w:b/>
                <w:bCs/>
                <w:sz w:val="22"/>
              </w:rPr>
              <w:t>376</w:t>
            </w:r>
          </w:p>
        </w:tc>
        <w:tc>
          <w:tcPr>
            <w:tcW w:w="696" w:type="dxa"/>
            <w:tcBorders>
              <w:top w:val="single" w:sz="18" w:space="0" w:color="auto"/>
            </w:tcBorders>
          </w:tcPr>
          <w:p w:rsidR="00FC41A0" w:rsidRDefault="00FC41A0">
            <w:pPr>
              <w:rPr>
                <w:b/>
                <w:bCs/>
                <w:sz w:val="22"/>
              </w:rPr>
            </w:pPr>
          </w:p>
          <w:p w:rsidR="00FC41A0" w:rsidRDefault="0090227D" w:rsidP="005E4E8A">
            <w:pPr>
              <w:rPr>
                <w:b/>
                <w:bCs/>
                <w:sz w:val="22"/>
              </w:rPr>
            </w:pPr>
            <w:r>
              <w:rPr>
                <w:b/>
                <w:bCs/>
                <w:sz w:val="22"/>
              </w:rPr>
              <w:t>17</w:t>
            </w:r>
            <w:r w:rsidR="005E4E8A">
              <w:rPr>
                <w:b/>
                <w:bCs/>
                <w:sz w:val="22"/>
              </w:rPr>
              <w:t>76</w:t>
            </w:r>
          </w:p>
        </w:tc>
        <w:tc>
          <w:tcPr>
            <w:tcW w:w="576" w:type="dxa"/>
            <w:tcBorders>
              <w:top w:val="single" w:sz="18" w:space="0" w:color="auto"/>
            </w:tcBorders>
          </w:tcPr>
          <w:p w:rsidR="00FC41A0" w:rsidRDefault="00FC41A0">
            <w:pPr>
              <w:rPr>
                <w:b/>
                <w:bCs/>
                <w:sz w:val="22"/>
              </w:rPr>
            </w:pPr>
          </w:p>
          <w:p w:rsidR="00FC41A0" w:rsidRDefault="0090227D" w:rsidP="005E4E8A">
            <w:pPr>
              <w:rPr>
                <w:b/>
                <w:bCs/>
                <w:sz w:val="22"/>
              </w:rPr>
            </w:pPr>
            <w:r>
              <w:rPr>
                <w:b/>
                <w:bCs/>
                <w:sz w:val="22"/>
              </w:rPr>
              <w:t>3</w:t>
            </w:r>
            <w:r w:rsidR="005E4E8A">
              <w:rPr>
                <w:b/>
                <w:bCs/>
                <w:sz w:val="22"/>
              </w:rPr>
              <w:t>04</w:t>
            </w:r>
          </w:p>
        </w:tc>
        <w:tc>
          <w:tcPr>
            <w:tcW w:w="696" w:type="dxa"/>
            <w:tcBorders>
              <w:top w:val="single" w:sz="18" w:space="0" w:color="auto"/>
            </w:tcBorders>
          </w:tcPr>
          <w:p w:rsidR="00FC41A0" w:rsidRDefault="00FC41A0">
            <w:pPr>
              <w:rPr>
                <w:b/>
                <w:bCs/>
                <w:sz w:val="22"/>
              </w:rPr>
            </w:pPr>
          </w:p>
          <w:p w:rsidR="00FC41A0" w:rsidRDefault="00FC41A0">
            <w:pPr>
              <w:rPr>
                <w:b/>
                <w:bCs/>
                <w:sz w:val="22"/>
              </w:rPr>
            </w:pPr>
            <w:r>
              <w:rPr>
                <w:b/>
                <w:bCs/>
                <w:sz w:val="22"/>
              </w:rPr>
              <w:t>2080</w:t>
            </w:r>
          </w:p>
        </w:tc>
      </w:tr>
      <w:tr w:rsidR="00FC41A0" w:rsidTr="00FC41A0">
        <w:tblPrEx>
          <w:tblCellMar>
            <w:top w:w="0" w:type="dxa"/>
            <w:bottom w:w="0" w:type="dxa"/>
          </w:tblCellMar>
        </w:tblPrEx>
        <w:trPr>
          <w:cantSplit/>
          <w:trHeight w:val="1311"/>
        </w:trPr>
        <w:tc>
          <w:tcPr>
            <w:tcW w:w="540" w:type="dxa"/>
            <w:tcBorders>
              <w:top w:val="single" w:sz="18" w:space="0" w:color="auto"/>
            </w:tcBorders>
          </w:tcPr>
          <w:p w:rsidR="00FC41A0" w:rsidRDefault="007A3FE9">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w:t>
            </w:r>
            <w:r w:rsidR="00FC41A0">
              <w:rPr>
                <w:rFonts w:ascii="Times New Roman" w:hAnsi="Times New Roman" w:cs="Times New Roman"/>
                <w:b/>
                <w:bCs/>
                <w:sz w:val="22"/>
                <w:szCs w:val="24"/>
                <w:lang w:val="hr-HR" w:eastAsia="hr-HR"/>
              </w:rPr>
              <w:t>.</w:t>
            </w:r>
          </w:p>
        </w:tc>
        <w:tc>
          <w:tcPr>
            <w:tcW w:w="2335" w:type="dxa"/>
            <w:tcBorders>
              <w:top w:val="single" w:sz="18" w:space="0" w:color="auto"/>
            </w:tcBorders>
          </w:tcPr>
          <w:p w:rsidR="00FC41A0" w:rsidRDefault="0097507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Perković, Martia</w:t>
            </w:r>
          </w:p>
          <w:p w:rsidR="0097507A" w:rsidRDefault="0097507A" w:rsidP="008B3BFF">
            <w:pPr>
              <w:pStyle w:val="BalloonText"/>
              <w:rPr>
                <w:rFonts w:ascii="Times New Roman" w:hAnsi="Times New Roman" w:cs="Times New Roman"/>
                <w:b/>
                <w:bCs/>
                <w:sz w:val="22"/>
                <w:szCs w:val="24"/>
                <w:lang w:val="hr-HR" w:eastAsia="hr-HR"/>
              </w:rPr>
            </w:pPr>
          </w:p>
        </w:tc>
        <w:tc>
          <w:tcPr>
            <w:tcW w:w="547"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IV.</w:t>
            </w:r>
          </w:p>
        </w:tc>
        <w:tc>
          <w:tcPr>
            <w:tcW w:w="1732"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Medicinska šk.</w:t>
            </w:r>
          </w:p>
        </w:tc>
        <w:tc>
          <w:tcPr>
            <w:tcW w:w="496" w:type="dxa"/>
            <w:tcBorders>
              <w:top w:val="single" w:sz="18" w:space="0" w:color="auto"/>
            </w:tcBorders>
          </w:tcPr>
          <w:p w:rsidR="00FC41A0" w:rsidRDefault="005E4E8A">
            <w:pPr>
              <w:rPr>
                <w:b/>
                <w:bCs/>
                <w:sz w:val="22"/>
              </w:rPr>
            </w:pPr>
            <w:r>
              <w:rPr>
                <w:b/>
                <w:bCs/>
                <w:sz w:val="22"/>
              </w:rPr>
              <w:t>32</w:t>
            </w:r>
          </w:p>
          <w:p w:rsidR="00FC41A0" w:rsidRDefault="00FC41A0">
            <w:pPr>
              <w:rPr>
                <w:b/>
                <w:bCs/>
                <w:sz w:val="22"/>
              </w:rPr>
            </w:pPr>
          </w:p>
        </w:tc>
        <w:tc>
          <w:tcPr>
            <w:tcW w:w="496" w:type="dxa"/>
            <w:tcBorders>
              <w:top w:val="single" w:sz="18" w:space="0" w:color="auto"/>
            </w:tcBorders>
          </w:tcPr>
          <w:p w:rsidR="00FC41A0" w:rsidRDefault="0090227D">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w:t>
            </w:r>
            <w:r w:rsidR="005E4E8A">
              <w:rPr>
                <w:rFonts w:ascii="Times New Roman" w:hAnsi="Times New Roman" w:cs="Times New Roman"/>
                <w:b/>
                <w:bCs/>
                <w:sz w:val="22"/>
                <w:szCs w:val="24"/>
                <w:lang w:val="hr-HR" w:eastAsia="hr-HR"/>
              </w:rPr>
              <w:t>2</w:t>
            </w:r>
          </w:p>
          <w:p w:rsidR="00FC41A0" w:rsidRDefault="00FC41A0">
            <w:pPr>
              <w:rPr>
                <w:b/>
                <w:bCs/>
                <w:sz w:val="22"/>
              </w:rPr>
            </w:pPr>
          </w:p>
          <w:p w:rsidR="00FC41A0" w:rsidRDefault="00FC41A0">
            <w:pPr>
              <w:rPr>
                <w:b/>
                <w:bCs/>
                <w:sz w:val="22"/>
              </w:rPr>
            </w:pPr>
          </w:p>
        </w:tc>
        <w:tc>
          <w:tcPr>
            <w:tcW w:w="546" w:type="dxa"/>
            <w:tcBorders>
              <w:top w:val="single" w:sz="18" w:space="0" w:color="auto"/>
              <w:right w:val="single" w:sz="4" w:space="0" w:color="auto"/>
            </w:tcBorders>
          </w:tcPr>
          <w:p w:rsidR="00FC41A0" w:rsidRDefault="00FC41A0">
            <w:pPr>
              <w:pStyle w:val="BalloonText"/>
              <w:rPr>
                <w:rFonts w:ascii="Times New Roman" w:hAnsi="Times New Roman" w:cs="Times New Roman"/>
                <w:b/>
                <w:bCs/>
                <w:sz w:val="22"/>
                <w:szCs w:val="24"/>
                <w:lang w:val="hr-HR" w:eastAsia="hr-HR"/>
              </w:rPr>
            </w:pPr>
          </w:p>
          <w:p w:rsidR="00FC41A0" w:rsidRDefault="00FC41A0">
            <w:pPr>
              <w:rPr>
                <w:b/>
                <w:bCs/>
                <w:sz w:val="22"/>
              </w:rPr>
            </w:pPr>
          </w:p>
          <w:p w:rsidR="00FC41A0" w:rsidRDefault="00FC41A0">
            <w:pPr>
              <w:rPr>
                <w:b/>
                <w:bCs/>
                <w:sz w:val="22"/>
              </w:rPr>
            </w:pPr>
            <w:r>
              <w:rPr>
                <w:b/>
                <w:bCs/>
                <w:sz w:val="22"/>
              </w:rPr>
              <w:t>980</w:t>
            </w:r>
          </w:p>
        </w:tc>
        <w:tc>
          <w:tcPr>
            <w:tcW w:w="576" w:type="dxa"/>
            <w:tcBorders>
              <w:top w:val="single" w:sz="18" w:space="0" w:color="auto"/>
              <w:left w:val="single" w:sz="4" w:space="0" w:color="auto"/>
            </w:tcBorders>
          </w:tcPr>
          <w:p w:rsidR="00FC41A0" w:rsidRDefault="00FC41A0">
            <w:pPr>
              <w:pStyle w:val="BalloonText"/>
              <w:rPr>
                <w:rFonts w:ascii="Times New Roman" w:hAnsi="Times New Roman" w:cs="Times New Roman"/>
                <w:b/>
                <w:bCs/>
                <w:sz w:val="22"/>
                <w:szCs w:val="24"/>
                <w:lang w:val="hr-HR" w:eastAsia="hr-HR"/>
              </w:rPr>
            </w:pPr>
          </w:p>
          <w:p w:rsidR="00FC41A0" w:rsidRDefault="00FC41A0">
            <w:pPr>
              <w:rPr>
                <w:b/>
                <w:bCs/>
                <w:sz w:val="22"/>
              </w:rPr>
            </w:pPr>
          </w:p>
          <w:p w:rsidR="00FC41A0" w:rsidRDefault="00FC41A0">
            <w:pPr>
              <w:rPr>
                <w:b/>
                <w:bCs/>
                <w:sz w:val="22"/>
              </w:rPr>
            </w:pPr>
            <w:r>
              <w:rPr>
                <w:b/>
                <w:bCs/>
                <w:sz w:val="22"/>
              </w:rPr>
              <w:t>420</w:t>
            </w:r>
          </w:p>
        </w:tc>
        <w:tc>
          <w:tcPr>
            <w:tcW w:w="925"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p>
          <w:p w:rsidR="00FC41A0" w:rsidRDefault="00FC41A0">
            <w:pPr>
              <w:rPr>
                <w:b/>
                <w:bCs/>
                <w:sz w:val="22"/>
              </w:rPr>
            </w:pPr>
          </w:p>
          <w:p w:rsidR="00FC41A0" w:rsidRDefault="0090227D" w:rsidP="005E4E8A">
            <w:pPr>
              <w:rPr>
                <w:b/>
                <w:bCs/>
                <w:sz w:val="22"/>
              </w:rPr>
            </w:pPr>
            <w:r>
              <w:rPr>
                <w:b/>
                <w:bCs/>
                <w:sz w:val="22"/>
              </w:rPr>
              <w:t>3</w:t>
            </w:r>
            <w:r w:rsidR="005E4E8A">
              <w:rPr>
                <w:b/>
                <w:bCs/>
                <w:sz w:val="22"/>
              </w:rPr>
              <w:t>68</w:t>
            </w:r>
          </w:p>
        </w:tc>
        <w:tc>
          <w:tcPr>
            <w:tcW w:w="696"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p>
          <w:p w:rsidR="00FC41A0" w:rsidRDefault="00FC41A0">
            <w:pPr>
              <w:rPr>
                <w:b/>
                <w:bCs/>
                <w:sz w:val="22"/>
              </w:rPr>
            </w:pPr>
          </w:p>
          <w:p w:rsidR="00FC41A0" w:rsidRDefault="0090227D" w:rsidP="005E4E8A">
            <w:pPr>
              <w:rPr>
                <w:b/>
                <w:bCs/>
                <w:sz w:val="22"/>
              </w:rPr>
            </w:pPr>
            <w:r>
              <w:rPr>
                <w:b/>
                <w:bCs/>
                <w:sz w:val="22"/>
              </w:rPr>
              <w:t>17</w:t>
            </w:r>
            <w:r w:rsidR="005E4E8A">
              <w:rPr>
                <w:b/>
                <w:bCs/>
                <w:sz w:val="22"/>
              </w:rPr>
              <w:t>68</w:t>
            </w:r>
          </w:p>
        </w:tc>
        <w:tc>
          <w:tcPr>
            <w:tcW w:w="576"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p>
          <w:p w:rsidR="00FC41A0" w:rsidRDefault="00FC41A0">
            <w:pPr>
              <w:rPr>
                <w:b/>
                <w:bCs/>
                <w:sz w:val="22"/>
              </w:rPr>
            </w:pPr>
          </w:p>
          <w:p w:rsidR="00FC41A0" w:rsidRDefault="0090227D" w:rsidP="005E4E8A">
            <w:pPr>
              <w:rPr>
                <w:b/>
                <w:bCs/>
                <w:sz w:val="22"/>
              </w:rPr>
            </w:pPr>
            <w:r>
              <w:rPr>
                <w:b/>
                <w:bCs/>
                <w:sz w:val="22"/>
              </w:rPr>
              <w:t>3</w:t>
            </w:r>
            <w:r w:rsidR="005E4E8A">
              <w:rPr>
                <w:b/>
                <w:bCs/>
                <w:sz w:val="22"/>
              </w:rPr>
              <w:t>12</w:t>
            </w:r>
          </w:p>
        </w:tc>
        <w:tc>
          <w:tcPr>
            <w:tcW w:w="696" w:type="dxa"/>
            <w:tcBorders>
              <w:top w:val="single" w:sz="18" w:space="0" w:color="auto"/>
            </w:tcBorders>
          </w:tcPr>
          <w:p w:rsidR="00FC41A0" w:rsidRDefault="00FC41A0">
            <w:pPr>
              <w:pStyle w:val="BalloonText"/>
              <w:rPr>
                <w:rFonts w:ascii="Times New Roman" w:hAnsi="Times New Roman" w:cs="Times New Roman"/>
                <w:b/>
                <w:bCs/>
                <w:sz w:val="22"/>
                <w:szCs w:val="24"/>
                <w:lang w:val="hr-HR" w:eastAsia="hr-HR"/>
              </w:rPr>
            </w:pPr>
          </w:p>
          <w:p w:rsidR="00FC41A0" w:rsidRDefault="00FC41A0">
            <w:pPr>
              <w:rPr>
                <w:b/>
                <w:bCs/>
                <w:sz w:val="22"/>
              </w:rPr>
            </w:pPr>
          </w:p>
          <w:p w:rsidR="00FC41A0" w:rsidRDefault="00FC41A0">
            <w:pPr>
              <w:rPr>
                <w:b/>
                <w:bCs/>
                <w:sz w:val="22"/>
              </w:rPr>
            </w:pPr>
            <w:r>
              <w:rPr>
                <w:b/>
                <w:bCs/>
                <w:sz w:val="22"/>
              </w:rPr>
              <w:t>2080</w:t>
            </w:r>
          </w:p>
        </w:tc>
      </w:tr>
      <w:tr w:rsidR="00FB6853" w:rsidTr="00B000A1">
        <w:tblPrEx>
          <w:tblCellMar>
            <w:top w:w="0" w:type="dxa"/>
            <w:bottom w:w="0" w:type="dxa"/>
          </w:tblCellMar>
        </w:tblPrEx>
        <w:trPr>
          <w:cantSplit/>
          <w:trHeight w:val="379"/>
        </w:trPr>
        <w:tc>
          <w:tcPr>
            <w:tcW w:w="540" w:type="dxa"/>
            <w:vMerge w:val="restart"/>
            <w:tcBorders>
              <w:top w:val="single" w:sz="18" w:space="0" w:color="auto"/>
            </w:tcBorders>
          </w:tcPr>
          <w:p w:rsidR="00FB6853" w:rsidRDefault="007A3FE9">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w:t>
            </w:r>
          </w:p>
        </w:tc>
        <w:tc>
          <w:tcPr>
            <w:tcW w:w="2335" w:type="dxa"/>
            <w:vMerge w:val="restart"/>
            <w:tcBorders>
              <w:top w:val="single" w:sz="18" w:space="0" w:color="auto"/>
            </w:tcBorders>
          </w:tcPr>
          <w:p w:rsidR="00FB6853" w:rsidRDefault="00FB6853" w:rsidP="0097507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 </w:t>
            </w:r>
            <w:r w:rsidR="0097507A">
              <w:rPr>
                <w:rFonts w:ascii="Times New Roman" w:hAnsi="Times New Roman" w:cs="Times New Roman"/>
                <w:b/>
                <w:bCs/>
                <w:sz w:val="22"/>
                <w:szCs w:val="24"/>
                <w:lang w:val="hr-HR" w:eastAsia="hr-HR"/>
              </w:rPr>
              <w:t>Gyorgy, Ivan</w:t>
            </w:r>
          </w:p>
        </w:tc>
        <w:tc>
          <w:tcPr>
            <w:tcW w:w="547" w:type="dxa"/>
            <w:vMerge w:val="restart"/>
            <w:tcBorders>
              <w:top w:val="single" w:sz="18" w:space="0" w:color="auto"/>
            </w:tcBorders>
          </w:tcPr>
          <w:p w:rsidR="00FB6853"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w:t>
            </w:r>
          </w:p>
        </w:tc>
        <w:tc>
          <w:tcPr>
            <w:tcW w:w="1732" w:type="dxa"/>
            <w:tcBorders>
              <w:top w:val="single" w:sz="18" w:space="0" w:color="auto"/>
              <w:bottom w:val="single" w:sz="4"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Tehn</w:t>
            </w:r>
            <w:r w:rsidR="0097507A">
              <w:rPr>
                <w:rFonts w:ascii="Times New Roman" w:hAnsi="Times New Roman" w:cs="Times New Roman"/>
                <w:b/>
                <w:bCs/>
                <w:sz w:val="22"/>
                <w:szCs w:val="24"/>
                <w:lang w:val="hr-HR" w:eastAsia="hr-HR"/>
              </w:rPr>
              <w:t>ička i prirodoslovna gimnazija</w:t>
            </w:r>
          </w:p>
        </w:tc>
        <w:tc>
          <w:tcPr>
            <w:tcW w:w="496" w:type="dxa"/>
            <w:tcBorders>
              <w:top w:val="single" w:sz="18" w:space="0" w:color="auto"/>
              <w:bottom w:val="single" w:sz="4" w:space="0" w:color="auto"/>
            </w:tcBorders>
          </w:tcPr>
          <w:p w:rsidR="00FB6853"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5</w:t>
            </w:r>
          </w:p>
        </w:tc>
        <w:tc>
          <w:tcPr>
            <w:tcW w:w="496" w:type="dxa"/>
            <w:vMerge w:val="restart"/>
            <w:tcBorders>
              <w:top w:val="single" w:sz="18" w:space="0" w:color="auto"/>
            </w:tcBorders>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23</w:t>
            </w:r>
          </w:p>
        </w:tc>
        <w:tc>
          <w:tcPr>
            <w:tcW w:w="546" w:type="dxa"/>
            <w:vMerge w:val="restart"/>
            <w:tcBorders>
              <w:top w:val="single" w:sz="18" w:space="0" w:color="auto"/>
              <w:right w:val="single" w:sz="4" w:space="0" w:color="auto"/>
            </w:tcBorders>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980</w:t>
            </w:r>
          </w:p>
          <w:p w:rsidR="00FB6853" w:rsidRDefault="00FB6853">
            <w:pPr>
              <w:rPr>
                <w:sz w:val="22"/>
              </w:rPr>
            </w:pPr>
          </w:p>
        </w:tc>
        <w:tc>
          <w:tcPr>
            <w:tcW w:w="576" w:type="dxa"/>
            <w:vMerge w:val="restart"/>
            <w:tcBorders>
              <w:top w:val="single" w:sz="18" w:space="0" w:color="auto"/>
              <w:left w:val="single" w:sz="4" w:space="0" w:color="auto"/>
            </w:tcBorders>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420</w:t>
            </w:r>
          </w:p>
        </w:tc>
        <w:tc>
          <w:tcPr>
            <w:tcW w:w="925" w:type="dxa"/>
            <w:vMerge w:val="restart"/>
            <w:tcBorders>
              <w:top w:val="single" w:sz="18" w:space="0" w:color="auto"/>
            </w:tcBorders>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90227D" w:rsidP="004A335E">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w:t>
            </w:r>
            <w:r w:rsidR="004A335E">
              <w:rPr>
                <w:rFonts w:ascii="Times New Roman" w:hAnsi="Times New Roman" w:cs="Times New Roman"/>
                <w:b/>
                <w:bCs/>
                <w:sz w:val="22"/>
                <w:szCs w:val="24"/>
                <w:lang w:val="hr-HR" w:eastAsia="hr-HR"/>
              </w:rPr>
              <w:t>68</w:t>
            </w:r>
          </w:p>
        </w:tc>
        <w:tc>
          <w:tcPr>
            <w:tcW w:w="696" w:type="dxa"/>
            <w:vMerge w:val="restart"/>
            <w:tcBorders>
              <w:top w:val="single" w:sz="18" w:space="0" w:color="auto"/>
            </w:tcBorders>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90227D" w:rsidP="004A335E">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17</w:t>
            </w:r>
            <w:r w:rsidR="004A335E">
              <w:rPr>
                <w:rFonts w:ascii="Times New Roman" w:hAnsi="Times New Roman" w:cs="Times New Roman"/>
                <w:b/>
                <w:bCs/>
                <w:sz w:val="22"/>
                <w:szCs w:val="24"/>
                <w:lang w:val="hr-HR" w:eastAsia="hr-HR"/>
              </w:rPr>
              <w:t>68</w:t>
            </w:r>
          </w:p>
        </w:tc>
        <w:tc>
          <w:tcPr>
            <w:tcW w:w="576" w:type="dxa"/>
            <w:vMerge w:val="restart"/>
            <w:tcBorders>
              <w:top w:val="single" w:sz="18" w:space="0" w:color="auto"/>
            </w:tcBorders>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90227D" w:rsidP="004A335E">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w:t>
            </w:r>
            <w:r w:rsidR="004A335E">
              <w:rPr>
                <w:rFonts w:ascii="Times New Roman" w:hAnsi="Times New Roman" w:cs="Times New Roman"/>
                <w:b/>
                <w:bCs/>
                <w:sz w:val="22"/>
                <w:szCs w:val="24"/>
                <w:lang w:val="hr-HR" w:eastAsia="hr-HR"/>
              </w:rPr>
              <w:t>12</w:t>
            </w:r>
          </w:p>
        </w:tc>
        <w:tc>
          <w:tcPr>
            <w:tcW w:w="696" w:type="dxa"/>
            <w:vMerge w:val="restart"/>
            <w:tcBorders>
              <w:top w:val="single" w:sz="18" w:space="0" w:color="auto"/>
            </w:tcBorders>
          </w:tcPr>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2080</w:t>
            </w:r>
          </w:p>
        </w:tc>
      </w:tr>
      <w:tr w:rsidR="00FB6853" w:rsidTr="00B000A1">
        <w:tblPrEx>
          <w:tblCellMar>
            <w:top w:w="0" w:type="dxa"/>
            <w:bottom w:w="0" w:type="dxa"/>
          </w:tblCellMar>
        </w:tblPrEx>
        <w:trPr>
          <w:cantSplit/>
          <w:trHeight w:val="317"/>
        </w:trPr>
        <w:tc>
          <w:tcPr>
            <w:tcW w:w="540" w:type="dxa"/>
            <w:vMerge/>
          </w:tcPr>
          <w:p w:rsidR="00FB6853" w:rsidRDefault="00FB6853">
            <w:pPr>
              <w:pStyle w:val="BalloonText"/>
              <w:rPr>
                <w:rFonts w:ascii="Times New Roman" w:hAnsi="Times New Roman" w:cs="Times New Roman"/>
                <w:b/>
                <w:bCs/>
                <w:sz w:val="22"/>
                <w:szCs w:val="24"/>
                <w:lang w:val="hr-HR" w:eastAsia="hr-HR"/>
              </w:rPr>
            </w:pPr>
          </w:p>
        </w:tc>
        <w:tc>
          <w:tcPr>
            <w:tcW w:w="2335" w:type="dxa"/>
            <w:vMerge/>
          </w:tcPr>
          <w:p w:rsidR="00FB6853" w:rsidRDefault="00FB6853">
            <w:pPr>
              <w:pStyle w:val="BalloonText"/>
              <w:rPr>
                <w:rFonts w:ascii="Times New Roman" w:hAnsi="Times New Roman" w:cs="Times New Roman"/>
                <w:b/>
                <w:bCs/>
                <w:sz w:val="22"/>
                <w:szCs w:val="24"/>
                <w:lang w:val="hr-HR" w:eastAsia="hr-HR"/>
              </w:rPr>
            </w:pPr>
          </w:p>
        </w:tc>
        <w:tc>
          <w:tcPr>
            <w:tcW w:w="547" w:type="dxa"/>
            <w:vMerge/>
          </w:tcPr>
          <w:p w:rsidR="00FB6853" w:rsidRDefault="00FB6853">
            <w:pPr>
              <w:pStyle w:val="BalloonText"/>
              <w:rPr>
                <w:rFonts w:ascii="Times New Roman" w:hAnsi="Times New Roman" w:cs="Times New Roman"/>
                <w:b/>
                <w:bCs/>
                <w:sz w:val="22"/>
                <w:szCs w:val="24"/>
                <w:lang w:val="hr-HR" w:eastAsia="hr-HR"/>
              </w:rPr>
            </w:pPr>
          </w:p>
        </w:tc>
        <w:tc>
          <w:tcPr>
            <w:tcW w:w="1732" w:type="dxa"/>
            <w:tcBorders>
              <w:top w:val="single" w:sz="4" w:space="0" w:color="auto"/>
              <w:bottom w:val="single" w:sz="4" w:space="0" w:color="auto"/>
            </w:tcBorders>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Poljoprivredna i veterinarska škola </w:t>
            </w:r>
            <w:r w:rsidR="00FC41A0">
              <w:rPr>
                <w:rFonts w:ascii="Times New Roman" w:hAnsi="Times New Roman" w:cs="Times New Roman"/>
                <w:b/>
                <w:bCs/>
                <w:sz w:val="22"/>
                <w:szCs w:val="24"/>
                <w:lang w:val="hr-HR" w:eastAsia="hr-HR"/>
              </w:rPr>
              <w:t>,</w:t>
            </w:r>
          </w:p>
          <w:p w:rsidR="00FC41A0"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Strojarska</w:t>
            </w:r>
            <w:r w:rsidR="0097507A">
              <w:rPr>
                <w:rFonts w:ascii="Times New Roman" w:hAnsi="Times New Roman" w:cs="Times New Roman"/>
                <w:b/>
                <w:bCs/>
                <w:sz w:val="22"/>
                <w:szCs w:val="24"/>
                <w:lang w:val="hr-HR" w:eastAsia="hr-HR"/>
              </w:rPr>
              <w:t xml:space="preserve"> tehnička</w:t>
            </w:r>
            <w:r>
              <w:rPr>
                <w:rFonts w:ascii="Times New Roman" w:hAnsi="Times New Roman" w:cs="Times New Roman"/>
                <w:b/>
                <w:bCs/>
                <w:sz w:val="22"/>
                <w:szCs w:val="24"/>
                <w:lang w:val="hr-HR" w:eastAsia="hr-HR"/>
              </w:rPr>
              <w:t xml:space="preserve"> šk.</w:t>
            </w:r>
          </w:p>
          <w:p w:rsidR="0090227D" w:rsidRDefault="0090227D">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Elektrotehničkai prometna šk.</w:t>
            </w:r>
          </w:p>
        </w:tc>
        <w:tc>
          <w:tcPr>
            <w:tcW w:w="496" w:type="dxa"/>
            <w:tcBorders>
              <w:top w:val="single" w:sz="4" w:space="0" w:color="auto"/>
              <w:bottom w:val="single" w:sz="4" w:space="0" w:color="auto"/>
            </w:tcBorders>
          </w:tcPr>
          <w:p w:rsidR="00FC41A0"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7</w:t>
            </w:r>
          </w:p>
          <w:p w:rsidR="00FC41A0" w:rsidRDefault="00FC41A0">
            <w:pPr>
              <w:pStyle w:val="BalloonText"/>
              <w:rPr>
                <w:rFonts w:ascii="Times New Roman" w:hAnsi="Times New Roman" w:cs="Times New Roman"/>
                <w:b/>
                <w:bCs/>
                <w:sz w:val="22"/>
                <w:szCs w:val="24"/>
                <w:lang w:val="hr-HR" w:eastAsia="hr-HR"/>
              </w:rPr>
            </w:pPr>
          </w:p>
          <w:p w:rsidR="0090227D" w:rsidRDefault="0090227D">
            <w:pPr>
              <w:pStyle w:val="BalloonText"/>
              <w:rPr>
                <w:rFonts w:ascii="Times New Roman" w:hAnsi="Times New Roman" w:cs="Times New Roman"/>
                <w:b/>
                <w:bCs/>
                <w:sz w:val="22"/>
                <w:szCs w:val="24"/>
                <w:lang w:val="hr-HR" w:eastAsia="hr-HR"/>
              </w:rPr>
            </w:pPr>
          </w:p>
          <w:p w:rsidR="0090227D" w:rsidRDefault="005E4E8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8</w:t>
            </w:r>
          </w:p>
          <w:p w:rsidR="004A335E" w:rsidRDefault="004A335E">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w:t>
            </w:r>
          </w:p>
        </w:tc>
        <w:tc>
          <w:tcPr>
            <w:tcW w:w="496" w:type="dxa"/>
            <w:vMerge/>
          </w:tcPr>
          <w:p w:rsidR="00FB6853" w:rsidRDefault="00FB6853">
            <w:pPr>
              <w:pStyle w:val="BalloonText"/>
              <w:rPr>
                <w:rFonts w:ascii="Times New Roman" w:hAnsi="Times New Roman" w:cs="Times New Roman"/>
                <w:b/>
                <w:bCs/>
                <w:sz w:val="22"/>
                <w:szCs w:val="24"/>
                <w:lang w:val="hr-HR" w:eastAsia="hr-HR"/>
              </w:rPr>
            </w:pPr>
          </w:p>
        </w:tc>
        <w:tc>
          <w:tcPr>
            <w:tcW w:w="546" w:type="dxa"/>
            <w:vMerge/>
            <w:tcBorders>
              <w:right w:val="single" w:sz="4" w:space="0" w:color="auto"/>
            </w:tcBorders>
          </w:tcPr>
          <w:p w:rsidR="00FB6853" w:rsidRDefault="00FB6853">
            <w:pPr>
              <w:rPr>
                <w:b/>
                <w:bCs/>
                <w:sz w:val="22"/>
              </w:rPr>
            </w:pPr>
          </w:p>
        </w:tc>
        <w:tc>
          <w:tcPr>
            <w:tcW w:w="576" w:type="dxa"/>
            <w:vMerge/>
            <w:tcBorders>
              <w:left w:val="single" w:sz="4" w:space="0" w:color="auto"/>
            </w:tcBorders>
          </w:tcPr>
          <w:p w:rsidR="00FB6853" w:rsidRDefault="00FB6853">
            <w:pPr>
              <w:pStyle w:val="BalloonText"/>
              <w:rPr>
                <w:rFonts w:ascii="Times New Roman" w:hAnsi="Times New Roman" w:cs="Times New Roman"/>
                <w:b/>
                <w:bCs/>
                <w:sz w:val="22"/>
                <w:szCs w:val="24"/>
                <w:lang w:val="hr-HR" w:eastAsia="hr-HR"/>
              </w:rPr>
            </w:pPr>
          </w:p>
        </w:tc>
        <w:tc>
          <w:tcPr>
            <w:tcW w:w="925" w:type="dxa"/>
            <w:vMerge/>
          </w:tcPr>
          <w:p w:rsidR="00FB6853" w:rsidRDefault="00FB6853">
            <w:pPr>
              <w:pStyle w:val="BalloonText"/>
              <w:rPr>
                <w:rFonts w:ascii="Times New Roman" w:hAnsi="Times New Roman" w:cs="Times New Roman"/>
                <w:b/>
                <w:bCs/>
                <w:sz w:val="22"/>
                <w:szCs w:val="24"/>
                <w:lang w:val="hr-HR" w:eastAsia="hr-HR"/>
              </w:rPr>
            </w:pPr>
          </w:p>
        </w:tc>
        <w:tc>
          <w:tcPr>
            <w:tcW w:w="696" w:type="dxa"/>
            <w:vMerge/>
          </w:tcPr>
          <w:p w:rsidR="00FB6853" w:rsidRDefault="00FB6853">
            <w:pPr>
              <w:pStyle w:val="BalloonText"/>
              <w:rPr>
                <w:rFonts w:ascii="Times New Roman" w:hAnsi="Times New Roman" w:cs="Times New Roman"/>
                <w:b/>
                <w:bCs/>
                <w:sz w:val="22"/>
                <w:szCs w:val="24"/>
                <w:lang w:val="hr-HR" w:eastAsia="hr-HR"/>
              </w:rPr>
            </w:pPr>
          </w:p>
        </w:tc>
        <w:tc>
          <w:tcPr>
            <w:tcW w:w="576" w:type="dxa"/>
            <w:vMerge/>
          </w:tcPr>
          <w:p w:rsidR="00FB6853" w:rsidRDefault="00FB6853">
            <w:pPr>
              <w:pStyle w:val="BalloonText"/>
              <w:rPr>
                <w:rFonts w:ascii="Times New Roman" w:hAnsi="Times New Roman" w:cs="Times New Roman"/>
                <w:b/>
                <w:bCs/>
                <w:sz w:val="22"/>
                <w:szCs w:val="24"/>
                <w:lang w:val="hr-HR" w:eastAsia="hr-HR"/>
              </w:rPr>
            </w:pPr>
          </w:p>
        </w:tc>
        <w:tc>
          <w:tcPr>
            <w:tcW w:w="696" w:type="dxa"/>
            <w:vMerge/>
          </w:tcPr>
          <w:p w:rsidR="00FB6853" w:rsidRDefault="00FB6853">
            <w:pPr>
              <w:pStyle w:val="BalloonText"/>
              <w:rPr>
                <w:rFonts w:ascii="Times New Roman" w:hAnsi="Times New Roman" w:cs="Times New Roman"/>
                <w:b/>
                <w:bCs/>
                <w:sz w:val="22"/>
                <w:szCs w:val="24"/>
                <w:lang w:val="hr-HR" w:eastAsia="hr-HR"/>
              </w:rPr>
            </w:pPr>
          </w:p>
        </w:tc>
      </w:tr>
      <w:tr w:rsidR="00FB6853" w:rsidTr="00B000A1">
        <w:tblPrEx>
          <w:tblCellMar>
            <w:top w:w="0" w:type="dxa"/>
            <w:bottom w:w="0" w:type="dxa"/>
          </w:tblCellMar>
        </w:tblPrEx>
        <w:trPr>
          <w:cantSplit/>
          <w:trHeight w:val="317"/>
        </w:trPr>
        <w:tc>
          <w:tcPr>
            <w:tcW w:w="540" w:type="dxa"/>
          </w:tcPr>
          <w:p w:rsidR="00FB6853" w:rsidRDefault="00FB6853">
            <w:pPr>
              <w:pStyle w:val="BalloonText"/>
              <w:rPr>
                <w:rFonts w:ascii="Times New Roman" w:hAnsi="Times New Roman" w:cs="Times New Roman"/>
                <w:b/>
                <w:bCs/>
                <w:sz w:val="22"/>
                <w:szCs w:val="24"/>
                <w:lang w:val="hr-HR" w:eastAsia="hr-HR"/>
              </w:rPr>
            </w:pPr>
          </w:p>
          <w:p w:rsidR="00FB6853" w:rsidRDefault="007A3FE9">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tc>
        <w:tc>
          <w:tcPr>
            <w:tcW w:w="2335"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Gradištanac, Domagoj</w:t>
            </w:r>
          </w:p>
        </w:tc>
        <w:tc>
          <w:tcPr>
            <w:tcW w:w="547" w:type="dxa"/>
          </w:tcPr>
          <w:p w:rsidR="00FB6853"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VI.</w:t>
            </w:r>
          </w:p>
        </w:tc>
        <w:tc>
          <w:tcPr>
            <w:tcW w:w="1732" w:type="dxa"/>
            <w:tcBorders>
              <w:top w:val="single" w:sz="4" w:space="0" w:color="auto"/>
              <w:bottom w:val="single" w:sz="4" w:space="0" w:color="auto"/>
            </w:tcBorders>
          </w:tcPr>
          <w:p w:rsidR="00FB6853" w:rsidRDefault="00FC41A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Graditeljsko geodetska škola,</w:t>
            </w:r>
          </w:p>
          <w:p w:rsidR="00FC41A0" w:rsidRDefault="0097507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Ekonomska i upravna škola</w:t>
            </w:r>
          </w:p>
          <w:p w:rsidR="0097507A" w:rsidRDefault="0097507A">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Trg. i kom. šk. Davor Milas</w:t>
            </w:r>
          </w:p>
        </w:tc>
        <w:tc>
          <w:tcPr>
            <w:tcW w:w="496" w:type="dxa"/>
            <w:tcBorders>
              <w:top w:val="single" w:sz="4" w:space="0" w:color="auto"/>
              <w:bottom w:val="single" w:sz="4" w:space="0" w:color="auto"/>
            </w:tcBorders>
          </w:tcPr>
          <w:p w:rsidR="00FB6853" w:rsidRDefault="0090227D">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16</w:t>
            </w:r>
          </w:p>
          <w:p w:rsidR="0090227D" w:rsidRDefault="0090227D">
            <w:pPr>
              <w:pStyle w:val="BalloonText"/>
              <w:rPr>
                <w:rFonts w:ascii="Times New Roman" w:hAnsi="Times New Roman" w:cs="Times New Roman"/>
                <w:b/>
                <w:bCs/>
                <w:sz w:val="22"/>
                <w:szCs w:val="24"/>
                <w:lang w:val="hr-HR" w:eastAsia="hr-HR"/>
              </w:rPr>
            </w:pPr>
          </w:p>
          <w:p w:rsidR="0090227D" w:rsidRDefault="0090227D">
            <w:pPr>
              <w:pStyle w:val="BalloonText"/>
              <w:rPr>
                <w:rFonts w:ascii="Times New Roman" w:hAnsi="Times New Roman" w:cs="Times New Roman"/>
                <w:b/>
                <w:bCs/>
                <w:sz w:val="22"/>
                <w:szCs w:val="24"/>
                <w:lang w:val="hr-HR" w:eastAsia="hr-HR"/>
              </w:rPr>
            </w:pPr>
          </w:p>
          <w:p w:rsidR="0090227D" w:rsidRDefault="004A335E">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14</w:t>
            </w:r>
          </w:p>
          <w:p w:rsidR="00FC41A0" w:rsidRDefault="00FC41A0">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p>
          <w:p w:rsidR="00FC41A0" w:rsidRDefault="00FC41A0">
            <w:pPr>
              <w:pStyle w:val="BalloonText"/>
              <w:rPr>
                <w:rFonts w:ascii="Times New Roman" w:hAnsi="Times New Roman" w:cs="Times New Roman"/>
                <w:b/>
                <w:bCs/>
                <w:sz w:val="22"/>
                <w:szCs w:val="24"/>
                <w:lang w:val="hr-HR" w:eastAsia="hr-HR"/>
              </w:rPr>
            </w:pPr>
          </w:p>
          <w:p w:rsidR="00FC41A0" w:rsidRDefault="00FC41A0">
            <w:pPr>
              <w:pStyle w:val="BalloonText"/>
              <w:rPr>
                <w:rFonts w:ascii="Times New Roman" w:hAnsi="Times New Roman" w:cs="Times New Roman"/>
                <w:b/>
                <w:bCs/>
                <w:sz w:val="22"/>
                <w:szCs w:val="24"/>
                <w:lang w:val="hr-HR" w:eastAsia="hr-HR"/>
              </w:rPr>
            </w:pPr>
          </w:p>
        </w:tc>
        <w:tc>
          <w:tcPr>
            <w:tcW w:w="496" w:type="dxa"/>
          </w:tcPr>
          <w:p w:rsidR="00FB6853" w:rsidRDefault="00FB6853">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p>
          <w:p w:rsidR="004A335E" w:rsidRDefault="004A335E">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31</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tc>
        <w:tc>
          <w:tcPr>
            <w:tcW w:w="546" w:type="dxa"/>
            <w:tcBorders>
              <w:right w:val="single" w:sz="4" w:space="0" w:color="auto"/>
            </w:tcBorders>
          </w:tcPr>
          <w:p w:rsidR="003F180D" w:rsidRDefault="003F180D">
            <w:pPr>
              <w:rPr>
                <w:b/>
                <w:bCs/>
                <w:sz w:val="22"/>
              </w:rPr>
            </w:pPr>
          </w:p>
          <w:p w:rsidR="003F180D" w:rsidRPr="003F180D" w:rsidRDefault="003F180D" w:rsidP="003F180D">
            <w:pPr>
              <w:rPr>
                <w:sz w:val="22"/>
              </w:rPr>
            </w:pPr>
          </w:p>
          <w:p w:rsidR="003F180D" w:rsidRPr="003F180D" w:rsidRDefault="003F180D" w:rsidP="003F180D">
            <w:pPr>
              <w:rPr>
                <w:sz w:val="22"/>
              </w:rPr>
            </w:pPr>
          </w:p>
          <w:p w:rsidR="00FB6853" w:rsidRPr="003F180D" w:rsidRDefault="003F180D" w:rsidP="003F180D">
            <w:pPr>
              <w:rPr>
                <w:b/>
                <w:sz w:val="22"/>
              </w:rPr>
            </w:pPr>
            <w:r w:rsidRPr="003F180D">
              <w:rPr>
                <w:b/>
                <w:sz w:val="22"/>
              </w:rPr>
              <w:t>980</w:t>
            </w:r>
          </w:p>
        </w:tc>
        <w:tc>
          <w:tcPr>
            <w:tcW w:w="576" w:type="dxa"/>
            <w:tcBorders>
              <w:left w:val="single" w:sz="4" w:space="0" w:color="auto"/>
            </w:tcBorders>
          </w:tcPr>
          <w:p w:rsidR="003F180D" w:rsidRDefault="003F180D">
            <w:pPr>
              <w:pStyle w:val="BalloonText"/>
              <w:rPr>
                <w:rFonts w:ascii="Times New Roman" w:hAnsi="Times New Roman" w:cs="Times New Roman"/>
                <w:b/>
                <w:bCs/>
                <w:sz w:val="22"/>
                <w:szCs w:val="24"/>
                <w:lang w:val="hr-HR" w:eastAsia="hr-HR"/>
              </w:rPr>
            </w:pPr>
          </w:p>
          <w:p w:rsidR="003F180D" w:rsidRPr="003F180D" w:rsidRDefault="003F180D" w:rsidP="003F180D"/>
          <w:p w:rsidR="0090227D" w:rsidRDefault="0090227D" w:rsidP="003F180D"/>
          <w:p w:rsidR="00FB6853" w:rsidRPr="003F180D" w:rsidRDefault="003F180D" w:rsidP="003F180D">
            <w:pPr>
              <w:rPr>
                <w:b/>
              </w:rPr>
            </w:pPr>
            <w:r w:rsidRPr="003F180D">
              <w:rPr>
                <w:b/>
              </w:rPr>
              <w:t>420</w:t>
            </w:r>
          </w:p>
        </w:tc>
        <w:tc>
          <w:tcPr>
            <w:tcW w:w="925" w:type="dxa"/>
          </w:tcPr>
          <w:p w:rsidR="003F180D" w:rsidRDefault="003F180D">
            <w:pPr>
              <w:pStyle w:val="BalloonText"/>
              <w:rPr>
                <w:rFonts w:ascii="Times New Roman" w:hAnsi="Times New Roman" w:cs="Times New Roman"/>
                <w:b/>
                <w:bCs/>
                <w:sz w:val="22"/>
                <w:szCs w:val="24"/>
                <w:lang w:val="hr-HR" w:eastAsia="hr-HR"/>
              </w:rPr>
            </w:pPr>
          </w:p>
          <w:p w:rsidR="003F180D" w:rsidRPr="003F180D" w:rsidRDefault="003F180D" w:rsidP="003F180D"/>
          <w:p w:rsidR="003F180D" w:rsidRPr="003F180D" w:rsidRDefault="003F180D" w:rsidP="003F180D"/>
          <w:p w:rsidR="00FB6853" w:rsidRPr="003F180D" w:rsidRDefault="003F180D" w:rsidP="004A335E">
            <w:pPr>
              <w:rPr>
                <w:b/>
              </w:rPr>
            </w:pPr>
            <w:r w:rsidRPr="003F180D">
              <w:rPr>
                <w:b/>
              </w:rPr>
              <w:t>3</w:t>
            </w:r>
            <w:r w:rsidR="004A335E">
              <w:rPr>
                <w:b/>
              </w:rPr>
              <w:t>68</w:t>
            </w:r>
          </w:p>
        </w:tc>
        <w:tc>
          <w:tcPr>
            <w:tcW w:w="696" w:type="dxa"/>
          </w:tcPr>
          <w:p w:rsidR="003F180D" w:rsidRPr="003F180D" w:rsidRDefault="003F180D">
            <w:pPr>
              <w:pStyle w:val="BalloonText"/>
              <w:rPr>
                <w:rFonts w:ascii="Times New Roman" w:hAnsi="Times New Roman" w:cs="Times New Roman"/>
                <w:b/>
                <w:bCs/>
                <w:sz w:val="22"/>
                <w:szCs w:val="24"/>
                <w:lang w:val="hr-HR" w:eastAsia="hr-HR"/>
              </w:rPr>
            </w:pPr>
          </w:p>
          <w:p w:rsidR="003F180D" w:rsidRPr="003F180D" w:rsidRDefault="003F180D" w:rsidP="003F180D">
            <w:pPr>
              <w:rPr>
                <w:b/>
              </w:rPr>
            </w:pPr>
          </w:p>
          <w:p w:rsidR="003F180D" w:rsidRPr="003F180D" w:rsidRDefault="003F180D" w:rsidP="003F180D">
            <w:pPr>
              <w:rPr>
                <w:b/>
              </w:rPr>
            </w:pPr>
          </w:p>
          <w:p w:rsidR="00FB6853" w:rsidRPr="003F180D" w:rsidRDefault="003F180D" w:rsidP="004A335E">
            <w:pPr>
              <w:rPr>
                <w:b/>
              </w:rPr>
            </w:pPr>
            <w:r w:rsidRPr="003F180D">
              <w:rPr>
                <w:b/>
              </w:rPr>
              <w:t>17</w:t>
            </w:r>
            <w:r w:rsidR="004A335E">
              <w:rPr>
                <w:b/>
              </w:rPr>
              <w:t>68</w:t>
            </w:r>
          </w:p>
        </w:tc>
        <w:tc>
          <w:tcPr>
            <w:tcW w:w="576" w:type="dxa"/>
          </w:tcPr>
          <w:p w:rsidR="003F180D" w:rsidRDefault="003F180D">
            <w:pPr>
              <w:pStyle w:val="BalloonText"/>
              <w:rPr>
                <w:rFonts w:ascii="Times New Roman" w:hAnsi="Times New Roman" w:cs="Times New Roman"/>
                <w:b/>
                <w:bCs/>
                <w:sz w:val="22"/>
                <w:szCs w:val="24"/>
                <w:lang w:val="hr-HR" w:eastAsia="hr-HR"/>
              </w:rPr>
            </w:pPr>
          </w:p>
          <w:p w:rsidR="003F180D" w:rsidRPr="003F180D" w:rsidRDefault="003F180D" w:rsidP="003F180D"/>
          <w:p w:rsidR="003F180D" w:rsidRPr="003F180D" w:rsidRDefault="003F180D" w:rsidP="003F180D"/>
          <w:p w:rsidR="00FB6853" w:rsidRPr="003F180D" w:rsidRDefault="0090227D" w:rsidP="004A335E">
            <w:pPr>
              <w:rPr>
                <w:b/>
              </w:rPr>
            </w:pPr>
            <w:r>
              <w:rPr>
                <w:b/>
              </w:rPr>
              <w:t>3</w:t>
            </w:r>
            <w:r w:rsidR="004A335E">
              <w:rPr>
                <w:b/>
              </w:rPr>
              <w:t>12</w:t>
            </w:r>
          </w:p>
        </w:tc>
        <w:tc>
          <w:tcPr>
            <w:tcW w:w="696" w:type="dxa"/>
          </w:tcPr>
          <w:p w:rsidR="003F180D" w:rsidRPr="003F180D" w:rsidRDefault="003F180D">
            <w:pPr>
              <w:pStyle w:val="BalloonText"/>
              <w:rPr>
                <w:rFonts w:ascii="Times New Roman" w:hAnsi="Times New Roman" w:cs="Times New Roman"/>
                <w:b/>
                <w:bCs/>
                <w:sz w:val="22"/>
                <w:szCs w:val="24"/>
                <w:lang w:val="hr-HR" w:eastAsia="hr-HR"/>
              </w:rPr>
            </w:pPr>
          </w:p>
          <w:p w:rsidR="003F180D" w:rsidRPr="003F180D" w:rsidRDefault="003F180D" w:rsidP="003F180D">
            <w:pPr>
              <w:rPr>
                <w:b/>
              </w:rPr>
            </w:pPr>
          </w:p>
          <w:p w:rsidR="003F180D" w:rsidRPr="003F180D" w:rsidRDefault="003F180D" w:rsidP="003F180D">
            <w:pPr>
              <w:rPr>
                <w:b/>
              </w:rPr>
            </w:pPr>
          </w:p>
          <w:p w:rsidR="00FB6853" w:rsidRPr="003F180D" w:rsidRDefault="003F180D" w:rsidP="003F180D">
            <w:pPr>
              <w:rPr>
                <w:b/>
              </w:rPr>
            </w:pPr>
            <w:r w:rsidRPr="003F180D">
              <w:rPr>
                <w:b/>
              </w:rPr>
              <w:t>2080</w:t>
            </w:r>
          </w:p>
        </w:tc>
      </w:tr>
    </w:tbl>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jc w:val="center"/>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C41A0" w:rsidRDefault="00FC41A0">
      <w:pPr>
        <w:pStyle w:val="BalloonText"/>
        <w:ind w:firstLine="708"/>
        <w:rPr>
          <w:rFonts w:ascii="Times New Roman" w:hAnsi="Times New Roman" w:cs="Times New Roman"/>
          <w:b/>
          <w:bCs/>
          <w:sz w:val="22"/>
          <w:szCs w:val="24"/>
          <w:lang w:val="hr-HR" w:eastAsia="hr-HR"/>
        </w:rPr>
      </w:pPr>
    </w:p>
    <w:p w:rsidR="00FC41A0" w:rsidRDefault="00FC41A0">
      <w:pPr>
        <w:pStyle w:val="BalloonText"/>
        <w:ind w:firstLine="708"/>
        <w:rPr>
          <w:rFonts w:ascii="Times New Roman" w:hAnsi="Times New Roman" w:cs="Times New Roman"/>
          <w:b/>
          <w:bCs/>
          <w:sz w:val="22"/>
          <w:szCs w:val="24"/>
          <w:lang w:val="hr-HR" w:eastAsia="hr-HR"/>
        </w:rPr>
      </w:pPr>
    </w:p>
    <w:p w:rsidR="00FC41A0" w:rsidRDefault="00FC41A0">
      <w:pPr>
        <w:pStyle w:val="BalloonText"/>
        <w:ind w:firstLine="708"/>
        <w:rPr>
          <w:rFonts w:ascii="Times New Roman" w:hAnsi="Times New Roman" w:cs="Times New Roman"/>
          <w:b/>
          <w:bCs/>
          <w:sz w:val="22"/>
          <w:szCs w:val="24"/>
          <w:lang w:val="hr-HR" w:eastAsia="hr-HR"/>
        </w:rPr>
      </w:pPr>
    </w:p>
    <w:p w:rsidR="00FC41A0" w:rsidRDefault="00FC41A0">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8"/>
          <w:szCs w:val="24"/>
          <w:lang w:val="hr-HR" w:eastAsia="hr-HR"/>
        </w:rPr>
      </w:pPr>
    </w:p>
    <w:p w:rsidR="00FB6853" w:rsidRDefault="00FB6853" w:rsidP="003E3355">
      <w:pPr>
        <w:pStyle w:val="BalloonText"/>
        <w:rPr>
          <w:rFonts w:ascii="Times New Roman" w:hAnsi="Times New Roman" w:cs="Times New Roman"/>
          <w:b/>
          <w:bCs/>
          <w:sz w:val="22"/>
          <w:szCs w:val="24"/>
          <w:lang w:val="hr-HR" w:eastAsia="hr-HR"/>
        </w:rPr>
      </w:pPr>
      <w:r>
        <w:rPr>
          <w:rFonts w:ascii="Times New Roman" w:hAnsi="Times New Roman" w:cs="Times New Roman"/>
          <w:b/>
          <w:bCs/>
          <w:sz w:val="28"/>
          <w:szCs w:val="24"/>
          <w:lang w:val="hr-HR" w:eastAsia="hr-HR"/>
        </w:rPr>
        <w:t>VII. ORIJENTACIJSKI  KALENDAR RADA DOMA  UČENIKA</w:t>
      </w:r>
      <w:r>
        <w:rPr>
          <w:rFonts w:ascii="Times New Roman" w:hAnsi="Times New Roman" w:cs="Times New Roman"/>
          <w:b/>
          <w:bCs/>
          <w:sz w:val="22"/>
          <w:szCs w:val="24"/>
          <w:lang w:val="hr-HR" w:eastAsia="hr-HR"/>
        </w:rPr>
        <w:t xml:space="preserve">  </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90227D">
      <w:pPr>
        <w:pStyle w:val="BalloonText"/>
        <w:tabs>
          <w:tab w:val="left" w:pos="6260"/>
        </w:tabs>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01.09.201</w:t>
      </w:r>
      <w:r w:rsidR="00D24495">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                            Odgajateljsko vijeće</w:t>
      </w:r>
      <w:r w:rsidR="00FB6853">
        <w:rPr>
          <w:rFonts w:ascii="Times New Roman" w:hAnsi="Times New Roman" w:cs="Times New Roman"/>
          <w:b/>
          <w:bCs/>
          <w:sz w:val="22"/>
          <w:szCs w:val="24"/>
          <w:lang w:val="hr-HR" w:eastAsia="hr-HR"/>
        </w:rPr>
        <w:tab/>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D24495">
        <w:rPr>
          <w:rFonts w:ascii="Times New Roman" w:hAnsi="Times New Roman" w:cs="Times New Roman"/>
          <w:b/>
          <w:bCs/>
          <w:sz w:val="22"/>
          <w:szCs w:val="24"/>
          <w:lang w:val="hr-HR" w:eastAsia="hr-HR"/>
        </w:rPr>
        <w:t>6</w:t>
      </w:r>
      <w:r w:rsidR="0090227D">
        <w:rPr>
          <w:rFonts w:ascii="Times New Roman" w:hAnsi="Times New Roman" w:cs="Times New Roman"/>
          <w:b/>
          <w:bCs/>
          <w:sz w:val="22"/>
          <w:szCs w:val="24"/>
          <w:lang w:val="hr-HR" w:eastAsia="hr-HR"/>
        </w:rPr>
        <w:t>.09.201</w:t>
      </w:r>
      <w:r w:rsidR="00D24495">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                            Otvaranje Doma – prijem učenika</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D24495">
        <w:rPr>
          <w:rFonts w:ascii="Times New Roman" w:hAnsi="Times New Roman" w:cs="Times New Roman"/>
          <w:b/>
          <w:bCs/>
          <w:sz w:val="22"/>
          <w:szCs w:val="24"/>
          <w:lang w:val="hr-HR" w:eastAsia="hr-HR"/>
        </w:rPr>
        <w:t>7</w:t>
      </w:r>
      <w:r w:rsidR="0090227D">
        <w:rPr>
          <w:rFonts w:ascii="Times New Roman" w:hAnsi="Times New Roman" w:cs="Times New Roman"/>
          <w:b/>
          <w:bCs/>
          <w:sz w:val="22"/>
          <w:szCs w:val="24"/>
          <w:lang w:val="hr-HR" w:eastAsia="hr-HR"/>
        </w:rPr>
        <w:t>.09.201</w:t>
      </w:r>
      <w:r w:rsidR="00D24495">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                            Odgajateljsko vijeće</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D24495">
        <w:rPr>
          <w:rFonts w:ascii="Times New Roman" w:hAnsi="Times New Roman" w:cs="Times New Roman"/>
          <w:b/>
          <w:bCs/>
          <w:sz w:val="22"/>
          <w:szCs w:val="24"/>
          <w:lang w:val="hr-HR" w:eastAsia="hr-HR"/>
        </w:rPr>
        <w:t>5</w:t>
      </w:r>
      <w:r>
        <w:rPr>
          <w:rFonts w:ascii="Times New Roman" w:hAnsi="Times New Roman" w:cs="Times New Roman"/>
          <w:b/>
          <w:bCs/>
          <w:sz w:val="22"/>
          <w:szCs w:val="24"/>
          <w:lang w:val="hr-HR" w:eastAsia="hr-HR"/>
        </w:rPr>
        <w:t>.10.201</w:t>
      </w:r>
      <w:r w:rsidR="00A65670">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                            Odgajateljsko vijeće</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01.11.201</w:t>
      </w:r>
      <w:r w:rsidR="00A65670">
        <w:rPr>
          <w:rFonts w:ascii="Times New Roman" w:hAnsi="Times New Roman" w:cs="Times New Roman"/>
          <w:b/>
          <w:bCs/>
          <w:sz w:val="22"/>
          <w:szCs w:val="24"/>
          <w:lang w:val="hr-HR" w:eastAsia="hr-HR"/>
        </w:rPr>
        <w:t>5</w:t>
      </w:r>
      <w:r w:rsidR="00ED032B">
        <w:rPr>
          <w:rFonts w:ascii="Times New Roman" w:hAnsi="Times New Roman" w:cs="Times New Roman"/>
          <w:b/>
          <w:bCs/>
          <w:sz w:val="22"/>
          <w:szCs w:val="24"/>
          <w:lang w:val="hr-HR" w:eastAsia="hr-HR"/>
        </w:rPr>
        <w:t>.</w:t>
      </w:r>
      <w:r w:rsidR="00FB6853">
        <w:rPr>
          <w:rFonts w:ascii="Times New Roman" w:hAnsi="Times New Roman" w:cs="Times New Roman"/>
          <w:b/>
          <w:bCs/>
          <w:sz w:val="22"/>
          <w:szCs w:val="24"/>
          <w:lang w:val="hr-HR" w:eastAsia="hr-HR"/>
        </w:rPr>
        <w:t xml:space="preserve">               </w:t>
      </w:r>
      <w:r w:rsidR="00ED032B">
        <w:rPr>
          <w:rFonts w:ascii="Times New Roman" w:hAnsi="Times New Roman" w:cs="Times New Roman"/>
          <w:b/>
          <w:bCs/>
          <w:sz w:val="22"/>
          <w:szCs w:val="24"/>
          <w:lang w:val="hr-HR" w:eastAsia="hr-HR"/>
        </w:rPr>
        <w:t xml:space="preserve">           </w:t>
      </w:r>
      <w:r w:rsidR="00FB6853">
        <w:rPr>
          <w:rFonts w:ascii="Times New Roman" w:hAnsi="Times New Roman" w:cs="Times New Roman"/>
          <w:b/>
          <w:bCs/>
          <w:sz w:val="22"/>
          <w:szCs w:val="24"/>
          <w:lang w:val="hr-HR" w:eastAsia="hr-HR"/>
        </w:rPr>
        <w:t xml:space="preserve">  Svi</w:t>
      </w:r>
      <w:r w:rsidR="00ED032B">
        <w:rPr>
          <w:rFonts w:ascii="Times New Roman" w:hAnsi="Times New Roman" w:cs="Times New Roman"/>
          <w:b/>
          <w:bCs/>
          <w:sz w:val="22"/>
          <w:szCs w:val="24"/>
          <w:lang w:val="hr-HR" w:eastAsia="hr-HR"/>
        </w:rPr>
        <w:t xml:space="preserve"> </w:t>
      </w:r>
      <w:r w:rsidR="00FB6853">
        <w:rPr>
          <w:rFonts w:ascii="Times New Roman" w:hAnsi="Times New Roman" w:cs="Times New Roman"/>
          <w:b/>
          <w:bCs/>
          <w:sz w:val="22"/>
          <w:szCs w:val="24"/>
          <w:lang w:val="hr-HR" w:eastAsia="hr-HR"/>
        </w:rPr>
        <w:t>sveti</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A65670">
        <w:rPr>
          <w:rFonts w:ascii="Times New Roman" w:hAnsi="Times New Roman" w:cs="Times New Roman"/>
          <w:b/>
          <w:bCs/>
          <w:sz w:val="22"/>
          <w:szCs w:val="24"/>
          <w:lang w:val="hr-HR" w:eastAsia="hr-HR"/>
        </w:rPr>
        <w:t>2</w:t>
      </w:r>
      <w:r>
        <w:rPr>
          <w:rFonts w:ascii="Times New Roman" w:hAnsi="Times New Roman" w:cs="Times New Roman"/>
          <w:b/>
          <w:bCs/>
          <w:sz w:val="22"/>
          <w:szCs w:val="24"/>
          <w:lang w:val="hr-HR" w:eastAsia="hr-HR"/>
        </w:rPr>
        <w:t>.11.201</w:t>
      </w:r>
      <w:r w:rsidR="00A65670">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                            Odgajateljsko vijeće</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A65670">
        <w:rPr>
          <w:rFonts w:ascii="Times New Roman" w:hAnsi="Times New Roman" w:cs="Times New Roman"/>
          <w:b/>
          <w:bCs/>
          <w:sz w:val="22"/>
          <w:szCs w:val="24"/>
          <w:lang w:val="hr-HR" w:eastAsia="hr-HR"/>
        </w:rPr>
        <w:t>7</w:t>
      </w:r>
      <w:r>
        <w:rPr>
          <w:rFonts w:ascii="Times New Roman" w:hAnsi="Times New Roman" w:cs="Times New Roman"/>
          <w:b/>
          <w:bCs/>
          <w:sz w:val="22"/>
          <w:szCs w:val="24"/>
          <w:lang w:val="hr-HR" w:eastAsia="hr-HR"/>
        </w:rPr>
        <w:t>.12.201</w:t>
      </w:r>
      <w:r w:rsidR="00A65670">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                            Odgajateljsko vijeće</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23.12.201</w:t>
      </w:r>
      <w:r w:rsidR="00A65670">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                            Kraj I. polugodišta</w:t>
      </w:r>
    </w:p>
    <w:p w:rsidR="00ED032B"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r w:rsidR="007D037F">
        <w:rPr>
          <w:rFonts w:ascii="Times New Roman" w:hAnsi="Times New Roman" w:cs="Times New Roman"/>
          <w:b/>
          <w:bCs/>
          <w:sz w:val="22"/>
          <w:szCs w:val="24"/>
          <w:lang w:val="hr-HR" w:eastAsia="hr-HR"/>
        </w:rPr>
        <w:t>0</w:t>
      </w:r>
      <w:r>
        <w:rPr>
          <w:rFonts w:ascii="Times New Roman" w:hAnsi="Times New Roman" w:cs="Times New Roman"/>
          <w:b/>
          <w:bCs/>
          <w:sz w:val="22"/>
          <w:szCs w:val="24"/>
          <w:lang w:val="hr-HR" w:eastAsia="hr-HR"/>
        </w:rPr>
        <w:t>.01.201</w:t>
      </w:r>
      <w:r w:rsidR="00A65670">
        <w:rPr>
          <w:rFonts w:ascii="Times New Roman" w:hAnsi="Times New Roman" w:cs="Times New Roman"/>
          <w:b/>
          <w:bCs/>
          <w:sz w:val="22"/>
          <w:szCs w:val="24"/>
          <w:lang w:val="hr-HR" w:eastAsia="hr-HR"/>
        </w:rPr>
        <w:t>6</w:t>
      </w:r>
      <w:r w:rsidR="00ED032B">
        <w:rPr>
          <w:rFonts w:ascii="Times New Roman" w:hAnsi="Times New Roman" w:cs="Times New Roman"/>
          <w:b/>
          <w:bCs/>
          <w:sz w:val="22"/>
          <w:szCs w:val="24"/>
          <w:lang w:val="hr-HR" w:eastAsia="hr-HR"/>
        </w:rPr>
        <w:t>.                             Otvaranje Doma</w:t>
      </w:r>
    </w:p>
    <w:p w:rsidR="00FB6853" w:rsidRDefault="00760402" w:rsidP="00ED032B">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r w:rsidR="007D037F">
        <w:rPr>
          <w:rFonts w:ascii="Times New Roman" w:hAnsi="Times New Roman" w:cs="Times New Roman"/>
          <w:b/>
          <w:bCs/>
          <w:sz w:val="22"/>
          <w:szCs w:val="24"/>
          <w:lang w:val="hr-HR" w:eastAsia="hr-HR"/>
        </w:rPr>
        <w:t>1</w:t>
      </w:r>
      <w:r>
        <w:rPr>
          <w:rFonts w:ascii="Times New Roman" w:hAnsi="Times New Roman" w:cs="Times New Roman"/>
          <w:b/>
          <w:bCs/>
          <w:sz w:val="22"/>
          <w:szCs w:val="24"/>
          <w:lang w:val="hr-HR" w:eastAsia="hr-HR"/>
        </w:rPr>
        <w:t>.01.201</w:t>
      </w:r>
      <w:r w:rsidR="00A65670">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xml:space="preserve">.       </w:t>
      </w:r>
      <w:r w:rsidR="00ED032B">
        <w:rPr>
          <w:rFonts w:ascii="Times New Roman" w:hAnsi="Times New Roman" w:cs="Times New Roman"/>
          <w:b/>
          <w:bCs/>
          <w:sz w:val="22"/>
          <w:szCs w:val="24"/>
          <w:lang w:val="hr-HR" w:eastAsia="hr-HR"/>
        </w:rPr>
        <w:t xml:space="preserve">                    Početak II. p</w:t>
      </w:r>
      <w:r w:rsidR="00FB6853">
        <w:rPr>
          <w:rFonts w:ascii="Times New Roman" w:hAnsi="Times New Roman" w:cs="Times New Roman"/>
          <w:b/>
          <w:bCs/>
          <w:sz w:val="22"/>
          <w:szCs w:val="24"/>
          <w:lang w:val="hr-HR" w:eastAsia="hr-HR"/>
        </w:rPr>
        <w:t xml:space="preserve">olugodišta </w:t>
      </w:r>
    </w:p>
    <w:p w:rsidR="00C7038E" w:rsidRDefault="00760402">
      <w:pPr>
        <w:pStyle w:val="BalloonText"/>
        <w:tabs>
          <w:tab w:val="num" w:pos="0"/>
        </w:tabs>
        <w:ind w:left="2520" w:hanging="2520"/>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r w:rsidR="007D037F">
        <w:rPr>
          <w:rFonts w:ascii="Times New Roman" w:hAnsi="Times New Roman" w:cs="Times New Roman"/>
          <w:b/>
          <w:bCs/>
          <w:sz w:val="22"/>
          <w:szCs w:val="24"/>
          <w:lang w:val="hr-HR" w:eastAsia="hr-HR"/>
        </w:rPr>
        <w:t>1</w:t>
      </w:r>
      <w:r>
        <w:rPr>
          <w:rFonts w:ascii="Times New Roman" w:hAnsi="Times New Roman" w:cs="Times New Roman"/>
          <w:b/>
          <w:bCs/>
          <w:sz w:val="22"/>
          <w:szCs w:val="24"/>
          <w:lang w:val="hr-HR" w:eastAsia="hr-HR"/>
        </w:rPr>
        <w:t>.01.201</w:t>
      </w:r>
      <w:r w:rsidR="00A65670">
        <w:rPr>
          <w:rFonts w:ascii="Times New Roman" w:hAnsi="Times New Roman" w:cs="Times New Roman"/>
          <w:b/>
          <w:bCs/>
          <w:sz w:val="22"/>
          <w:szCs w:val="24"/>
          <w:lang w:val="hr-HR" w:eastAsia="hr-HR"/>
        </w:rPr>
        <w:t>6</w:t>
      </w:r>
      <w:r w:rsidR="00C7038E">
        <w:rPr>
          <w:rFonts w:ascii="Times New Roman" w:hAnsi="Times New Roman" w:cs="Times New Roman"/>
          <w:b/>
          <w:bCs/>
          <w:sz w:val="22"/>
          <w:szCs w:val="24"/>
          <w:lang w:val="hr-HR" w:eastAsia="hr-HR"/>
        </w:rPr>
        <w:t>.</w:t>
      </w:r>
      <w:r w:rsidR="00C7038E">
        <w:rPr>
          <w:rFonts w:ascii="Times New Roman" w:hAnsi="Times New Roman" w:cs="Times New Roman"/>
          <w:b/>
          <w:bCs/>
          <w:sz w:val="22"/>
          <w:szCs w:val="24"/>
          <w:lang w:val="hr-HR" w:eastAsia="hr-HR"/>
        </w:rPr>
        <w:tab/>
        <w:t>Odgajateljsko vijeće</w:t>
      </w:r>
    </w:p>
    <w:p w:rsidR="00FB6853" w:rsidRDefault="00760402">
      <w:pPr>
        <w:pStyle w:val="BalloonText"/>
        <w:tabs>
          <w:tab w:val="num" w:pos="0"/>
        </w:tabs>
        <w:ind w:left="2520" w:hanging="2520"/>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7D037F">
        <w:rPr>
          <w:rFonts w:ascii="Times New Roman" w:hAnsi="Times New Roman" w:cs="Times New Roman"/>
          <w:b/>
          <w:bCs/>
          <w:sz w:val="22"/>
          <w:szCs w:val="24"/>
          <w:lang w:val="hr-HR" w:eastAsia="hr-HR"/>
        </w:rPr>
        <w:t>1</w:t>
      </w:r>
      <w:r>
        <w:rPr>
          <w:rFonts w:ascii="Times New Roman" w:hAnsi="Times New Roman" w:cs="Times New Roman"/>
          <w:b/>
          <w:bCs/>
          <w:sz w:val="22"/>
          <w:szCs w:val="24"/>
          <w:lang w:val="hr-HR" w:eastAsia="hr-HR"/>
        </w:rPr>
        <w:t>.02.201</w:t>
      </w:r>
      <w:r w:rsidR="00A65670">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Odgajateljsko vijeće</w:t>
      </w:r>
    </w:p>
    <w:p w:rsidR="00FB6853" w:rsidRDefault="00760402">
      <w:pPr>
        <w:pStyle w:val="BalloonText"/>
        <w:tabs>
          <w:tab w:val="num" w:pos="0"/>
        </w:tabs>
        <w:ind w:left="2520" w:hanging="2520"/>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---.02.201</w:t>
      </w:r>
      <w:r w:rsidR="00A65670">
        <w:rPr>
          <w:rFonts w:ascii="Times New Roman" w:hAnsi="Times New Roman" w:cs="Times New Roman"/>
          <w:b/>
          <w:bCs/>
          <w:sz w:val="22"/>
          <w:szCs w:val="24"/>
          <w:lang w:val="hr-HR" w:eastAsia="hr-HR"/>
        </w:rPr>
        <w:t>6</w:t>
      </w:r>
      <w:r>
        <w:rPr>
          <w:rFonts w:ascii="Times New Roman" w:hAnsi="Times New Roman" w:cs="Times New Roman"/>
          <w:b/>
          <w:bCs/>
          <w:sz w:val="22"/>
          <w:szCs w:val="24"/>
          <w:lang w:val="hr-HR" w:eastAsia="hr-HR"/>
        </w:rPr>
        <w:t>.</w:t>
      </w:r>
      <w:r w:rsidR="00FB6853">
        <w:rPr>
          <w:rFonts w:ascii="Times New Roman" w:hAnsi="Times New Roman" w:cs="Times New Roman"/>
          <w:b/>
          <w:bCs/>
          <w:sz w:val="22"/>
          <w:szCs w:val="24"/>
          <w:lang w:val="hr-HR" w:eastAsia="hr-HR"/>
        </w:rPr>
        <w:t xml:space="preserve">                         Sastanak ravnatelja u svezi održavanja</w:t>
      </w:r>
    </w:p>
    <w:p w:rsidR="00FB6853" w:rsidRDefault="00FB6853">
      <w:pPr>
        <w:pStyle w:val="BalloonText"/>
        <w:tabs>
          <w:tab w:val="num" w:pos="0"/>
        </w:tabs>
        <w:ind w:left="2520" w:hanging="2520"/>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                                               Regionalne Domijade</w:t>
      </w:r>
    </w:p>
    <w:p w:rsidR="00FB6853" w:rsidRDefault="00760402">
      <w:pPr>
        <w:pStyle w:val="BalloonText"/>
        <w:tabs>
          <w:tab w:val="num" w:pos="0"/>
        </w:tabs>
        <w:ind w:left="2520" w:hanging="2520"/>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7D037F">
        <w:rPr>
          <w:rFonts w:ascii="Times New Roman" w:hAnsi="Times New Roman" w:cs="Times New Roman"/>
          <w:b/>
          <w:bCs/>
          <w:sz w:val="22"/>
          <w:szCs w:val="24"/>
          <w:lang w:val="hr-HR" w:eastAsia="hr-HR"/>
        </w:rPr>
        <w:t>7</w:t>
      </w:r>
      <w:r>
        <w:rPr>
          <w:rFonts w:ascii="Times New Roman" w:hAnsi="Times New Roman" w:cs="Times New Roman"/>
          <w:b/>
          <w:bCs/>
          <w:sz w:val="22"/>
          <w:szCs w:val="24"/>
          <w:lang w:val="hr-HR" w:eastAsia="hr-HR"/>
        </w:rPr>
        <w:t>.03.201</w:t>
      </w:r>
      <w:r w:rsidR="00A65670">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Odgajateljsko vijeće</w:t>
      </w:r>
    </w:p>
    <w:p w:rsidR="00ED032B"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7D037F">
        <w:rPr>
          <w:rFonts w:ascii="Times New Roman" w:hAnsi="Times New Roman" w:cs="Times New Roman"/>
          <w:b/>
          <w:bCs/>
          <w:sz w:val="22"/>
          <w:szCs w:val="24"/>
          <w:lang w:val="hr-HR" w:eastAsia="hr-HR"/>
        </w:rPr>
        <w:t>4</w:t>
      </w:r>
      <w:r>
        <w:rPr>
          <w:rFonts w:ascii="Times New Roman" w:hAnsi="Times New Roman" w:cs="Times New Roman"/>
          <w:b/>
          <w:bCs/>
          <w:sz w:val="22"/>
          <w:szCs w:val="24"/>
          <w:lang w:val="hr-HR" w:eastAsia="hr-HR"/>
        </w:rPr>
        <w:t>.04.20</w:t>
      </w:r>
      <w:r w:rsidR="00A65670">
        <w:rPr>
          <w:rFonts w:ascii="Times New Roman" w:hAnsi="Times New Roman" w:cs="Times New Roman"/>
          <w:b/>
          <w:bCs/>
          <w:sz w:val="22"/>
          <w:szCs w:val="24"/>
          <w:lang w:val="hr-HR" w:eastAsia="hr-HR"/>
        </w:rPr>
        <w:t>6</w:t>
      </w:r>
      <w:r>
        <w:rPr>
          <w:rFonts w:ascii="Times New Roman" w:hAnsi="Times New Roman" w:cs="Times New Roman"/>
          <w:b/>
          <w:bCs/>
          <w:sz w:val="22"/>
          <w:szCs w:val="24"/>
          <w:lang w:val="hr-HR" w:eastAsia="hr-HR"/>
        </w:rPr>
        <w:t>1</w:t>
      </w:r>
      <w:r w:rsidR="00A65670">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Odgajateljsko vijeće</w:t>
      </w:r>
    </w:p>
    <w:p w:rsidR="00FB6853" w:rsidRDefault="00A6567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21</w:t>
      </w:r>
      <w:r w:rsidR="00760402">
        <w:rPr>
          <w:rFonts w:ascii="Times New Roman" w:hAnsi="Times New Roman" w:cs="Times New Roman"/>
          <w:b/>
          <w:bCs/>
          <w:sz w:val="22"/>
          <w:szCs w:val="24"/>
          <w:lang w:val="hr-HR" w:eastAsia="hr-HR"/>
        </w:rPr>
        <w:t>.03</w:t>
      </w:r>
      <w:r w:rsidR="00FB6853">
        <w:rPr>
          <w:rFonts w:ascii="Times New Roman" w:hAnsi="Times New Roman" w:cs="Times New Roman"/>
          <w:b/>
          <w:bCs/>
          <w:sz w:val="22"/>
          <w:szCs w:val="24"/>
          <w:lang w:val="hr-HR" w:eastAsia="hr-HR"/>
        </w:rPr>
        <w:t xml:space="preserve">. – </w:t>
      </w:r>
      <w:r>
        <w:rPr>
          <w:rFonts w:ascii="Times New Roman" w:hAnsi="Times New Roman" w:cs="Times New Roman"/>
          <w:b/>
          <w:bCs/>
          <w:sz w:val="22"/>
          <w:szCs w:val="24"/>
          <w:lang w:val="hr-HR" w:eastAsia="hr-HR"/>
        </w:rPr>
        <w:t>25.</w:t>
      </w:r>
      <w:r w:rsidR="00ED032B">
        <w:rPr>
          <w:rFonts w:ascii="Times New Roman" w:hAnsi="Times New Roman" w:cs="Times New Roman"/>
          <w:b/>
          <w:bCs/>
          <w:sz w:val="22"/>
          <w:szCs w:val="24"/>
          <w:lang w:val="hr-HR" w:eastAsia="hr-HR"/>
        </w:rPr>
        <w:t>0</w:t>
      </w:r>
      <w:r>
        <w:rPr>
          <w:rFonts w:ascii="Times New Roman" w:hAnsi="Times New Roman" w:cs="Times New Roman"/>
          <w:b/>
          <w:bCs/>
          <w:sz w:val="22"/>
          <w:szCs w:val="24"/>
          <w:lang w:val="hr-HR" w:eastAsia="hr-HR"/>
        </w:rPr>
        <w:t>3</w:t>
      </w:r>
      <w:r w:rsidR="00FB6853">
        <w:rPr>
          <w:rFonts w:ascii="Times New Roman" w:hAnsi="Times New Roman" w:cs="Times New Roman"/>
          <w:b/>
          <w:bCs/>
          <w:sz w:val="22"/>
          <w:szCs w:val="24"/>
          <w:lang w:val="hr-HR" w:eastAsia="hr-HR"/>
        </w:rPr>
        <w:t>.</w:t>
      </w:r>
      <w:r w:rsidR="00760402">
        <w:rPr>
          <w:rFonts w:ascii="Times New Roman" w:hAnsi="Times New Roman" w:cs="Times New Roman"/>
          <w:b/>
          <w:bCs/>
          <w:sz w:val="22"/>
          <w:szCs w:val="24"/>
          <w:lang w:val="hr-HR" w:eastAsia="hr-HR"/>
        </w:rPr>
        <w:t>201</w:t>
      </w:r>
      <w:r>
        <w:rPr>
          <w:rFonts w:ascii="Times New Roman" w:hAnsi="Times New Roman" w:cs="Times New Roman"/>
          <w:b/>
          <w:bCs/>
          <w:sz w:val="22"/>
          <w:szCs w:val="24"/>
          <w:lang w:val="hr-HR" w:eastAsia="hr-HR"/>
        </w:rPr>
        <w:t>6</w:t>
      </w:r>
      <w:r w:rsidR="00C7038E">
        <w:rPr>
          <w:rFonts w:ascii="Times New Roman" w:hAnsi="Times New Roman" w:cs="Times New Roman"/>
          <w:b/>
          <w:bCs/>
          <w:sz w:val="22"/>
          <w:szCs w:val="24"/>
          <w:lang w:val="hr-HR" w:eastAsia="hr-HR"/>
        </w:rPr>
        <w:t xml:space="preserve">.              </w:t>
      </w:r>
      <w:r w:rsidR="00ED032B">
        <w:rPr>
          <w:rFonts w:ascii="Times New Roman" w:hAnsi="Times New Roman" w:cs="Times New Roman"/>
          <w:b/>
          <w:bCs/>
          <w:sz w:val="22"/>
          <w:szCs w:val="24"/>
          <w:lang w:val="hr-HR" w:eastAsia="hr-HR"/>
        </w:rPr>
        <w:t>Uskrsn</w:t>
      </w:r>
      <w:r w:rsidR="00FB6853">
        <w:rPr>
          <w:rFonts w:ascii="Times New Roman" w:hAnsi="Times New Roman" w:cs="Times New Roman"/>
          <w:b/>
          <w:bCs/>
          <w:sz w:val="22"/>
          <w:szCs w:val="24"/>
          <w:lang w:val="hr-HR" w:eastAsia="hr-HR"/>
        </w:rPr>
        <w:t>i blagdani</w:t>
      </w:r>
    </w:p>
    <w:p w:rsidR="00FB6853" w:rsidRDefault="00A65670">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28</w:t>
      </w:r>
      <w:r w:rsidR="00760402">
        <w:rPr>
          <w:rFonts w:ascii="Times New Roman" w:hAnsi="Times New Roman" w:cs="Times New Roman"/>
          <w:b/>
          <w:bCs/>
          <w:sz w:val="22"/>
          <w:szCs w:val="24"/>
          <w:lang w:val="hr-HR" w:eastAsia="hr-HR"/>
        </w:rPr>
        <w:t>.0</w:t>
      </w:r>
      <w:r>
        <w:rPr>
          <w:rFonts w:ascii="Times New Roman" w:hAnsi="Times New Roman" w:cs="Times New Roman"/>
          <w:b/>
          <w:bCs/>
          <w:sz w:val="22"/>
          <w:szCs w:val="24"/>
          <w:lang w:val="hr-HR" w:eastAsia="hr-HR"/>
        </w:rPr>
        <w:t>3</w:t>
      </w:r>
      <w:r w:rsidR="00760402">
        <w:rPr>
          <w:rFonts w:ascii="Times New Roman" w:hAnsi="Times New Roman" w:cs="Times New Roman"/>
          <w:b/>
          <w:bCs/>
          <w:sz w:val="22"/>
          <w:szCs w:val="24"/>
          <w:lang w:val="hr-HR" w:eastAsia="hr-HR"/>
        </w:rPr>
        <w:t>.201</w:t>
      </w:r>
      <w:r>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Otvaranje Doma – prijem učenika</w:t>
      </w:r>
    </w:p>
    <w:p w:rsidR="00C7038E"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---.04.201</w:t>
      </w:r>
      <w:r w:rsidR="00A65670">
        <w:rPr>
          <w:rFonts w:ascii="Times New Roman" w:hAnsi="Times New Roman" w:cs="Times New Roman"/>
          <w:b/>
          <w:bCs/>
          <w:sz w:val="22"/>
          <w:szCs w:val="24"/>
          <w:lang w:val="hr-HR" w:eastAsia="hr-HR"/>
        </w:rPr>
        <w:t>6</w:t>
      </w:r>
      <w:r w:rsidR="00C7038E">
        <w:rPr>
          <w:rFonts w:ascii="Times New Roman" w:hAnsi="Times New Roman" w:cs="Times New Roman"/>
          <w:b/>
          <w:bCs/>
          <w:sz w:val="22"/>
          <w:szCs w:val="24"/>
          <w:lang w:val="hr-HR" w:eastAsia="hr-HR"/>
        </w:rPr>
        <w:t>.</w:t>
      </w:r>
      <w:r w:rsidR="00C7038E">
        <w:rPr>
          <w:rFonts w:ascii="Times New Roman" w:hAnsi="Times New Roman" w:cs="Times New Roman"/>
          <w:b/>
          <w:bCs/>
          <w:sz w:val="22"/>
          <w:szCs w:val="24"/>
          <w:lang w:val="hr-HR" w:eastAsia="hr-HR"/>
        </w:rPr>
        <w:tab/>
      </w:r>
      <w:r w:rsidR="00C7038E">
        <w:rPr>
          <w:rFonts w:ascii="Times New Roman" w:hAnsi="Times New Roman" w:cs="Times New Roman"/>
          <w:b/>
          <w:bCs/>
          <w:sz w:val="22"/>
          <w:szCs w:val="24"/>
          <w:lang w:val="hr-HR" w:eastAsia="hr-HR"/>
        </w:rPr>
        <w:tab/>
        <w:t xml:space="preserve">         Regionalna domijada</w:t>
      </w:r>
      <w:r w:rsidR="00C7038E">
        <w:rPr>
          <w:rFonts w:ascii="Times New Roman" w:hAnsi="Times New Roman" w:cs="Times New Roman"/>
          <w:b/>
          <w:bCs/>
          <w:sz w:val="22"/>
          <w:szCs w:val="24"/>
          <w:lang w:val="hr-HR" w:eastAsia="hr-HR"/>
        </w:rPr>
        <w:tab/>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---.05.201</w:t>
      </w:r>
      <w:r w:rsidR="00A65670">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Državna Domijada</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7D037F">
        <w:rPr>
          <w:rFonts w:ascii="Times New Roman" w:hAnsi="Times New Roman" w:cs="Times New Roman"/>
          <w:b/>
          <w:bCs/>
          <w:sz w:val="22"/>
          <w:szCs w:val="24"/>
          <w:lang w:val="hr-HR" w:eastAsia="hr-HR"/>
        </w:rPr>
        <w:t>2</w:t>
      </w:r>
      <w:r>
        <w:rPr>
          <w:rFonts w:ascii="Times New Roman" w:hAnsi="Times New Roman" w:cs="Times New Roman"/>
          <w:b/>
          <w:bCs/>
          <w:sz w:val="22"/>
          <w:szCs w:val="24"/>
          <w:lang w:val="hr-HR" w:eastAsia="hr-HR"/>
        </w:rPr>
        <w:t>.05.201</w:t>
      </w:r>
      <w:r w:rsidR="007D037F">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Odgajateljsko vijeće</w:t>
      </w:r>
    </w:p>
    <w:p w:rsidR="00FB6853" w:rsidRDefault="007D037F">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17</w:t>
      </w:r>
      <w:r w:rsidR="00760402">
        <w:rPr>
          <w:rFonts w:ascii="Times New Roman" w:hAnsi="Times New Roman" w:cs="Times New Roman"/>
          <w:b/>
          <w:bCs/>
          <w:sz w:val="22"/>
          <w:szCs w:val="24"/>
          <w:lang w:val="hr-HR" w:eastAsia="hr-HR"/>
        </w:rPr>
        <w:t>.05.201</w:t>
      </w:r>
      <w:r>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Završetak nastave za maturante</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7D037F">
        <w:rPr>
          <w:rFonts w:ascii="Times New Roman" w:hAnsi="Times New Roman" w:cs="Times New Roman"/>
          <w:b/>
          <w:bCs/>
          <w:sz w:val="22"/>
          <w:szCs w:val="24"/>
          <w:lang w:val="hr-HR" w:eastAsia="hr-HR"/>
        </w:rPr>
        <w:t>6</w:t>
      </w:r>
      <w:r>
        <w:rPr>
          <w:rFonts w:ascii="Times New Roman" w:hAnsi="Times New Roman" w:cs="Times New Roman"/>
          <w:b/>
          <w:bCs/>
          <w:sz w:val="22"/>
          <w:szCs w:val="24"/>
          <w:lang w:val="hr-HR" w:eastAsia="hr-HR"/>
        </w:rPr>
        <w:t>.06.201</w:t>
      </w:r>
      <w:r w:rsidR="007D037F">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Odgajateljsko vijeće</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r w:rsidR="007D037F">
        <w:rPr>
          <w:rFonts w:ascii="Times New Roman" w:hAnsi="Times New Roman" w:cs="Times New Roman"/>
          <w:b/>
          <w:bCs/>
          <w:sz w:val="22"/>
          <w:szCs w:val="24"/>
          <w:lang w:val="hr-HR" w:eastAsia="hr-HR"/>
        </w:rPr>
        <w:t>0</w:t>
      </w:r>
      <w:r>
        <w:rPr>
          <w:rFonts w:ascii="Times New Roman" w:hAnsi="Times New Roman" w:cs="Times New Roman"/>
          <w:b/>
          <w:bCs/>
          <w:sz w:val="22"/>
          <w:szCs w:val="24"/>
          <w:lang w:val="hr-HR" w:eastAsia="hr-HR"/>
        </w:rPr>
        <w:t>.06.201</w:t>
      </w:r>
      <w:r w:rsidR="007D037F">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xml:space="preserve">.                </w:t>
      </w:r>
      <w:r w:rsidR="00C7038E">
        <w:rPr>
          <w:rFonts w:ascii="Times New Roman" w:hAnsi="Times New Roman" w:cs="Times New Roman"/>
          <w:b/>
          <w:bCs/>
          <w:sz w:val="22"/>
          <w:szCs w:val="24"/>
          <w:lang w:val="hr-HR" w:eastAsia="hr-HR"/>
        </w:rPr>
        <w:t xml:space="preserve">            Završetak nastavne godine</w:t>
      </w:r>
    </w:p>
    <w:p w:rsidR="00760402" w:rsidRDefault="007D037F">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20</w:t>
      </w:r>
      <w:r w:rsidR="00760402">
        <w:rPr>
          <w:rFonts w:ascii="Times New Roman" w:hAnsi="Times New Roman" w:cs="Times New Roman"/>
          <w:b/>
          <w:bCs/>
          <w:sz w:val="22"/>
          <w:szCs w:val="24"/>
          <w:lang w:val="hr-HR" w:eastAsia="hr-HR"/>
        </w:rPr>
        <w:t>.06.201</w:t>
      </w:r>
      <w:r>
        <w:rPr>
          <w:rFonts w:ascii="Times New Roman" w:hAnsi="Times New Roman" w:cs="Times New Roman"/>
          <w:b/>
          <w:bCs/>
          <w:sz w:val="22"/>
          <w:szCs w:val="24"/>
          <w:lang w:val="hr-HR" w:eastAsia="hr-HR"/>
        </w:rPr>
        <w:t>6</w:t>
      </w:r>
      <w:r w:rsidR="00760402">
        <w:rPr>
          <w:rFonts w:ascii="Times New Roman" w:hAnsi="Times New Roman" w:cs="Times New Roman"/>
          <w:b/>
          <w:bCs/>
          <w:sz w:val="22"/>
          <w:szCs w:val="24"/>
          <w:lang w:val="hr-HR" w:eastAsia="hr-HR"/>
        </w:rPr>
        <w:t>.                            Odgajateljsko vijeće</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     07.201</w:t>
      </w:r>
      <w:r w:rsidR="007D037F">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Natječaj za upis učenika u dom – upisi u Dom</w:t>
      </w:r>
    </w:p>
    <w:p w:rsidR="00FB6853" w:rsidRDefault="00760402">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7D037F">
        <w:rPr>
          <w:rFonts w:ascii="Times New Roman" w:hAnsi="Times New Roman" w:cs="Times New Roman"/>
          <w:b/>
          <w:bCs/>
          <w:sz w:val="22"/>
          <w:szCs w:val="24"/>
          <w:lang w:val="hr-HR" w:eastAsia="hr-HR"/>
        </w:rPr>
        <w:t>8</w:t>
      </w:r>
      <w:r>
        <w:rPr>
          <w:rFonts w:ascii="Times New Roman" w:hAnsi="Times New Roman" w:cs="Times New Roman"/>
          <w:b/>
          <w:bCs/>
          <w:sz w:val="22"/>
          <w:szCs w:val="24"/>
          <w:lang w:val="hr-HR" w:eastAsia="hr-HR"/>
        </w:rPr>
        <w:t>.07.201</w:t>
      </w:r>
      <w:r w:rsidR="007D037F">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                            Odgajateljsko vijeće</w:t>
      </w:r>
    </w:p>
    <w:p w:rsidR="00FB6853" w:rsidRDefault="00FB6853">
      <w:pPr>
        <w:pStyle w:val="BalloonText"/>
        <w:ind w:left="708"/>
        <w:rPr>
          <w:rFonts w:ascii="Times New Roman" w:hAnsi="Times New Roman" w:cs="Times New Roman"/>
          <w:b/>
          <w:bCs/>
          <w:sz w:val="22"/>
          <w:szCs w:val="24"/>
          <w:lang w:val="hr-HR" w:eastAsia="hr-HR"/>
        </w:rPr>
      </w:pPr>
    </w:p>
    <w:p w:rsidR="00FB6853" w:rsidRDefault="00FB6853">
      <w:pPr>
        <w:pStyle w:val="BalloonText"/>
        <w:ind w:left="708"/>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ind w:left="708"/>
        <w:jc w:val="center"/>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ind w:left="708"/>
        <w:rPr>
          <w:rFonts w:ascii="Times New Roman" w:hAnsi="Times New Roman" w:cs="Times New Roman"/>
          <w:b/>
          <w:bCs/>
          <w:sz w:val="22"/>
          <w:szCs w:val="24"/>
          <w:lang w:val="hr-HR" w:eastAsia="hr-HR"/>
        </w:rPr>
      </w:pPr>
    </w:p>
    <w:p w:rsidR="00FB6853" w:rsidRDefault="00FB6853">
      <w:pPr>
        <w:pStyle w:val="BalloonText"/>
        <w:ind w:left="708"/>
        <w:rPr>
          <w:rFonts w:ascii="Times New Roman" w:hAnsi="Times New Roman" w:cs="Times New Roman"/>
          <w:b/>
          <w:bCs/>
          <w:sz w:val="22"/>
          <w:szCs w:val="24"/>
          <w:lang w:val="hr-HR" w:eastAsia="hr-HR"/>
        </w:rPr>
      </w:pPr>
    </w:p>
    <w:p w:rsidR="003E3355" w:rsidRDefault="003E3355">
      <w:pPr>
        <w:pStyle w:val="BalloonText"/>
        <w:ind w:left="708"/>
        <w:jc w:val="center"/>
        <w:rPr>
          <w:rFonts w:ascii="Times New Roman" w:hAnsi="Times New Roman" w:cs="Times New Roman"/>
          <w:b/>
          <w:bCs/>
          <w:sz w:val="28"/>
          <w:szCs w:val="24"/>
          <w:lang w:val="hr-HR" w:eastAsia="hr-HR"/>
        </w:rPr>
      </w:pPr>
    </w:p>
    <w:p w:rsidR="00E816EF" w:rsidRDefault="00E816EF">
      <w:pPr>
        <w:pStyle w:val="BalloonText"/>
        <w:ind w:left="708"/>
        <w:jc w:val="center"/>
        <w:rPr>
          <w:rFonts w:ascii="Times New Roman" w:hAnsi="Times New Roman" w:cs="Times New Roman"/>
          <w:b/>
          <w:bCs/>
          <w:sz w:val="28"/>
          <w:szCs w:val="24"/>
          <w:lang w:val="hr-HR" w:eastAsia="hr-HR"/>
        </w:rPr>
      </w:pPr>
    </w:p>
    <w:p w:rsidR="00E816EF" w:rsidRDefault="00E816EF">
      <w:pPr>
        <w:pStyle w:val="BalloonText"/>
        <w:ind w:left="708"/>
        <w:jc w:val="center"/>
        <w:rPr>
          <w:rFonts w:ascii="Times New Roman" w:hAnsi="Times New Roman" w:cs="Times New Roman"/>
          <w:b/>
          <w:bCs/>
          <w:sz w:val="28"/>
          <w:szCs w:val="24"/>
          <w:lang w:val="hr-HR" w:eastAsia="hr-HR"/>
        </w:rPr>
      </w:pPr>
    </w:p>
    <w:p w:rsidR="00FB6853" w:rsidRDefault="00FB6853">
      <w:pPr>
        <w:pStyle w:val="BalloonText"/>
        <w:ind w:left="708"/>
        <w:jc w:val="center"/>
        <w:rPr>
          <w:rFonts w:ascii="Times New Roman" w:hAnsi="Times New Roman" w:cs="Times New Roman"/>
          <w:b/>
          <w:bCs/>
          <w:sz w:val="28"/>
          <w:szCs w:val="24"/>
          <w:lang w:val="hr-HR" w:eastAsia="hr-HR"/>
        </w:rPr>
      </w:pPr>
      <w:r>
        <w:rPr>
          <w:rFonts w:ascii="Times New Roman" w:hAnsi="Times New Roman" w:cs="Times New Roman"/>
          <w:b/>
          <w:bCs/>
          <w:sz w:val="28"/>
          <w:szCs w:val="24"/>
          <w:lang w:val="hr-HR" w:eastAsia="hr-HR"/>
        </w:rPr>
        <w:lastRenderedPageBreak/>
        <w:t>VIII. PLAN KULTURNIH I JAVNIH AKTIVNOSTI USTANOVE</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716"/>
        <w:gridCol w:w="2812"/>
        <w:gridCol w:w="2160"/>
        <w:gridCol w:w="3531"/>
      </w:tblGrid>
      <w:tr w:rsidR="00FB6853">
        <w:tblPrEx>
          <w:tblCellMar>
            <w:top w:w="0" w:type="dxa"/>
            <w:bottom w:w="0" w:type="dxa"/>
          </w:tblCellMar>
        </w:tblPrEx>
        <w:tc>
          <w:tcPr>
            <w:tcW w:w="716"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Red.</w:t>
            </w:r>
          </w:p>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broj.</w:t>
            </w:r>
          </w:p>
        </w:tc>
        <w:tc>
          <w:tcPr>
            <w:tcW w:w="2812"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 xml:space="preserve">                  Sadržaj</w:t>
            </w:r>
          </w:p>
        </w:tc>
        <w:tc>
          <w:tcPr>
            <w:tcW w:w="2160"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Vrijeme realizacije</w:t>
            </w:r>
          </w:p>
        </w:tc>
        <w:tc>
          <w:tcPr>
            <w:tcW w:w="3531"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Nositelji aktivnosti</w:t>
            </w:r>
          </w:p>
        </w:tc>
      </w:tr>
      <w:tr w:rsidR="00FB6853">
        <w:tblPrEx>
          <w:tblCellMar>
            <w:top w:w="0" w:type="dxa"/>
            <w:bottom w:w="0" w:type="dxa"/>
          </w:tblCellMar>
        </w:tblPrEx>
        <w:trPr>
          <w:trHeight w:val="1042"/>
        </w:trPr>
        <w:tc>
          <w:tcPr>
            <w:tcW w:w="716" w:type="dxa"/>
          </w:tcPr>
          <w:p w:rsidR="00FB6853" w:rsidRDefault="00FB6853">
            <w:pPr>
              <w:pStyle w:val="BalloonText"/>
              <w:jc w:val="center"/>
              <w:rPr>
                <w:rFonts w:ascii="Arial" w:hAnsi="Arial" w:cs="Arial"/>
                <w:b/>
                <w:bCs/>
                <w:sz w:val="22"/>
                <w:szCs w:val="24"/>
                <w:lang w:val="hr-HR" w:eastAsia="hr-HR"/>
              </w:rPr>
            </w:pPr>
          </w:p>
          <w:p w:rsidR="00FB6853" w:rsidRDefault="00FB6853">
            <w:pPr>
              <w:pStyle w:val="BalloonText"/>
              <w:jc w:val="center"/>
              <w:rPr>
                <w:rFonts w:ascii="Arial" w:hAnsi="Arial" w:cs="Arial"/>
                <w:b/>
                <w:bCs/>
                <w:sz w:val="22"/>
                <w:szCs w:val="24"/>
                <w:lang w:val="hr-HR" w:eastAsia="hr-HR"/>
              </w:rPr>
            </w:pPr>
          </w:p>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1.</w:t>
            </w:r>
          </w:p>
        </w:tc>
        <w:tc>
          <w:tcPr>
            <w:tcW w:w="2812" w:type="dxa"/>
          </w:tcPr>
          <w:p w:rsidR="000C2DC5" w:rsidRDefault="000C2DC5">
            <w:pPr>
              <w:pStyle w:val="BalloonText"/>
              <w:rPr>
                <w:rFonts w:ascii="Arial" w:hAnsi="Arial" w:cs="Arial"/>
                <w:b/>
                <w:bCs/>
                <w:sz w:val="22"/>
                <w:szCs w:val="24"/>
                <w:lang w:val="hr-HR" w:eastAsia="hr-HR"/>
              </w:rPr>
            </w:pPr>
            <w:r>
              <w:rPr>
                <w:rFonts w:ascii="Arial" w:hAnsi="Arial" w:cs="Arial"/>
                <w:b/>
                <w:bCs/>
                <w:sz w:val="22"/>
                <w:szCs w:val="24"/>
                <w:lang w:val="hr-HR" w:eastAsia="hr-HR"/>
              </w:rPr>
              <w:t>Roditeljski sastanak na početku godine</w:t>
            </w:r>
          </w:p>
          <w:p w:rsidR="00FB6853" w:rsidRDefault="000C2DC5">
            <w:pPr>
              <w:pStyle w:val="BalloonText"/>
              <w:rPr>
                <w:rFonts w:ascii="Arial" w:hAnsi="Arial" w:cs="Arial"/>
                <w:b/>
                <w:bCs/>
                <w:sz w:val="22"/>
                <w:szCs w:val="24"/>
                <w:lang w:val="hr-HR" w:eastAsia="hr-HR"/>
              </w:rPr>
            </w:pPr>
            <w:r>
              <w:rPr>
                <w:rFonts w:ascii="Arial" w:hAnsi="Arial" w:cs="Arial"/>
                <w:b/>
                <w:bCs/>
                <w:sz w:val="22"/>
                <w:szCs w:val="24"/>
                <w:lang w:val="hr-HR" w:eastAsia="hr-HR"/>
              </w:rPr>
              <w:t>Nasilje među mladima</w:t>
            </w:r>
            <w:r w:rsidR="00FB6853">
              <w:rPr>
                <w:rFonts w:ascii="Arial" w:hAnsi="Arial" w:cs="Arial"/>
                <w:b/>
                <w:bCs/>
                <w:sz w:val="22"/>
                <w:szCs w:val="24"/>
                <w:lang w:val="hr-HR" w:eastAsia="hr-HR"/>
              </w:rPr>
              <w:t xml:space="preserve">                          </w:t>
            </w:r>
          </w:p>
          <w:p w:rsidR="00FB6853" w:rsidRDefault="00212E4B">
            <w:pPr>
              <w:pStyle w:val="BalloonText"/>
              <w:rPr>
                <w:rFonts w:ascii="Arial" w:hAnsi="Arial" w:cs="Arial"/>
                <w:b/>
                <w:bCs/>
                <w:sz w:val="22"/>
                <w:szCs w:val="24"/>
                <w:lang w:val="hr-HR" w:eastAsia="hr-HR"/>
              </w:rPr>
            </w:pPr>
            <w:r>
              <w:rPr>
                <w:rFonts w:ascii="Arial" w:hAnsi="Arial" w:cs="Arial"/>
                <w:b/>
                <w:bCs/>
                <w:sz w:val="22"/>
                <w:szCs w:val="24"/>
                <w:lang w:val="hr-HR" w:eastAsia="hr-HR"/>
              </w:rPr>
              <w:t>Fazanijada</w:t>
            </w:r>
          </w:p>
        </w:tc>
        <w:tc>
          <w:tcPr>
            <w:tcW w:w="2160" w:type="dxa"/>
          </w:tcPr>
          <w:p w:rsidR="00FB6853" w:rsidRDefault="00FB6853">
            <w:pPr>
              <w:pStyle w:val="BalloonText"/>
              <w:rPr>
                <w:rFonts w:ascii="Arial" w:hAnsi="Arial" w:cs="Arial"/>
                <w:b/>
                <w:bCs/>
                <w:sz w:val="22"/>
                <w:szCs w:val="24"/>
                <w:lang w:val="hr-HR" w:eastAsia="hr-HR"/>
              </w:rPr>
            </w:pPr>
          </w:p>
          <w:p w:rsidR="00FB6853" w:rsidRDefault="00FB6853">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p>
          <w:p w:rsidR="00FB6853" w:rsidRDefault="000C2DC5">
            <w:pPr>
              <w:pStyle w:val="BalloonText"/>
              <w:jc w:val="center"/>
              <w:rPr>
                <w:rFonts w:ascii="Arial" w:hAnsi="Arial" w:cs="Arial"/>
                <w:b/>
                <w:bCs/>
                <w:sz w:val="22"/>
                <w:szCs w:val="24"/>
                <w:lang w:val="hr-HR" w:eastAsia="hr-HR"/>
              </w:rPr>
            </w:pPr>
            <w:r>
              <w:rPr>
                <w:rFonts w:ascii="Arial" w:hAnsi="Arial" w:cs="Arial"/>
                <w:b/>
                <w:bCs/>
                <w:sz w:val="22"/>
                <w:szCs w:val="24"/>
                <w:lang w:val="hr-HR" w:eastAsia="hr-HR"/>
              </w:rPr>
              <w:t>Rujan</w:t>
            </w:r>
          </w:p>
        </w:tc>
        <w:tc>
          <w:tcPr>
            <w:tcW w:w="3531" w:type="dxa"/>
          </w:tcPr>
          <w:p w:rsidR="00212E4B" w:rsidRDefault="00212E4B">
            <w:pPr>
              <w:pStyle w:val="BalloonText"/>
              <w:rPr>
                <w:rFonts w:ascii="Arial" w:hAnsi="Arial" w:cs="Arial"/>
                <w:b/>
                <w:bCs/>
                <w:sz w:val="22"/>
                <w:szCs w:val="24"/>
                <w:lang w:val="hr-HR" w:eastAsia="hr-HR"/>
              </w:rPr>
            </w:pPr>
            <w:r>
              <w:rPr>
                <w:rFonts w:ascii="Arial" w:hAnsi="Arial" w:cs="Arial"/>
                <w:b/>
                <w:bCs/>
                <w:sz w:val="22"/>
                <w:szCs w:val="24"/>
                <w:lang w:val="hr-HR" w:eastAsia="hr-HR"/>
              </w:rPr>
              <w:t>Svi odgajatelji i voditelj</w:t>
            </w:r>
          </w:p>
          <w:p w:rsidR="00212E4B" w:rsidRDefault="00212E4B">
            <w:pPr>
              <w:pStyle w:val="BalloonText"/>
              <w:rPr>
                <w:rFonts w:ascii="Arial" w:hAnsi="Arial" w:cs="Arial"/>
                <w:b/>
                <w:bCs/>
                <w:sz w:val="22"/>
                <w:szCs w:val="24"/>
                <w:lang w:val="hr-HR" w:eastAsia="hr-HR"/>
              </w:rPr>
            </w:pPr>
            <w:r>
              <w:rPr>
                <w:rFonts w:ascii="Arial" w:hAnsi="Arial" w:cs="Arial"/>
                <w:b/>
                <w:bCs/>
                <w:sz w:val="22"/>
                <w:szCs w:val="24"/>
                <w:lang w:val="hr-HR" w:eastAsia="hr-HR"/>
              </w:rPr>
              <w:t>Djelatnici MUP-a Osijek</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p>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2.</w:t>
            </w:r>
          </w:p>
        </w:tc>
        <w:tc>
          <w:tcPr>
            <w:tcW w:w="2812" w:type="dxa"/>
          </w:tcPr>
          <w:p w:rsidR="00491520"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Svjetski dan pješačenja</w:t>
            </w:r>
          </w:p>
          <w:p w:rsidR="000C34F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Dravski most-Kopačevo</w:t>
            </w:r>
          </w:p>
          <w:p w:rsidR="000C34F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Mjesec knjige-pano</w:t>
            </w:r>
          </w:p>
          <w:p w:rsidR="000C34F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Posjet knjižnici</w:t>
            </w:r>
          </w:p>
          <w:p w:rsidR="000C34F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Fišijada- Vukovar</w:t>
            </w:r>
          </w:p>
          <w:p w:rsidR="000C34F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Dani kruha-izrada eksponata od tijesta</w:t>
            </w:r>
          </w:p>
          <w:p w:rsidR="000C34F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Izložba – plodovi zemlje</w:t>
            </w:r>
          </w:p>
        </w:tc>
        <w:tc>
          <w:tcPr>
            <w:tcW w:w="2160" w:type="dxa"/>
          </w:tcPr>
          <w:p w:rsidR="00FB6853" w:rsidRDefault="00FB6853">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p>
          <w:p w:rsidR="00FB6853" w:rsidRDefault="00FB6853">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p>
          <w:p w:rsidR="00491520" w:rsidRDefault="00491520">
            <w:pPr>
              <w:pStyle w:val="BalloonText"/>
              <w:jc w:val="center"/>
              <w:rPr>
                <w:rFonts w:ascii="Arial" w:hAnsi="Arial" w:cs="Arial"/>
                <w:b/>
                <w:bCs/>
                <w:sz w:val="22"/>
                <w:szCs w:val="24"/>
                <w:lang w:val="hr-HR" w:eastAsia="hr-HR"/>
              </w:rPr>
            </w:pPr>
          </w:p>
          <w:p w:rsidR="00491520" w:rsidRDefault="00491520">
            <w:pPr>
              <w:pStyle w:val="BalloonText"/>
              <w:jc w:val="center"/>
              <w:rPr>
                <w:rFonts w:ascii="Arial" w:hAnsi="Arial" w:cs="Arial"/>
                <w:b/>
                <w:bCs/>
                <w:sz w:val="22"/>
                <w:szCs w:val="24"/>
                <w:lang w:val="hr-HR" w:eastAsia="hr-HR"/>
              </w:rPr>
            </w:pPr>
          </w:p>
          <w:p w:rsidR="00FB6853" w:rsidRDefault="00491520" w:rsidP="00491520">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r w:rsidR="000C34F3">
              <w:rPr>
                <w:rFonts w:ascii="Arial" w:hAnsi="Arial" w:cs="Arial"/>
                <w:b/>
                <w:bCs/>
                <w:sz w:val="22"/>
                <w:szCs w:val="24"/>
                <w:lang w:val="hr-HR" w:eastAsia="hr-HR"/>
              </w:rPr>
              <w:t xml:space="preserve">    </w:t>
            </w:r>
            <w:r>
              <w:rPr>
                <w:rFonts w:ascii="Arial" w:hAnsi="Arial" w:cs="Arial"/>
                <w:b/>
                <w:bCs/>
                <w:sz w:val="22"/>
                <w:szCs w:val="24"/>
                <w:lang w:val="hr-HR" w:eastAsia="hr-HR"/>
              </w:rPr>
              <w:t xml:space="preserve"> </w:t>
            </w:r>
            <w:r w:rsidR="0097507A">
              <w:rPr>
                <w:rFonts w:ascii="Arial" w:hAnsi="Arial" w:cs="Arial"/>
                <w:b/>
                <w:bCs/>
                <w:sz w:val="22"/>
                <w:szCs w:val="24"/>
                <w:lang w:val="hr-HR" w:eastAsia="hr-HR"/>
              </w:rPr>
              <w:t>Listopad</w:t>
            </w:r>
          </w:p>
        </w:tc>
        <w:tc>
          <w:tcPr>
            <w:tcW w:w="3531" w:type="dxa"/>
          </w:tcPr>
          <w:p w:rsidR="00FB6853" w:rsidRDefault="000C34F3" w:rsidP="00212E4B">
            <w:pPr>
              <w:pStyle w:val="BalloonText"/>
              <w:rPr>
                <w:rFonts w:ascii="Arial" w:hAnsi="Arial" w:cs="Arial"/>
                <w:b/>
                <w:bCs/>
                <w:sz w:val="22"/>
                <w:szCs w:val="24"/>
                <w:lang w:val="hr-HR" w:eastAsia="hr-HR"/>
              </w:rPr>
            </w:pPr>
            <w:r>
              <w:rPr>
                <w:rFonts w:ascii="Arial" w:hAnsi="Arial" w:cs="Arial"/>
                <w:b/>
                <w:bCs/>
                <w:sz w:val="22"/>
                <w:szCs w:val="24"/>
                <w:lang w:val="hr-HR" w:eastAsia="hr-HR"/>
              </w:rPr>
              <w:t>Odgajatelj Gradištanac</w:t>
            </w:r>
          </w:p>
          <w:p w:rsidR="00212E4B" w:rsidRDefault="00212E4B" w:rsidP="00212E4B">
            <w:pPr>
              <w:pStyle w:val="BalloonText"/>
              <w:rPr>
                <w:rFonts w:ascii="Arial" w:hAnsi="Arial" w:cs="Arial"/>
                <w:b/>
                <w:bCs/>
                <w:sz w:val="22"/>
                <w:szCs w:val="24"/>
                <w:lang w:val="hr-HR" w:eastAsia="hr-HR"/>
              </w:rPr>
            </w:pPr>
          </w:p>
          <w:p w:rsidR="00212E4B" w:rsidRDefault="00491520" w:rsidP="00212E4B">
            <w:pPr>
              <w:pStyle w:val="BalloonText"/>
              <w:rPr>
                <w:rFonts w:ascii="Arial" w:hAnsi="Arial" w:cs="Arial"/>
                <w:b/>
                <w:bCs/>
                <w:sz w:val="22"/>
                <w:szCs w:val="24"/>
                <w:lang w:val="hr-HR" w:eastAsia="hr-HR"/>
              </w:rPr>
            </w:pPr>
            <w:r>
              <w:rPr>
                <w:rFonts w:ascii="Arial" w:hAnsi="Arial" w:cs="Arial"/>
                <w:b/>
                <w:bCs/>
                <w:sz w:val="22"/>
                <w:szCs w:val="24"/>
                <w:lang w:val="hr-HR" w:eastAsia="hr-HR"/>
              </w:rPr>
              <w:t>O</w:t>
            </w:r>
            <w:r w:rsidR="000C34F3">
              <w:rPr>
                <w:rFonts w:ascii="Arial" w:hAnsi="Arial" w:cs="Arial"/>
                <w:b/>
                <w:bCs/>
                <w:sz w:val="22"/>
                <w:szCs w:val="24"/>
                <w:lang w:val="hr-HR" w:eastAsia="hr-HR"/>
              </w:rPr>
              <w:t>dgajatelj Vrcan</w:t>
            </w:r>
          </w:p>
          <w:p w:rsidR="00491520" w:rsidRDefault="000C34F3" w:rsidP="00212E4B">
            <w:pPr>
              <w:pStyle w:val="BalloonText"/>
              <w:rPr>
                <w:rFonts w:ascii="Arial" w:hAnsi="Arial" w:cs="Arial"/>
                <w:b/>
                <w:bCs/>
                <w:sz w:val="22"/>
                <w:szCs w:val="24"/>
                <w:lang w:val="hr-HR" w:eastAsia="hr-HR"/>
              </w:rPr>
            </w:pPr>
            <w:r>
              <w:rPr>
                <w:rFonts w:ascii="Arial" w:hAnsi="Arial" w:cs="Arial"/>
                <w:b/>
                <w:bCs/>
                <w:sz w:val="22"/>
                <w:szCs w:val="24"/>
                <w:lang w:val="hr-HR" w:eastAsia="hr-HR"/>
              </w:rPr>
              <w:t>Odgajatelj Šnajder i voditelj</w:t>
            </w:r>
          </w:p>
          <w:p w:rsidR="00491520" w:rsidRDefault="000C34F3" w:rsidP="00212E4B">
            <w:pPr>
              <w:pStyle w:val="BalloonText"/>
              <w:rPr>
                <w:rFonts w:ascii="Arial" w:hAnsi="Arial" w:cs="Arial"/>
                <w:b/>
                <w:bCs/>
                <w:sz w:val="22"/>
                <w:szCs w:val="24"/>
                <w:lang w:val="hr-HR" w:eastAsia="hr-HR"/>
              </w:rPr>
            </w:pPr>
            <w:r>
              <w:rPr>
                <w:rFonts w:ascii="Arial" w:hAnsi="Arial" w:cs="Arial"/>
                <w:b/>
                <w:bCs/>
                <w:sz w:val="22"/>
                <w:szCs w:val="24"/>
                <w:lang w:val="hr-HR" w:eastAsia="hr-HR"/>
              </w:rPr>
              <w:t>Odgajatelj Gyorgy</w:t>
            </w:r>
          </w:p>
          <w:p w:rsidR="00491520" w:rsidRDefault="000C34F3" w:rsidP="00212E4B">
            <w:pPr>
              <w:pStyle w:val="BalloonText"/>
              <w:rPr>
                <w:rFonts w:ascii="Arial" w:hAnsi="Arial" w:cs="Arial"/>
                <w:b/>
                <w:bCs/>
                <w:sz w:val="22"/>
                <w:szCs w:val="24"/>
                <w:lang w:val="hr-HR" w:eastAsia="hr-HR"/>
              </w:rPr>
            </w:pPr>
            <w:r>
              <w:rPr>
                <w:rFonts w:ascii="Arial" w:hAnsi="Arial" w:cs="Arial"/>
                <w:b/>
                <w:bCs/>
                <w:sz w:val="22"/>
                <w:szCs w:val="24"/>
                <w:lang w:val="hr-HR" w:eastAsia="hr-HR"/>
              </w:rPr>
              <w:t>Voditelj, svi odgajatelji i kuhari</w:t>
            </w:r>
          </w:p>
          <w:p w:rsidR="000C34F3" w:rsidRDefault="000C34F3" w:rsidP="00212E4B">
            <w:pPr>
              <w:pStyle w:val="BalloonText"/>
              <w:rPr>
                <w:rFonts w:ascii="Arial" w:hAnsi="Arial" w:cs="Arial"/>
                <w:b/>
                <w:bCs/>
                <w:sz w:val="22"/>
                <w:szCs w:val="24"/>
                <w:lang w:val="hr-HR" w:eastAsia="hr-HR"/>
              </w:rPr>
            </w:pPr>
          </w:p>
          <w:p w:rsidR="000C34F3" w:rsidRDefault="000C34F3" w:rsidP="00905F9D">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Odgajatelj  </w:t>
            </w:r>
            <w:r w:rsidR="00905F9D">
              <w:rPr>
                <w:rFonts w:ascii="Arial" w:hAnsi="Arial" w:cs="Arial"/>
                <w:b/>
                <w:bCs/>
                <w:sz w:val="22"/>
                <w:szCs w:val="24"/>
                <w:lang w:val="hr-HR" w:eastAsia="hr-HR"/>
              </w:rPr>
              <w:t>Perković</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p>
          <w:p w:rsidR="00FB6853" w:rsidRDefault="00FB6853">
            <w:pPr>
              <w:pStyle w:val="BalloonText"/>
              <w:jc w:val="center"/>
              <w:rPr>
                <w:rFonts w:ascii="Arial" w:hAnsi="Arial" w:cs="Arial"/>
                <w:b/>
                <w:bCs/>
                <w:sz w:val="22"/>
                <w:szCs w:val="24"/>
                <w:lang w:val="hr-HR" w:eastAsia="hr-HR"/>
              </w:rPr>
            </w:pPr>
          </w:p>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3.</w:t>
            </w:r>
          </w:p>
        </w:tc>
        <w:tc>
          <w:tcPr>
            <w:tcW w:w="2812" w:type="dxa"/>
          </w:tcPr>
          <w:p w:rsidR="00FB685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Kestenijada- Pakrac</w:t>
            </w:r>
          </w:p>
          <w:p w:rsidR="00F62E94" w:rsidRDefault="00F62E94">
            <w:pPr>
              <w:pStyle w:val="BalloonText"/>
              <w:rPr>
                <w:rFonts w:ascii="Arial" w:hAnsi="Arial" w:cs="Arial"/>
                <w:b/>
                <w:bCs/>
                <w:sz w:val="22"/>
                <w:szCs w:val="24"/>
                <w:lang w:val="hr-HR" w:eastAsia="hr-HR"/>
              </w:rPr>
            </w:pPr>
            <w:r>
              <w:rPr>
                <w:rFonts w:ascii="Arial" w:hAnsi="Arial" w:cs="Arial"/>
                <w:b/>
                <w:bCs/>
                <w:sz w:val="22"/>
                <w:szCs w:val="24"/>
                <w:lang w:val="hr-HR" w:eastAsia="hr-HR"/>
              </w:rPr>
              <w:t>Svi sveti-pano</w:t>
            </w:r>
          </w:p>
          <w:p w:rsidR="000C34F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Palačinkijada našeg doma</w:t>
            </w:r>
          </w:p>
        </w:tc>
        <w:tc>
          <w:tcPr>
            <w:tcW w:w="2160" w:type="dxa"/>
          </w:tcPr>
          <w:p w:rsidR="00FB6853" w:rsidRDefault="00FB6853">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p>
          <w:p w:rsidR="00FB6853" w:rsidRDefault="00F62E94">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r w:rsidR="000C34F3">
              <w:rPr>
                <w:rFonts w:ascii="Arial" w:hAnsi="Arial" w:cs="Arial"/>
                <w:b/>
                <w:bCs/>
                <w:sz w:val="22"/>
                <w:szCs w:val="24"/>
                <w:lang w:val="hr-HR" w:eastAsia="hr-HR"/>
              </w:rPr>
              <w:t xml:space="preserve">    </w:t>
            </w:r>
            <w:r>
              <w:rPr>
                <w:rFonts w:ascii="Arial" w:hAnsi="Arial" w:cs="Arial"/>
                <w:b/>
                <w:bCs/>
                <w:sz w:val="22"/>
                <w:szCs w:val="24"/>
                <w:lang w:val="hr-HR" w:eastAsia="hr-HR"/>
              </w:rPr>
              <w:t xml:space="preserve">  Studeni</w:t>
            </w:r>
          </w:p>
          <w:p w:rsidR="00FB6853" w:rsidRDefault="00FB6853">
            <w:pPr>
              <w:pStyle w:val="BalloonText"/>
              <w:jc w:val="center"/>
              <w:rPr>
                <w:rFonts w:ascii="Arial" w:hAnsi="Arial" w:cs="Arial"/>
                <w:b/>
                <w:bCs/>
                <w:sz w:val="22"/>
                <w:szCs w:val="24"/>
                <w:lang w:val="hr-HR" w:eastAsia="hr-HR"/>
              </w:rPr>
            </w:pPr>
          </w:p>
        </w:tc>
        <w:tc>
          <w:tcPr>
            <w:tcW w:w="3531" w:type="dxa"/>
          </w:tcPr>
          <w:p w:rsidR="00FB6853" w:rsidRDefault="000C34F3">
            <w:pPr>
              <w:pStyle w:val="BalloonText"/>
              <w:rPr>
                <w:rFonts w:ascii="Arial" w:hAnsi="Arial" w:cs="Arial"/>
                <w:b/>
                <w:bCs/>
                <w:sz w:val="22"/>
                <w:szCs w:val="24"/>
                <w:lang w:val="hr-HR" w:eastAsia="hr-HR"/>
              </w:rPr>
            </w:pPr>
            <w:r>
              <w:rPr>
                <w:rFonts w:ascii="Arial" w:hAnsi="Arial" w:cs="Arial"/>
                <w:b/>
                <w:bCs/>
                <w:sz w:val="22"/>
                <w:szCs w:val="24"/>
                <w:lang w:val="hr-HR" w:eastAsia="hr-HR"/>
              </w:rPr>
              <w:t>Odgajatelj Šnajder</w:t>
            </w:r>
          </w:p>
          <w:p w:rsidR="00FB6853" w:rsidRDefault="000C34F3" w:rsidP="000C34F3">
            <w:pPr>
              <w:pStyle w:val="BalloonText"/>
              <w:rPr>
                <w:rFonts w:ascii="Arial" w:hAnsi="Arial" w:cs="Arial"/>
                <w:b/>
                <w:bCs/>
                <w:sz w:val="22"/>
                <w:szCs w:val="24"/>
                <w:lang w:val="hr-HR" w:eastAsia="hr-HR"/>
              </w:rPr>
            </w:pPr>
            <w:r>
              <w:rPr>
                <w:rFonts w:ascii="Arial" w:hAnsi="Arial" w:cs="Arial"/>
                <w:b/>
                <w:bCs/>
                <w:sz w:val="22"/>
                <w:szCs w:val="24"/>
                <w:lang w:val="hr-HR" w:eastAsia="hr-HR"/>
              </w:rPr>
              <w:t>Odgajatelji- Šnajder,Vrcan</w:t>
            </w:r>
          </w:p>
          <w:p w:rsidR="000C34F3" w:rsidRDefault="001A50E6" w:rsidP="00EE2765">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Voditelj, odgajatelj </w:t>
            </w:r>
            <w:r w:rsidR="00EE2765">
              <w:rPr>
                <w:rFonts w:ascii="Arial" w:hAnsi="Arial" w:cs="Arial"/>
                <w:b/>
                <w:bCs/>
                <w:sz w:val="22"/>
                <w:szCs w:val="24"/>
                <w:lang w:val="hr-HR" w:eastAsia="hr-HR"/>
              </w:rPr>
              <w:t xml:space="preserve"> Perković,</w:t>
            </w:r>
            <w:r>
              <w:rPr>
                <w:rFonts w:ascii="Arial" w:hAnsi="Arial" w:cs="Arial"/>
                <w:b/>
                <w:bCs/>
                <w:sz w:val="22"/>
                <w:szCs w:val="24"/>
                <w:lang w:val="hr-HR" w:eastAsia="hr-HR"/>
              </w:rPr>
              <w:t>kuhari</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p>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4.</w:t>
            </w:r>
          </w:p>
        </w:tc>
        <w:tc>
          <w:tcPr>
            <w:tcW w:w="2812" w:type="dxa"/>
          </w:tcPr>
          <w:p w:rsidR="00FB6853" w:rsidRDefault="00F62E94" w:rsidP="00F62E94">
            <w:pPr>
              <w:pStyle w:val="BalloonText"/>
              <w:rPr>
                <w:rFonts w:ascii="Arial" w:hAnsi="Arial" w:cs="Arial"/>
                <w:b/>
                <w:bCs/>
                <w:sz w:val="22"/>
                <w:szCs w:val="24"/>
                <w:lang w:val="hr-HR" w:eastAsia="hr-HR"/>
              </w:rPr>
            </w:pPr>
            <w:r>
              <w:rPr>
                <w:rFonts w:ascii="Arial" w:hAnsi="Arial" w:cs="Arial"/>
                <w:b/>
                <w:bCs/>
                <w:sz w:val="22"/>
                <w:szCs w:val="24"/>
                <w:lang w:val="hr-HR" w:eastAsia="hr-HR"/>
              </w:rPr>
              <w:t>Dan Grada Osijeka –pano</w:t>
            </w:r>
          </w:p>
          <w:p w:rsidR="00F62E94" w:rsidRDefault="00F62E94" w:rsidP="00F62E94">
            <w:pPr>
              <w:pStyle w:val="BalloonText"/>
              <w:rPr>
                <w:rFonts w:ascii="Arial" w:hAnsi="Arial" w:cs="Arial"/>
                <w:b/>
                <w:bCs/>
                <w:sz w:val="22"/>
                <w:szCs w:val="24"/>
                <w:lang w:val="hr-HR" w:eastAsia="hr-HR"/>
              </w:rPr>
            </w:pPr>
            <w:r>
              <w:rPr>
                <w:rFonts w:ascii="Arial" w:hAnsi="Arial" w:cs="Arial"/>
                <w:b/>
                <w:bCs/>
                <w:sz w:val="22"/>
                <w:szCs w:val="24"/>
                <w:lang w:val="hr-HR" w:eastAsia="hr-HR"/>
              </w:rPr>
              <w:t>Regionalna Pala</w:t>
            </w:r>
            <w:r w:rsidR="001A50E6">
              <w:rPr>
                <w:rFonts w:ascii="Arial" w:hAnsi="Arial" w:cs="Arial"/>
                <w:b/>
                <w:bCs/>
                <w:sz w:val="22"/>
                <w:szCs w:val="24"/>
                <w:lang w:val="hr-HR" w:eastAsia="hr-HR"/>
              </w:rPr>
              <w:t>činkijada</w:t>
            </w:r>
          </w:p>
          <w:p w:rsidR="001A50E6" w:rsidRDefault="001A50E6" w:rsidP="00F62E94">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Sveti Nikola- darovi za djecu </w:t>
            </w:r>
          </w:p>
          <w:p w:rsidR="001A50E6" w:rsidRDefault="001A50E6" w:rsidP="00F62E94">
            <w:pPr>
              <w:pStyle w:val="BalloonText"/>
              <w:rPr>
                <w:rFonts w:ascii="Arial" w:hAnsi="Arial" w:cs="Arial"/>
                <w:b/>
                <w:bCs/>
                <w:sz w:val="22"/>
                <w:szCs w:val="24"/>
                <w:lang w:val="hr-HR" w:eastAsia="hr-HR"/>
              </w:rPr>
            </w:pPr>
            <w:r>
              <w:rPr>
                <w:rFonts w:ascii="Arial" w:hAnsi="Arial" w:cs="Arial"/>
                <w:b/>
                <w:bCs/>
                <w:sz w:val="22"/>
                <w:szCs w:val="24"/>
                <w:lang w:val="hr-HR" w:eastAsia="hr-HR"/>
              </w:rPr>
              <w:t>Božićno ukrašavanje doma</w:t>
            </w:r>
          </w:p>
          <w:p w:rsidR="001A50E6" w:rsidRDefault="001A50E6" w:rsidP="00F62E94">
            <w:pPr>
              <w:pStyle w:val="BalloonText"/>
              <w:rPr>
                <w:rFonts w:ascii="Arial" w:hAnsi="Arial" w:cs="Arial"/>
                <w:b/>
                <w:bCs/>
                <w:sz w:val="22"/>
                <w:szCs w:val="24"/>
                <w:lang w:val="hr-HR" w:eastAsia="hr-HR"/>
              </w:rPr>
            </w:pPr>
            <w:r>
              <w:rPr>
                <w:rFonts w:ascii="Arial" w:hAnsi="Arial" w:cs="Arial"/>
                <w:b/>
                <w:bCs/>
                <w:sz w:val="22"/>
                <w:szCs w:val="24"/>
                <w:lang w:val="hr-HR" w:eastAsia="hr-HR"/>
              </w:rPr>
              <w:t>Božić dolazi - priredba</w:t>
            </w:r>
          </w:p>
        </w:tc>
        <w:tc>
          <w:tcPr>
            <w:tcW w:w="2160" w:type="dxa"/>
          </w:tcPr>
          <w:p w:rsidR="00FB6853" w:rsidRDefault="00FB6853">
            <w:pPr>
              <w:pStyle w:val="BalloonText"/>
              <w:jc w:val="center"/>
              <w:rPr>
                <w:rFonts w:ascii="Arial" w:hAnsi="Arial" w:cs="Arial"/>
                <w:b/>
                <w:bCs/>
                <w:sz w:val="22"/>
                <w:szCs w:val="24"/>
                <w:lang w:val="hr-HR" w:eastAsia="hr-HR"/>
              </w:rPr>
            </w:pPr>
          </w:p>
          <w:p w:rsidR="00FB6853" w:rsidRDefault="0097507A">
            <w:pPr>
              <w:pStyle w:val="BalloonText"/>
              <w:jc w:val="center"/>
              <w:rPr>
                <w:rFonts w:ascii="Arial" w:hAnsi="Arial" w:cs="Arial"/>
                <w:b/>
                <w:bCs/>
                <w:sz w:val="22"/>
                <w:szCs w:val="24"/>
                <w:lang w:val="hr-HR" w:eastAsia="hr-HR"/>
              </w:rPr>
            </w:pPr>
            <w:r>
              <w:rPr>
                <w:rFonts w:ascii="Arial" w:hAnsi="Arial" w:cs="Arial"/>
                <w:b/>
                <w:bCs/>
                <w:sz w:val="22"/>
                <w:szCs w:val="24"/>
                <w:lang w:val="hr-HR" w:eastAsia="hr-HR"/>
              </w:rPr>
              <w:t>Prosinac</w:t>
            </w:r>
          </w:p>
        </w:tc>
        <w:tc>
          <w:tcPr>
            <w:tcW w:w="3531" w:type="dxa"/>
          </w:tcPr>
          <w:p w:rsidR="00FB6853" w:rsidRDefault="00F62E94" w:rsidP="00F62E94">
            <w:pPr>
              <w:pStyle w:val="BalloonText"/>
              <w:rPr>
                <w:rFonts w:ascii="Arial" w:hAnsi="Arial" w:cs="Arial"/>
                <w:b/>
                <w:bCs/>
                <w:sz w:val="22"/>
                <w:szCs w:val="24"/>
                <w:lang w:val="hr-HR" w:eastAsia="hr-HR"/>
              </w:rPr>
            </w:pPr>
            <w:r>
              <w:rPr>
                <w:rFonts w:ascii="Arial" w:hAnsi="Arial" w:cs="Arial"/>
                <w:b/>
                <w:bCs/>
                <w:sz w:val="22"/>
                <w:szCs w:val="24"/>
                <w:lang w:val="hr-HR" w:eastAsia="hr-HR"/>
              </w:rPr>
              <w:t>Odgajatelj-</w:t>
            </w:r>
            <w:r w:rsidR="001A50E6">
              <w:rPr>
                <w:rFonts w:ascii="Arial" w:hAnsi="Arial" w:cs="Arial"/>
                <w:b/>
                <w:bCs/>
                <w:sz w:val="22"/>
                <w:szCs w:val="24"/>
                <w:lang w:val="hr-HR" w:eastAsia="hr-HR"/>
              </w:rPr>
              <w:t>Gyorgy</w:t>
            </w:r>
          </w:p>
          <w:p w:rsidR="001A50E6" w:rsidRDefault="001A50E6" w:rsidP="00F62E94">
            <w:pPr>
              <w:pStyle w:val="BalloonText"/>
              <w:rPr>
                <w:rFonts w:ascii="Arial" w:hAnsi="Arial" w:cs="Arial"/>
                <w:b/>
                <w:bCs/>
                <w:sz w:val="22"/>
                <w:szCs w:val="24"/>
                <w:lang w:val="hr-HR" w:eastAsia="hr-HR"/>
              </w:rPr>
            </w:pPr>
          </w:p>
          <w:p w:rsidR="001A50E6" w:rsidRDefault="001A50E6" w:rsidP="00F62E94">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Voditelj,odgajatelj </w:t>
            </w:r>
            <w:r w:rsidR="00EE2765">
              <w:rPr>
                <w:rFonts w:ascii="Arial" w:hAnsi="Arial" w:cs="Arial"/>
                <w:b/>
                <w:bCs/>
                <w:sz w:val="22"/>
                <w:szCs w:val="24"/>
                <w:lang w:val="hr-HR" w:eastAsia="hr-HR"/>
              </w:rPr>
              <w:t>Perković</w:t>
            </w:r>
          </w:p>
          <w:p w:rsidR="001A50E6" w:rsidRDefault="001A50E6" w:rsidP="00F62E94">
            <w:pPr>
              <w:pStyle w:val="BalloonText"/>
              <w:rPr>
                <w:rFonts w:ascii="Arial" w:hAnsi="Arial" w:cs="Arial"/>
                <w:b/>
                <w:bCs/>
                <w:sz w:val="22"/>
                <w:szCs w:val="24"/>
                <w:lang w:val="hr-HR" w:eastAsia="hr-HR"/>
              </w:rPr>
            </w:pPr>
          </w:p>
          <w:p w:rsidR="001A50E6" w:rsidRDefault="001A50E6" w:rsidP="00F62E94">
            <w:pPr>
              <w:pStyle w:val="BalloonText"/>
              <w:rPr>
                <w:rFonts w:ascii="Arial" w:hAnsi="Arial" w:cs="Arial"/>
                <w:b/>
                <w:bCs/>
                <w:sz w:val="22"/>
                <w:szCs w:val="24"/>
                <w:lang w:val="hr-HR" w:eastAsia="hr-HR"/>
              </w:rPr>
            </w:pPr>
            <w:r>
              <w:rPr>
                <w:rFonts w:ascii="Arial" w:hAnsi="Arial" w:cs="Arial"/>
                <w:b/>
                <w:bCs/>
                <w:sz w:val="22"/>
                <w:szCs w:val="24"/>
                <w:lang w:val="hr-HR" w:eastAsia="hr-HR"/>
              </w:rPr>
              <w:t>Voditelj i kuhari</w:t>
            </w:r>
          </w:p>
          <w:p w:rsidR="001A50E6" w:rsidRDefault="001A50E6" w:rsidP="00F62E94">
            <w:pPr>
              <w:pStyle w:val="BalloonText"/>
              <w:rPr>
                <w:rFonts w:ascii="Arial" w:hAnsi="Arial" w:cs="Arial"/>
                <w:b/>
                <w:bCs/>
                <w:sz w:val="22"/>
                <w:szCs w:val="24"/>
                <w:lang w:val="hr-HR" w:eastAsia="hr-HR"/>
              </w:rPr>
            </w:pPr>
          </w:p>
          <w:p w:rsidR="001A50E6" w:rsidRDefault="001A50E6" w:rsidP="00F62E94">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Odgajatelji Šnajder i </w:t>
            </w:r>
            <w:r w:rsidR="00EE2765">
              <w:rPr>
                <w:rFonts w:ascii="Arial" w:hAnsi="Arial" w:cs="Arial"/>
                <w:b/>
                <w:bCs/>
                <w:sz w:val="22"/>
                <w:szCs w:val="24"/>
                <w:lang w:val="hr-HR" w:eastAsia="hr-HR"/>
              </w:rPr>
              <w:t>Perković</w:t>
            </w:r>
          </w:p>
          <w:p w:rsidR="00EE2765" w:rsidRDefault="00EE2765" w:rsidP="00F62E94">
            <w:pPr>
              <w:pStyle w:val="BalloonText"/>
              <w:rPr>
                <w:rFonts w:ascii="Arial" w:hAnsi="Arial" w:cs="Arial"/>
                <w:b/>
                <w:bCs/>
                <w:sz w:val="22"/>
                <w:szCs w:val="24"/>
                <w:lang w:val="hr-HR" w:eastAsia="hr-HR"/>
              </w:rPr>
            </w:pPr>
          </w:p>
          <w:p w:rsidR="001A50E6" w:rsidRDefault="001A50E6" w:rsidP="00F62E94">
            <w:pPr>
              <w:pStyle w:val="BalloonText"/>
              <w:rPr>
                <w:rFonts w:ascii="Arial" w:hAnsi="Arial" w:cs="Arial"/>
                <w:b/>
                <w:bCs/>
                <w:sz w:val="22"/>
                <w:szCs w:val="24"/>
                <w:lang w:val="hr-HR" w:eastAsia="hr-HR"/>
              </w:rPr>
            </w:pPr>
            <w:r>
              <w:rPr>
                <w:rFonts w:ascii="Arial" w:hAnsi="Arial" w:cs="Arial"/>
                <w:b/>
                <w:bCs/>
                <w:sz w:val="22"/>
                <w:szCs w:val="24"/>
                <w:lang w:val="hr-HR" w:eastAsia="hr-HR"/>
              </w:rPr>
              <w:t>Odgajatelj Jurić</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p>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5.</w:t>
            </w:r>
          </w:p>
        </w:tc>
        <w:tc>
          <w:tcPr>
            <w:tcW w:w="2812" w:type="dxa"/>
          </w:tcPr>
          <w:p w:rsidR="00FB6853" w:rsidRDefault="00FB6853">
            <w:pPr>
              <w:pStyle w:val="BalloonText"/>
              <w:jc w:val="center"/>
              <w:rPr>
                <w:rFonts w:ascii="Arial" w:hAnsi="Arial" w:cs="Arial"/>
                <w:b/>
                <w:bCs/>
                <w:sz w:val="22"/>
                <w:szCs w:val="24"/>
                <w:lang w:val="hr-HR" w:eastAsia="hr-HR"/>
              </w:rPr>
            </w:pPr>
          </w:p>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Večer ljubavne poezije</w:t>
            </w:r>
          </w:p>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Valentinovo</w:t>
            </w:r>
          </w:p>
        </w:tc>
        <w:tc>
          <w:tcPr>
            <w:tcW w:w="2160" w:type="dxa"/>
          </w:tcPr>
          <w:p w:rsidR="00FB6853" w:rsidRDefault="00FB6853">
            <w:pPr>
              <w:pStyle w:val="BalloonText"/>
              <w:jc w:val="center"/>
              <w:rPr>
                <w:rFonts w:ascii="Arial" w:hAnsi="Arial" w:cs="Arial"/>
                <w:b/>
                <w:bCs/>
                <w:sz w:val="22"/>
                <w:szCs w:val="24"/>
                <w:lang w:val="hr-HR" w:eastAsia="hr-HR"/>
              </w:rPr>
            </w:pPr>
          </w:p>
          <w:p w:rsidR="00FB6853" w:rsidRDefault="00FB6853">
            <w:pPr>
              <w:pStyle w:val="BalloonText"/>
              <w:rPr>
                <w:rFonts w:ascii="Arial" w:hAnsi="Arial" w:cs="Arial"/>
                <w:b/>
                <w:bCs/>
                <w:sz w:val="22"/>
                <w:szCs w:val="24"/>
                <w:lang w:val="hr-HR" w:eastAsia="hr-HR"/>
              </w:rPr>
            </w:pPr>
          </w:p>
          <w:p w:rsidR="00FB6853" w:rsidRDefault="0097507A">
            <w:pPr>
              <w:pStyle w:val="BalloonText"/>
              <w:jc w:val="center"/>
              <w:rPr>
                <w:rFonts w:ascii="Arial" w:hAnsi="Arial" w:cs="Arial"/>
                <w:b/>
                <w:bCs/>
                <w:sz w:val="22"/>
                <w:szCs w:val="24"/>
                <w:lang w:val="hr-HR" w:eastAsia="hr-HR"/>
              </w:rPr>
            </w:pPr>
            <w:r>
              <w:rPr>
                <w:rFonts w:ascii="Arial" w:hAnsi="Arial" w:cs="Arial"/>
                <w:b/>
                <w:bCs/>
                <w:sz w:val="22"/>
                <w:szCs w:val="24"/>
                <w:lang w:val="hr-HR" w:eastAsia="hr-HR"/>
              </w:rPr>
              <w:t>Veljača</w:t>
            </w:r>
          </w:p>
        </w:tc>
        <w:tc>
          <w:tcPr>
            <w:tcW w:w="3531" w:type="dxa"/>
          </w:tcPr>
          <w:p w:rsidR="00FB6853" w:rsidRDefault="001A50E6" w:rsidP="001A50E6">
            <w:pPr>
              <w:pStyle w:val="BalloonText"/>
              <w:rPr>
                <w:rFonts w:ascii="Arial" w:hAnsi="Arial" w:cs="Arial"/>
                <w:b/>
                <w:bCs/>
                <w:sz w:val="22"/>
                <w:szCs w:val="24"/>
                <w:lang w:val="hr-HR" w:eastAsia="hr-HR"/>
              </w:rPr>
            </w:pPr>
            <w:r>
              <w:rPr>
                <w:rFonts w:ascii="Arial" w:hAnsi="Arial" w:cs="Arial"/>
                <w:b/>
                <w:bCs/>
                <w:sz w:val="22"/>
                <w:szCs w:val="24"/>
                <w:lang w:val="hr-HR" w:eastAsia="hr-HR"/>
              </w:rPr>
              <w:t>Voditelj, odgajatelj Jurić i svi djelatnici doma</w:t>
            </w:r>
          </w:p>
          <w:p w:rsidR="00FB6853" w:rsidRDefault="00FB6853">
            <w:pPr>
              <w:pStyle w:val="BalloonText"/>
              <w:jc w:val="center"/>
              <w:rPr>
                <w:rFonts w:ascii="Arial" w:hAnsi="Arial" w:cs="Arial"/>
                <w:b/>
                <w:bCs/>
                <w:sz w:val="22"/>
                <w:szCs w:val="24"/>
                <w:lang w:val="hr-HR" w:eastAsia="hr-HR"/>
              </w:rPr>
            </w:pPr>
          </w:p>
          <w:p w:rsidR="00FB6853" w:rsidRDefault="001A50E6">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6.</w:t>
            </w:r>
          </w:p>
        </w:tc>
        <w:tc>
          <w:tcPr>
            <w:tcW w:w="2812" w:type="dxa"/>
          </w:tcPr>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Dan Grada – Grgurevo</w:t>
            </w:r>
          </w:p>
          <w:p w:rsidR="001A50E6" w:rsidRDefault="001A50E6">
            <w:pPr>
              <w:pStyle w:val="BalloonText"/>
              <w:jc w:val="center"/>
              <w:rPr>
                <w:rFonts w:ascii="Arial" w:hAnsi="Arial" w:cs="Arial"/>
                <w:b/>
                <w:bCs/>
                <w:sz w:val="22"/>
                <w:szCs w:val="24"/>
                <w:lang w:val="hr-HR" w:eastAsia="hr-HR"/>
              </w:rPr>
            </w:pPr>
          </w:p>
          <w:p w:rsidR="001A50E6" w:rsidRDefault="001A50E6">
            <w:pPr>
              <w:pStyle w:val="BalloonText"/>
              <w:jc w:val="center"/>
              <w:rPr>
                <w:rFonts w:ascii="Arial" w:hAnsi="Arial" w:cs="Arial"/>
                <w:b/>
                <w:bCs/>
                <w:sz w:val="22"/>
                <w:szCs w:val="24"/>
                <w:lang w:val="hr-HR" w:eastAsia="hr-HR"/>
              </w:rPr>
            </w:pPr>
            <w:r>
              <w:rPr>
                <w:rFonts w:ascii="Arial" w:hAnsi="Arial" w:cs="Arial"/>
                <w:b/>
                <w:bCs/>
                <w:sz w:val="22"/>
                <w:szCs w:val="24"/>
                <w:lang w:val="hr-HR" w:eastAsia="hr-HR"/>
              </w:rPr>
              <w:t>Uskrsno ukrašavanje doma</w:t>
            </w:r>
          </w:p>
          <w:p w:rsidR="001A50E6" w:rsidRDefault="001A50E6">
            <w:pPr>
              <w:pStyle w:val="BalloonText"/>
              <w:jc w:val="center"/>
              <w:rPr>
                <w:rFonts w:ascii="Arial" w:hAnsi="Arial" w:cs="Arial"/>
                <w:b/>
                <w:bCs/>
                <w:sz w:val="22"/>
                <w:szCs w:val="24"/>
                <w:lang w:val="hr-HR" w:eastAsia="hr-HR"/>
              </w:rPr>
            </w:pPr>
            <w:r>
              <w:rPr>
                <w:rFonts w:ascii="Arial" w:hAnsi="Arial" w:cs="Arial"/>
                <w:b/>
                <w:bCs/>
                <w:sz w:val="22"/>
                <w:szCs w:val="24"/>
                <w:lang w:val="hr-HR" w:eastAsia="hr-HR"/>
              </w:rPr>
              <w:t xml:space="preserve">Uskrsna priredba </w:t>
            </w:r>
          </w:p>
        </w:tc>
        <w:tc>
          <w:tcPr>
            <w:tcW w:w="2160" w:type="dxa"/>
          </w:tcPr>
          <w:p w:rsidR="00FB6853" w:rsidRDefault="00ED032B">
            <w:pPr>
              <w:pStyle w:val="BalloonText"/>
              <w:jc w:val="both"/>
              <w:rPr>
                <w:rFonts w:ascii="Arial" w:hAnsi="Arial" w:cs="Arial"/>
                <w:b/>
                <w:bCs/>
                <w:sz w:val="22"/>
                <w:szCs w:val="24"/>
                <w:lang w:val="hr-HR" w:eastAsia="hr-HR"/>
              </w:rPr>
            </w:pPr>
            <w:r>
              <w:rPr>
                <w:rFonts w:ascii="Arial" w:hAnsi="Arial" w:cs="Arial"/>
                <w:b/>
                <w:bCs/>
                <w:sz w:val="22"/>
                <w:szCs w:val="24"/>
                <w:lang w:val="hr-HR" w:eastAsia="hr-HR"/>
              </w:rPr>
              <w:t xml:space="preserve">      </w:t>
            </w:r>
            <w:r w:rsidR="0097507A">
              <w:rPr>
                <w:rFonts w:ascii="Arial" w:hAnsi="Arial" w:cs="Arial"/>
                <w:b/>
                <w:bCs/>
                <w:sz w:val="22"/>
                <w:szCs w:val="24"/>
                <w:lang w:val="hr-HR" w:eastAsia="hr-HR"/>
              </w:rPr>
              <w:t>Ožujak</w:t>
            </w:r>
          </w:p>
        </w:tc>
        <w:tc>
          <w:tcPr>
            <w:tcW w:w="3531" w:type="dxa"/>
          </w:tcPr>
          <w:p w:rsidR="00FB6853" w:rsidRDefault="001A50E6" w:rsidP="001A50E6">
            <w:pPr>
              <w:pStyle w:val="BalloonText"/>
              <w:rPr>
                <w:rFonts w:ascii="Arial" w:hAnsi="Arial" w:cs="Arial"/>
                <w:b/>
                <w:bCs/>
                <w:sz w:val="22"/>
                <w:szCs w:val="24"/>
                <w:lang w:val="hr-HR" w:eastAsia="hr-HR"/>
              </w:rPr>
            </w:pPr>
            <w:r>
              <w:rPr>
                <w:rFonts w:ascii="Arial" w:hAnsi="Arial" w:cs="Arial"/>
                <w:b/>
                <w:bCs/>
                <w:sz w:val="22"/>
                <w:szCs w:val="24"/>
                <w:lang w:val="hr-HR" w:eastAsia="hr-HR"/>
              </w:rPr>
              <w:t>Odgajatelj Gradištanac</w:t>
            </w:r>
          </w:p>
          <w:p w:rsidR="001A50E6" w:rsidRDefault="001A50E6" w:rsidP="001A50E6">
            <w:pPr>
              <w:pStyle w:val="BalloonText"/>
              <w:rPr>
                <w:rFonts w:ascii="Arial" w:hAnsi="Arial" w:cs="Arial"/>
                <w:b/>
                <w:bCs/>
                <w:sz w:val="22"/>
                <w:szCs w:val="24"/>
                <w:lang w:val="hr-HR" w:eastAsia="hr-HR"/>
              </w:rPr>
            </w:pPr>
            <w:r>
              <w:rPr>
                <w:rFonts w:ascii="Arial" w:hAnsi="Arial" w:cs="Arial"/>
                <w:b/>
                <w:bCs/>
                <w:sz w:val="22"/>
                <w:szCs w:val="24"/>
                <w:lang w:val="hr-HR" w:eastAsia="hr-HR"/>
              </w:rPr>
              <w:t>Đački dom Požega</w:t>
            </w:r>
          </w:p>
          <w:p w:rsidR="001A50E6" w:rsidRDefault="001A50E6" w:rsidP="001A50E6">
            <w:pPr>
              <w:pStyle w:val="BalloonText"/>
              <w:rPr>
                <w:rFonts w:ascii="Arial" w:hAnsi="Arial" w:cs="Arial"/>
                <w:b/>
                <w:bCs/>
                <w:sz w:val="22"/>
                <w:szCs w:val="24"/>
                <w:lang w:val="hr-HR" w:eastAsia="hr-HR"/>
              </w:rPr>
            </w:pPr>
            <w:r>
              <w:rPr>
                <w:rFonts w:ascii="Arial" w:hAnsi="Arial" w:cs="Arial"/>
                <w:b/>
                <w:bCs/>
                <w:sz w:val="22"/>
                <w:szCs w:val="24"/>
                <w:lang w:val="hr-HR" w:eastAsia="hr-HR"/>
              </w:rPr>
              <w:t>Odgajatelj Šnajder</w:t>
            </w:r>
          </w:p>
          <w:p w:rsidR="001A50E6" w:rsidRDefault="001A50E6" w:rsidP="001A50E6">
            <w:pPr>
              <w:pStyle w:val="BalloonText"/>
              <w:rPr>
                <w:rFonts w:ascii="Arial" w:hAnsi="Arial" w:cs="Arial"/>
                <w:b/>
                <w:bCs/>
                <w:sz w:val="22"/>
                <w:szCs w:val="24"/>
                <w:lang w:val="hr-HR" w:eastAsia="hr-HR"/>
              </w:rPr>
            </w:pPr>
          </w:p>
          <w:p w:rsidR="001A50E6" w:rsidRDefault="001A50E6" w:rsidP="001A50E6">
            <w:pPr>
              <w:pStyle w:val="BalloonText"/>
              <w:rPr>
                <w:rFonts w:ascii="Arial" w:hAnsi="Arial" w:cs="Arial"/>
                <w:b/>
                <w:bCs/>
                <w:sz w:val="22"/>
                <w:szCs w:val="24"/>
                <w:lang w:val="hr-HR" w:eastAsia="hr-HR"/>
              </w:rPr>
            </w:pPr>
            <w:r>
              <w:rPr>
                <w:rFonts w:ascii="Arial" w:hAnsi="Arial" w:cs="Arial"/>
                <w:b/>
                <w:bCs/>
                <w:sz w:val="22"/>
                <w:szCs w:val="24"/>
                <w:lang w:val="hr-HR" w:eastAsia="hr-HR"/>
              </w:rPr>
              <w:t>Odgajatelj Jurić</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7.</w:t>
            </w:r>
          </w:p>
        </w:tc>
        <w:tc>
          <w:tcPr>
            <w:tcW w:w="2812" w:type="dxa"/>
          </w:tcPr>
          <w:p w:rsidR="00FB6853" w:rsidRDefault="00FB6853">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Regionalna Domijada  </w:t>
            </w:r>
          </w:p>
        </w:tc>
        <w:tc>
          <w:tcPr>
            <w:tcW w:w="2160" w:type="dxa"/>
          </w:tcPr>
          <w:p w:rsidR="00FB6853" w:rsidRDefault="00ED032B">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Travanj </w:t>
            </w:r>
          </w:p>
        </w:tc>
        <w:tc>
          <w:tcPr>
            <w:tcW w:w="3531" w:type="dxa"/>
          </w:tcPr>
          <w:p w:rsidR="00FB6853" w:rsidRDefault="001A50E6">
            <w:pPr>
              <w:pStyle w:val="BalloonText"/>
              <w:rPr>
                <w:rFonts w:ascii="Arial" w:hAnsi="Arial" w:cs="Arial"/>
                <w:b/>
                <w:bCs/>
                <w:sz w:val="22"/>
                <w:szCs w:val="24"/>
                <w:lang w:val="hr-HR" w:eastAsia="hr-HR"/>
              </w:rPr>
            </w:pPr>
            <w:r>
              <w:rPr>
                <w:rFonts w:ascii="Arial" w:hAnsi="Arial" w:cs="Arial"/>
                <w:b/>
                <w:bCs/>
                <w:sz w:val="22"/>
                <w:szCs w:val="24"/>
                <w:lang w:val="hr-HR" w:eastAsia="hr-HR"/>
              </w:rPr>
              <w:t>Voditelj i svi odgajatelji doma</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8.</w:t>
            </w:r>
          </w:p>
        </w:tc>
        <w:tc>
          <w:tcPr>
            <w:tcW w:w="2812" w:type="dxa"/>
          </w:tcPr>
          <w:p w:rsidR="00FB6853" w:rsidRDefault="001A50E6">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Eko dani </w:t>
            </w:r>
          </w:p>
        </w:tc>
        <w:tc>
          <w:tcPr>
            <w:tcW w:w="2160" w:type="dxa"/>
          </w:tcPr>
          <w:p w:rsidR="00FB6853" w:rsidRDefault="00ED032B">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r w:rsidR="0097507A">
              <w:rPr>
                <w:rFonts w:ascii="Arial" w:hAnsi="Arial" w:cs="Arial"/>
                <w:b/>
                <w:bCs/>
                <w:sz w:val="22"/>
                <w:szCs w:val="24"/>
                <w:lang w:val="hr-HR" w:eastAsia="hr-HR"/>
              </w:rPr>
              <w:t>Travanj</w:t>
            </w:r>
          </w:p>
        </w:tc>
        <w:tc>
          <w:tcPr>
            <w:tcW w:w="3531" w:type="dxa"/>
          </w:tcPr>
          <w:p w:rsidR="001A50E6" w:rsidRDefault="001A50E6" w:rsidP="00EE2765">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Voditelj , odgajatelj </w:t>
            </w:r>
            <w:r w:rsidR="00EE2765">
              <w:rPr>
                <w:rFonts w:ascii="Arial" w:hAnsi="Arial" w:cs="Arial"/>
                <w:b/>
                <w:bCs/>
                <w:sz w:val="22"/>
                <w:szCs w:val="24"/>
                <w:lang w:val="hr-HR" w:eastAsia="hr-HR"/>
              </w:rPr>
              <w:t>Perković,</w:t>
            </w:r>
            <w:r>
              <w:rPr>
                <w:rFonts w:ascii="Arial" w:hAnsi="Arial" w:cs="Arial"/>
                <w:b/>
                <w:bCs/>
                <w:sz w:val="22"/>
                <w:szCs w:val="24"/>
                <w:lang w:val="hr-HR" w:eastAsia="hr-HR"/>
              </w:rPr>
              <w:t>Srednjoškolski Đački dom</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9.</w:t>
            </w:r>
          </w:p>
        </w:tc>
        <w:tc>
          <w:tcPr>
            <w:tcW w:w="2812" w:type="dxa"/>
          </w:tcPr>
          <w:p w:rsidR="00FB6853" w:rsidRDefault="00FB6853">
            <w:pPr>
              <w:pStyle w:val="BalloonText"/>
              <w:rPr>
                <w:rFonts w:ascii="Arial" w:hAnsi="Arial" w:cs="Arial"/>
                <w:b/>
                <w:bCs/>
                <w:sz w:val="22"/>
                <w:szCs w:val="24"/>
                <w:lang w:val="hr-HR" w:eastAsia="hr-HR"/>
              </w:rPr>
            </w:pPr>
            <w:r>
              <w:rPr>
                <w:rFonts w:ascii="Arial" w:hAnsi="Arial" w:cs="Arial"/>
                <w:b/>
                <w:bCs/>
                <w:sz w:val="22"/>
                <w:szCs w:val="24"/>
                <w:lang w:val="hr-HR" w:eastAsia="hr-HR"/>
              </w:rPr>
              <w:t>Državna Domijada</w:t>
            </w:r>
          </w:p>
        </w:tc>
        <w:tc>
          <w:tcPr>
            <w:tcW w:w="2160" w:type="dxa"/>
          </w:tcPr>
          <w:p w:rsidR="00FB6853" w:rsidRDefault="0097507A">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w:t>
            </w:r>
            <w:r w:rsidR="000146B2">
              <w:rPr>
                <w:rFonts w:ascii="Arial" w:hAnsi="Arial" w:cs="Arial"/>
                <w:b/>
                <w:bCs/>
                <w:sz w:val="22"/>
                <w:szCs w:val="24"/>
                <w:lang w:val="hr-HR" w:eastAsia="hr-HR"/>
              </w:rPr>
              <w:t xml:space="preserve">Svibanj </w:t>
            </w:r>
          </w:p>
        </w:tc>
        <w:tc>
          <w:tcPr>
            <w:tcW w:w="3531" w:type="dxa"/>
          </w:tcPr>
          <w:p w:rsidR="00FB6853" w:rsidRDefault="001A50E6">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Svi odgajatelji i pobjednici Regionalne domijade</w:t>
            </w:r>
          </w:p>
        </w:tc>
      </w:tr>
      <w:tr w:rsidR="00FB6853">
        <w:tblPrEx>
          <w:tblCellMar>
            <w:top w:w="0" w:type="dxa"/>
            <w:bottom w:w="0" w:type="dxa"/>
          </w:tblCellMar>
        </w:tblPrEx>
        <w:tc>
          <w:tcPr>
            <w:tcW w:w="716" w:type="dxa"/>
          </w:tcPr>
          <w:p w:rsidR="00FB6853" w:rsidRDefault="00FB685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10.</w:t>
            </w:r>
          </w:p>
        </w:tc>
        <w:tc>
          <w:tcPr>
            <w:tcW w:w="2812" w:type="dxa"/>
          </w:tcPr>
          <w:p w:rsidR="00E66C73" w:rsidRDefault="00E66C73">
            <w:pPr>
              <w:pStyle w:val="BalloonText"/>
              <w:rPr>
                <w:rFonts w:ascii="Arial" w:hAnsi="Arial" w:cs="Arial"/>
                <w:b/>
                <w:bCs/>
                <w:sz w:val="22"/>
                <w:szCs w:val="24"/>
                <w:lang w:val="hr-HR" w:eastAsia="hr-HR"/>
              </w:rPr>
            </w:pPr>
            <w:r>
              <w:rPr>
                <w:rFonts w:ascii="Arial" w:hAnsi="Arial" w:cs="Arial"/>
                <w:b/>
                <w:bCs/>
                <w:sz w:val="22"/>
                <w:szCs w:val="24"/>
                <w:lang w:val="hr-HR" w:eastAsia="hr-HR"/>
              </w:rPr>
              <w:t>Priredba za maturante</w:t>
            </w:r>
          </w:p>
          <w:p w:rsidR="00FB6853" w:rsidRDefault="00FB6853">
            <w:pPr>
              <w:pStyle w:val="BalloonText"/>
              <w:rPr>
                <w:rFonts w:ascii="Arial" w:hAnsi="Arial" w:cs="Arial"/>
                <w:b/>
                <w:bCs/>
                <w:sz w:val="22"/>
                <w:szCs w:val="24"/>
                <w:lang w:val="hr-HR" w:eastAsia="hr-HR"/>
              </w:rPr>
            </w:pPr>
            <w:r>
              <w:rPr>
                <w:rFonts w:ascii="Arial" w:hAnsi="Arial" w:cs="Arial"/>
                <w:b/>
                <w:bCs/>
                <w:sz w:val="22"/>
                <w:szCs w:val="24"/>
                <w:lang w:val="hr-HR" w:eastAsia="hr-HR"/>
              </w:rPr>
              <w:t>Ispraćaj maturanata</w:t>
            </w:r>
          </w:p>
          <w:p w:rsidR="00E66C73" w:rsidRDefault="00E66C73">
            <w:pPr>
              <w:pStyle w:val="BalloonText"/>
              <w:rPr>
                <w:rFonts w:ascii="Arial" w:hAnsi="Arial" w:cs="Arial"/>
                <w:b/>
                <w:bCs/>
                <w:sz w:val="22"/>
                <w:szCs w:val="24"/>
                <w:lang w:val="hr-HR" w:eastAsia="hr-HR"/>
              </w:rPr>
            </w:pPr>
          </w:p>
        </w:tc>
        <w:tc>
          <w:tcPr>
            <w:tcW w:w="2160" w:type="dxa"/>
          </w:tcPr>
          <w:p w:rsidR="00FB6853" w:rsidRDefault="0097507A">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Svibanj</w:t>
            </w:r>
          </w:p>
        </w:tc>
        <w:tc>
          <w:tcPr>
            <w:tcW w:w="3531" w:type="dxa"/>
          </w:tcPr>
          <w:p w:rsidR="00FB6853" w:rsidRDefault="00E66C73" w:rsidP="00E66C73">
            <w:pPr>
              <w:pStyle w:val="BalloonText"/>
              <w:rPr>
                <w:rFonts w:ascii="Arial" w:hAnsi="Arial" w:cs="Arial"/>
                <w:b/>
                <w:bCs/>
                <w:sz w:val="22"/>
                <w:szCs w:val="24"/>
                <w:lang w:val="hr-HR" w:eastAsia="hr-HR"/>
              </w:rPr>
            </w:pPr>
            <w:r>
              <w:rPr>
                <w:rFonts w:ascii="Arial" w:hAnsi="Arial" w:cs="Arial"/>
                <w:b/>
                <w:bCs/>
                <w:sz w:val="22"/>
                <w:szCs w:val="24"/>
                <w:lang w:val="hr-HR" w:eastAsia="hr-HR"/>
              </w:rPr>
              <w:t>Odgajatelj Jurić</w:t>
            </w:r>
          </w:p>
          <w:p w:rsidR="00E66C73" w:rsidRDefault="00E66C73" w:rsidP="00E66C73">
            <w:pPr>
              <w:pStyle w:val="BalloonText"/>
              <w:rPr>
                <w:rFonts w:ascii="Arial" w:hAnsi="Arial" w:cs="Arial"/>
                <w:b/>
                <w:bCs/>
                <w:sz w:val="22"/>
                <w:szCs w:val="24"/>
                <w:lang w:val="hr-HR" w:eastAsia="hr-HR"/>
              </w:rPr>
            </w:pPr>
            <w:r>
              <w:rPr>
                <w:rFonts w:ascii="Arial" w:hAnsi="Arial" w:cs="Arial"/>
                <w:b/>
                <w:bCs/>
                <w:sz w:val="22"/>
                <w:szCs w:val="24"/>
                <w:lang w:val="hr-HR" w:eastAsia="hr-HR"/>
              </w:rPr>
              <w:t>Svi djelatnici doma</w:t>
            </w:r>
          </w:p>
        </w:tc>
      </w:tr>
      <w:tr w:rsidR="00E66C73">
        <w:tblPrEx>
          <w:tblCellMar>
            <w:top w:w="0" w:type="dxa"/>
            <w:bottom w:w="0" w:type="dxa"/>
          </w:tblCellMar>
        </w:tblPrEx>
        <w:tc>
          <w:tcPr>
            <w:tcW w:w="716" w:type="dxa"/>
          </w:tcPr>
          <w:p w:rsidR="00E66C73" w:rsidRDefault="00E66C73">
            <w:pPr>
              <w:pStyle w:val="BalloonText"/>
              <w:jc w:val="center"/>
              <w:rPr>
                <w:rFonts w:ascii="Arial" w:hAnsi="Arial" w:cs="Arial"/>
                <w:b/>
                <w:bCs/>
                <w:sz w:val="22"/>
                <w:szCs w:val="24"/>
                <w:lang w:val="hr-HR" w:eastAsia="hr-HR"/>
              </w:rPr>
            </w:pPr>
            <w:r>
              <w:rPr>
                <w:rFonts w:ascii="Arial" w:hAnsi="Arial" w:cs="Arial"/>
                <w:b/>
                <w:bCs/>
                <w:sz w:val="22"/>
                <w:szCs w:val="24"/>
                <w:lang w:val="hr-HR" w:eastAsia="hr-HR"/>
              </w:rPr>
              <w:t>11.</w:t>
            </w:r>
          </w:p>
        </w:tc>
        <w:tc>
          <w:tcPr>
            <w:tcW w:w="2812" w:type="dxa"/>
          </w:tcPr>
          <w:p w:rsidR="00E66C73" w:rsidRDefault="00E66C73">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Izložba učeničkih radova na kraju školske godine </w:t>
            </w:r>
          </w:p>
        </w:tc>
        <w:tc>
          <w:tcPr>
            <w:tcW w:w="2160" w:type="dxa"/>
          </w:tcPr>
          <w:p w:rsidR="00E66C73" w:rsidRDefault="00E66C73">
            <w:pPr>
              <w:pStyle w:val="BalloonText"/>
              <w:rPr>
                <w:rFonts w:ascii="Arial" w:hAnsi="Arial" w:cs="Arial"/>
                <w:b/>
                <w:bCs/>
                <w:sz w:val="22"/>
                <w:szCs w:val="24"/>
                <w:lang w:val="hr-HR" w:eastAsia="hr-HR"/>
              </w:rPr>
            </w:pPr>
            <w:r>
              <w:rPr>
                <w:rFonts w:ascii="Arial" w:hAnsi="Arial" w:cs="Arial"/>
                <w:b/>
                <w:bCs/>
                <w:sz w:val="22"/>
                <w:szCs w:val="24"/>
                <w:lang w:val="hr-HR" w:eastAsia="hr-HR"/>
              </w:rPr>
              <w:t xml:space="preserve">       Lipanj</w:t>
            </w:r>
          </w:p>
          <w:p w:rsidR="00E66C73" w:rsidRDefault="00E66C73">
            <w:pPr>
              <w:pStyle w:val="BalloonText"/>
              <w:rPr>
                <w:rFonts w:ascii="Arial" w:hAnsi="Arial" w:cs="Arial"/>
                <w:b/>
                <w:bCs/>
                <w:sz w:val="22"/>
                <w:szCs w:val="24"/>
                <w:lang w:val="hr-HR" w:eastAsia="hr-HR"/>
              </w:rPr>
            </w:pPr>
          </w:p>
        </w:tc>
        <w:tc>
          <w:tcPr>
            <w:tcW w:w="3531" w:type="dxa"/>
          </w:tcPr>
          <w:p w:rsidR="00E66C73" w:rsidRDefault="00E66C73" w:rsidP="00E66C73">
            <w:pPr>
              <w:pStyle w:val="BalloonText"/>
              <w:rPr>
                <w:rFonts w:ascii="Arial" w:hAnsi="Arial" w:cs="Arial"/>
                <w:b/>
                <w:bCs/>
                <w:sz w:val="22"/>
                <w:szCs w:val="24"/>
                <w:lang w:val="hr-HR" w:eastAsia="hr-HR"/>
              </w:rPr>
            </w:pPr>
            <w:r>
              <w:rPr>
                <w:rFonts w:ascii="Arial" w:hAnsi="Arial" w:cs="Arial"/>
                <w:b/>
                <w:bCs/>
                <w:sz w:val="22"/>
                <w:szCs w:val="24"/>
                <w:lang w:val="hr-HR" w:eastAsia="hr-HR"/>
              </w:rPr>
              <w:t>Odgajatelj Šnajder i Perković</w:t>
            </w:r>
          </w:p>
        </w:tc>
      </w:tr>
    </w:tbl>
    <w:p w:rsidR="00FB6853" w:rsidRDefault="00FB6853">
      <w:pPr>
        <w:pStyle w:val="BalloonText"/>
        <w:ind w:firstLine="708"/>
        <w:rPr>
          <w:rFonts w:ascii="Arial" w:hAnsi="Arial" w:cs="Arial"/>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jc w:val="center"/>
        <w:rPr>
          <w:rFonts w:ascii="Times New Roman" w:hAnsi="Times New Roman" w:cs="Times New Roman"/>
          <w:b/>
          <w:bCs/>
          <w:sz w:val="22"/>
          <w:szCs w:val="24"/>
          <w:lang w:val="hr-HR" w:eastAsia="hr-HR"/>
        </w:rPr>
      </w:pPr>
    </w:p>
    <w:p w:rsidR="00804605" w:rsidRDefault="00804605" w:rsidP="000146B2">
      <w:pPr>
        <w:pStyle w:val="BalloonText"/>
        <w:rPr>
          <w:rFonts w:ascii="Times New Roman" w:hAnsi="Times New Roman" w:cs="Times New Roman"/>
          <w:b/>
          <w:bCs/>
          <w:sz w:val="28"/>
          <w:szCs w:val="24"/>
          <w:lang w:val="hr-HR" w:eastAsia="hr-HR"/>
        </w:rPr>
      </w:pPr>
    </w:p>
    <w:p w:rsidR="00804605" w:rsidRDefault="00804605">
      <w:pPr>
        <w:pStyle w:val="BalloonText"/>
        <w:ind w:firstLine="708"/>
        <w:rPr>
          <w:rFonts w:ascii="Times New Roman" w:hAnsi="Times New Roman" w:cs="Times New Roman"/>
          <w:b/>
          <w:bCs/>
          <w:sz w:val="28"/>
          <w:szCs w:val="24"/>
          <w:lang w:val="hr-HR" w:eastAsia="hr-HR"/>
        </w:rPr>
      </w:pPr>
    </w:p>
    <w:p w:rsidR="00E816EF" w:rsidRDefault="00E816EF">
      <w:pPr>
        <w:pStyle w:val="BalloonText"/>
        <w:ind w:firstLine="708"/>
        <w:rPr>
          <w:rFonts w:ascii="Times New Roman" w:hAnsi="Times New Roman" w:cs="Times New Roman"/>
          <w:b/>
          <w:bCs/>
          <w:sz w:val="28"/>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8"/>
          <w:szCs w:val="24"/>
          <w:lang w:val="hr-HR" w:eastAsia="hr-HR"/>
        </w:rPr>
        <w:lastRenderedPageBreak/>
        <w:t>IX. SOCIJALNA I ZDRAVSTVENA ZAŠTITA</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left="708" w:firstLine="708"/>
        <w:rPr>
          <w:rFonts w:ascii="Times New Roman" w:hAnsi="Times New Roman" w:cs="Times New Roman"/>
          <w:b/>
          <w:bCs/>
          <w:sz w:val="22"/>
          <w:szCs w:val="24"/>
          <w:lang w:val="hr-HR" w:eastAsia="hr-HR"/>
        </w:rPr>
      </w:pPr>
    </w:p>
    <w:p w:rsidR="00FB6853" w:rsidRDefault="00FB6853">
      <w:pPr>
        <w:pStyle w:val="BalloonText"/>
        <w:ind w:left="-540" w:firstLine="1956"/>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Skrb o zdravlju učenika u Domu stalna je zadaća odgajatelja i svih drugih zaposlenika u domu učenika. Kao zdravstvena zaštita, briga o socijalnom statusu učenika je izražena, stalna je suradnja s institucijama socijalne skrbi.</w:t>
      </w:r>
    </w:p>
    <w:p w:rsidR="00FB6853" w:rsidRDefault="00FB6853">
      <w:pPr>
        <w:pStyle w:val="BalloonText"/>
        <w:ind w:left="-540" w:firstLine="1956"/>
        <w:rPr>
          <w:rFonts w:ascii="Times New Roman" w:hAnsi="Times New Roman" w:cs="Times New Roman"/>
          <w:b/>
          <w:bCs/>
          <w:sz w:val="22"/>
          <w:szCs w:val="24"/>
          <w:lang w:val="hr-HR" w:eastAsia="hr-HR"/>
        </w:rPr>
      </w:pPr>
    </w:p>
    <w:p w:rsidR="00FB6853" w:rsidRDefault="00FB6853">
      <w:pPr>
        <w:pStyle w:val="BalloonText"/>
        <w:ind w:left="-540" w:firstLine="1956"/>
        <w:rPr>
          <w:rFonts w:ascii="Times New Roman" w:hAnsi="Times New Roman" w:cs="Times New Roman"/>
          <w:b/>
          <w:bCs/>
          <w:sz w:val="22"/>
          <w:szCs w:val="24"/>
          <w:lang w:val="hr-HR" w:eastAsia="hr-HR"/>
        </w:rPr>
      </w:pPr>
    </w:p>
    <w:tbl>
      <w:tblPr>
        <w:tblW w:w="9780" w:type="dxa"/>
        <w:tblInd w:w="-5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2283"/>
        <w:gridCol w:w="1965"/>
        <w:gridCol w:w="2901"/>
        <w:gridCol w:w="1440"/>
        <w:gridCol w:w="1191"/>
      </w:tblGrid>
      <w:tr w:rsidR="00FB6853">
        <w:tblPrEx>
          <w:tblCellMar>
            <w:top w:w="0" w:type="dxa"/>
            <w:bottom w:w="0" w:type="dxa"/>
          </w:tblCellMar>
        </w:tblPrEx>
        <w:tc>
          <w:tcPr>
            <w:tcW w:w="2283" w:type="dxa"/>
            <w:shd w:val="solid" w:color="000080" w:fill="FFFFFF"/>
          </w:tcPr>
          <w:p w:rsidR="00FB6853" w:rsidRDefault="00FB6853">
            <w:pPr>
              <w:pStyle w:val="BalloonText"/>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PODRUČJE</w:t>
            </w:r>
          </w:p>
        </w:tc>
        <w:tc>
          <w:tcPr>
            <w:tcW w:w="1965" w:type="dxa"/>
            <w:shd w:val="solid" w:color="000080" w:fill="FFFFFF"/>
          </w:tcPr>
          <w:p w:rsidR="00FB6853" w:rsidRDefault="00FB6853">
            <w:pPr>
              <w:pStyle w:val="BalloonText"/>
              <w:jc w:val="center"/>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ZADAĆE</w:t>
            </w:r>
          </w:p>
        </w:tc>
        <w:tc>
          <w:tcPr>
            <w:tcW w:w="2901" w:type="dxa"/>
            <w:shd w:val="solid" w:color="000080" w:fill="FFFFFF"/>
          </w:tcPr>
          <w:p w:rsidR="00FB6853" w:rsidRDefault="00FB6853">
            <w:pPr>
              <w:pStyle w:val="BalloonText"/>
              <w:jc w:val="center"/>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AKTIVNOSTI</w:t>
            </w:r>
          </w:p>
        </w:tc>
        <w:tc>
          <w:tcPr>
            <w:tcW w:w="1440" w:type="dxa"/>
            <w:shd w:val="solid" w:color="000080" w:fill="FFFFFF"/>
          </w:tcPr>
          <w:p w:rsidR="00FB6853" w:rsidRDefault="00FB6853">
            <w:pPr>
              <w:pStyle w:val="BalloonText"/>
              <w:jc w:val="center"/>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TKO</w:t>
            </w:r>
          </w:p>
        </w:tc>
        <w:tc>
          <w:tcPr>
            <w:tcW w:w="1191" w:type="dxa"/>
            <w:shd w:val="solid" w:color="000080" w:fill="FFFFFF"/>
          </w:tcPr>
          <w:p w:rsidR="00FB6853" w:rsidRDefault="00FB6853">
            <w:pPr>
              <w:pStyle w:val="BalloonText"/>
              <w:jc w:val="center"/>
              <w:rPr>
                <w:rFonts w:ascii="Times New Roman" w:hAnsi="Times New Roman" w:cs="Times New Roman"/>
                <w:b/>
                <w:bCs/>
                <w:color w:val="FFFFFF"/>
                <w:sz w:val="22"/>
                <w:szCs w:val="24"/>
                <w:lang w:val="hr-HR" w:eastAsia="hr-HR"/>
              </w:rPr>
            </w:pPr>
            <w:r>
              <w:rPr>
                <w:rFonts w:ascii="Times New Roman" w:hAnsi="Times New Roman" w:cs="Times New Roman"/>
                <w:b/>
                <w:bCs/>
                <w:color w:val="FFFFFF"/>
                <w:sz w:val="22"/>
                <w:szCs w:val="24"/>
                <w:lang w:val="hr-HR" w:eastAsia="hr-HR"/>
              </w:rPr>
              <w:t>KADA</w:t>
            </w:r>
          </w:p>
        </w:tc>
      </w:tr>
      <w:tr w:rsidR="00FB6853">
        <w:tblPrEx>
          <w:tblCellMar>
            <w:top w:w="0" w:type="dxa"/>
            <w:bottom w:w="0" w:type="dxa"/>
          </w:tblCellMar>
        </w:tblPrEx>
        <w:tc>
          <w:tcPr>
            <w:tcW w:w="2283"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ČUVANJE I UNAPREĐIVANJE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ZDRAVLJA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UČENIKA</w:t>
            </w:r>
          </w:p>
        </w:tc>
        <w:tc>
          <w:tcPr>
            <w:tcW w:w="1965"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Upoznavanje s</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psihofizičkim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zdravljem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učenika.</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Briga o bolesnim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učenicima i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njihovo</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zbrinjavanje.</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3. Zdrava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prehrana kao</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preduvjet</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zdravlja.</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 Zdravstveno</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prosvjećivanje.</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5. Higijena kao</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preduvjet</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zdravlja.</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6. Rekreacija i sport kao preduvjet zdravlja.</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7. Upoznavanje učenika sa specifičnostima aktivnog bavljenja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sportom. </w:t>
            </w:r>
          </w:p>
          <w:p w:rsidR="00FB6853" w:rsidRDefault="00FB6853">
            <w:pPr>
              <w:pStyle w:val="BalloonText"/>
              <w:rPr>
                <w:rFonts w:ascii="Times New Roman" w:hAnsi="Times New Roman" w:cs="Times New Roman"/>
                <w:b/>
                <w:bCs/>
                <w:sz w:val="22"/>
                <w:szCs w:val="24"/>
                <w:lang w:val="hr-HR" w:eastAsia="hr-HR"/>
              </w:rPr>
            </w:pPr>
          </w:p>
        </w:tc>
        <w:tc>
          <w:tcPr>
            <w:tcW w:w="290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 Zbrinjavanje u Domu, upućivanje liječniku.   </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Ispitivanje prehrambenih navika.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Izrada jelovnika u suradnji s učenicima.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Kultura jedenja</w:t>
            </w:r>
          </w:p>
          <w:p w:rsidR="00FB6853" w:rsidRDefault="00FB6853">
            <w:pPr>
              <w:rPr>
                <w:sz w:val="22"/>
              </w:rPr>
            </w:pPr>
          </w:p>
          <w:p w:rsidR="00FB6853" w:rsidRDefault="00FB6853">
            <w:pPr>
              <w:rPr>
                <w:b/>
                <w:bCs/>
                <w:sz w:val="22"/>
              </w:rPr>
            </w:pPr>
            <w:r>
              <w:rPr>
                <w:b/>
                <w:bCs/>
                <w:sz w:val="22"/>
              </w:rPr>
              <w:t>-Organizacija tribina</w:t>
            </w:r>
          </w:p>
          <w:p w:rsidR="00FB6853" w:rsidRDefault="00FB6853">
            <w:pPr>
              <w:rPr>
                <w:b/>
                <w:bCs/>
                <w:sz w:val="22"/>
              </w:rPr>
            </w:pPr>
            <w:r>
              <w:rPr>
                <w:b/>
                <w:bCs/>
                <w:sz w:val="22"/>
              </w:rPr>
              <w:t>1. Spolne bolesti</w:t>
            </w:r>
          </w:p>
          <w:p w:rsidR="00FB6853" w:rsidRDefault="00FB6853">
            <w:pPr>
              <w:rPr>
                <w:b/>
                <w:bCs/>
                <w:sz w:val="22"/>
              </w:rPr>
            </w:pPr>
            <w:r>
              <w:rPr>
                <w:b/>
                <w:bCs/>
                <w:sz w:val="22"/>
              </w:rPr>
              <w:t>2. Kontracepcija</w:t>
            </w:r>
          </w:p>
          <w:p w:rsidR="00FB6853" w:rsidRDefault="00FB6853">
            <w:pPr>
              <w:rPr>
                <w:b/>
                <w:bCs/>
                <w:sz w:val="22"/>
              </w:rPr>
            </w:pPr>
            <w:r>
              <w:rPr>
                <w:b/>
                <w:bCs/>
                <w:sz w:val="22"/>
              </w:rPr>
              <w:t>3. Zdrava prehrana</w:t>
            </w:r>
          </w:p>
          <w:p w:rsidR="00FB6853" w:rsidRDefault="00FB6853">
            <w:pPr>
              <w:rPr>
                <w:b/>
                <w:bCs/>
                <w:sz w:val="22"/>
                <w:u w:val="single"/>
              </w:rPr>
            </w:pPr>
            <w:r>
              <w:rPr>
                <w:b/>
                <w:bCs/>
                <w:sz w:val="22"/>
                <w:u w:val="single"/>
              </w:rPr>
              <w:t>Teme na odg. skupinama</w:t>
            </w:r>
          </w:p>
          <w:p w:rsidR="00FB6853" w:rsidRDefault="00FB6853">
            <w:pPr>
              <w:pStyle w:val="Tijeloteksta3"/>
              <w:rPr>
                <w:sz w:val="22"/>
              </w:rPr>
            </w:pPr>
            <w:r>
              <w:rPr>
                <w:sz w:val="22"/>
              </w:rPr>
              <w:t xml:space="preserve">-Djelovanje pušenja- Mladi u borbi protiv AIDS-a- Zdrava prehrana, njega lica i tijela- Zarazne bolesti- Zdravi zubi- Mladi i alkohol- Strukturirane aktivnosti (uredna – neuredna soba)- Redoviti uvid u održavanje higijene </w:t>
            </w:r>
          </w:p>
          <w:p w:rsidR="00FB6853" w:rsidRDefault="00FB6853">
            <w:pPr>
              <w:rPr>
                <w:b/>
                <w:bCs/>
                <w:sz w:val="22"/>
              </w:rPr>
            </w:pPr>
            <w:r>
              <w:rPr>
                <w:b/>
                <w:bCs/>
                <w:sz w:val="22"/>
              </w:rPr>
              <w:t>Informiranje o mogućem bavljenju sportom.</w:t>
            </w:r>
          </w:p>
          <w:p w:rsidR="00FB6853" w:rsidRDefault="00FB6853">
            <w:pPr>
              <w:rPr>
                <w:b/>
                <w:bCs/>
                <w:sz w:val="22"/>
              </w:rPr>
            </w:pPr>
            <w:r>
              <w:rPr>
                <w:b/>
                <w:bCs/>
                <w:sz w:val="22"/>
              </w:rPr>
              <w:t>Ispitivanje interesa uč.</w:t>
            </w:r>
          </w:p>
        </w:tc>
        <w:tc>
          <w:tcPr>
            <w:tcW w:w="14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Kuharice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Povjerenstvo</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Za prehranu</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Učenici II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odgojne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skupine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Povjerenstvo za higijenu</w:t>
            </w: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Povjerenstvo za sport</w:t>
            </w:r>
          </w:p>
        </w:tc>
        <w:tc>
          <w:tcPr>
            <w:tcW w:w="119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Siječanj</w:t>
            </w:r>
          </w:p>
          <w:p w:rsidR="00FB6853" w:rsidRDefault="00FB6853">
            <w:pPr>
              <w:rPr>
                <w:sz w:val="22"/>
              </w:rPr>
            </w:pPr>
          </w:p>
          <w:p w:rsidR="00FB6853" w:rsidRDefault="00FB6853">
            <w:pPr>
              <w:rPr>
                <w:sz w:val="22"/>
              </w:rPr>
            </w:pPr>
          </w:p>
          <w:p w:rsidR="00FB6853" w:rsidRDefault="00FB6853">
            <w:pPr>
              <w:rPr>
                <w:sz w:val="22"/>
              </w:rPr>
            </w:pPr>
          </w:p>
          <w:p w:rsidR="00FB6853" w:rsidRDefault="00FB6853">
            <w:pPr>
              <w:rPr>
                <w:sz w:val="22"/>
              </w:rPr>
            </w:pPr>
          </w:p>
          <w:p w:rsidR="00FB6853" w:rsidRDefault="00FB6853">
            <w:pPr>
              <w:rPr>
                <w:sz w:val="22"/>
              </w:rPr>
            </w:pPr>
          </w:p>
          <w:p w:rsidR="00FB6853" w:rsidRDefault="00FB6853">
            <w:pPr>
              <w:rPr>
                <w:sz w:val="22"/>
              </w:rPr>
            </w:pPr>
          </w:p>
          <w:p w:rsidR="00FB6853" w:rsidRDefault="00FB6853">
            <w:pPr>
              <w:rPr>
                <w:sz w:val="22"/>
              </w:rPr>
            </w:pPr>
          </w:p>
          <w:p w:rsidR="00FB6853" w:rsidRDefault="00FB6853">
            <w:pPr>
              <w:rPr>
                <w:sz w:val="22"/>
              </w:rPr>
            </w:pPr>
          </w:p>
          <w:p w:rsidR="00FB6853" w:rsidRDefault="00FB6853">
            <w:pPr>
              <w:rPr>
                <w:sz w:val="22"/>
              </w:rPr>
            </w:pPr>
          </w:p>
          <w:p w:rsidR="00FB6853" w:rsidRDefault="00FB6853">
            <w:pPr>
              <w:rPr>
                <w:sz w:val="22"/>
              </w:rPr>
            </w:pPr>
          </w:p>
          <w:p w:rsidR="00FB6853" w:rsidRDefault="00FB6853">
            <w:pPr>
              <w:rPr>
                <w:b/>
                <w:bCs/>
                <w:sz w:val="22"/>
              </w:rPr>
            </w:pPr>
            <w:r>
              <w:rPr>
                <w:b/>
                <w:bCs/>
                <w:sz w:val="22"/>
              </w:rPr>
              <w:t>Siječanj</w:t>
            </w:r>
          </w:p>
          <w:p w:rsidR="00FB6853" w:rsidRDefault="00FB6853">
            <w:pPr>
              <w:rPr>
                <w:b/>
                <w:bCs/>
                <w:sz w:val="22"/>
              </w:rPr>
            </w:pPr>
            <w:r>
              <w:rPr>
                <w:b/>
                <w:bCs/>
                <w:sz w:val="22"/>
              </w:rPr>
              <w:t>Tijekom</w:t>
            </w:r>
          </w:p>
          <w:p w:rsidR="00FB6853" w:rsidRDefault="00FB6853">
            <w:pPr>
              <w:rPr>
                <w:b/>
                <w:bCs/>
                <w:sz w:val="22"/>
              </w:rPr>
            </w:pPr>
            <w:r>
              <w:rPr>
                <w:b/>
                <w:bCs/>
                <w:sz w:val="22"/>
              </w:rPr>
              <w:t>Školske</w:t>
            </w:r>
          </w:p>
          <w:p w:rsidR="00FB6853" w:rsidRDefault="00FB6853">
            <w:pPr>
              <w:rPr>
                <w:b/>
                <w:bCs/>
                <w:sz w:val="22"/>
              </w:rPr>
            </w:pPr>
            <w:r>
              <w:rPr>
                <w:b/>
                <w:bCs/>
                <w:sz w:val="22"/>
              </w:rPr>
              <w:t>Godine</w:t>
            </w:r>
          </w:p>
          <w:p w:rsidR="00FB6853" w:rsidRDefault="00FB6853">
            <w:pPr>
              <w:rPr>
                <w:b/>
                <w:bCs/>
                <w:sz w:val="22"/>
              </w:rPr>
            </w:pPr>
          </w:p>
          <w:p w:rsidR="00FB6853" w:rsidRDefault="00FB6853">
            <w:pPr>
              <w:rPr>
                <w:b/>
                <w:bCs/>
                <w:sz w:val="22"/>
              </w:rPr>
            </w:pPr>
          </w:p>
          <w:p w:rsidR="00FB6853" w:rsidRDefault="00FB6853">
            <w:pPr>
              <w:rPr>
                <w:b/>
                <w:bCs/>
                <w:sz w:val="22"/>
              </w:rPr>
            </w:pPr>
            <w:r>
              <w:rPr>
                <w:b/>
                <w:bCs/>
                <w:sz w:val="22"/>
              </w:rPr>
              <w:t>Tijekom školske godine</w:t>
            </w: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p>
          <w:p w:rsidR="00FB6853" w:rsidRDefault="00FB6853">
            <w:pPr>
              <w:rPr>
                <w:b/>
                <w:bCs/>
                <w:sz w:val="22"/>
              </w:rPr>
            </w:pPr>
            <w:r>
              <w:rPr>
                <w:b/>
                <w:bCs/>
                <w:sz w:val="22"/>
              </w:rPr>
              <w:t>Rujan</w:t>
            </w:r>
          </w:p>
          <w:p w:rsidR="00FB6853" w:rsidRDefault="00FB6853">
            <w:pPr>
              <w:rPr>
                <w:b/>
                <w:bCs/>
                <w:sz w:val="22"/>
              </w:rPr>
            </w:pPr>
            <w:r>
              <w:rPr>
                <w:b/>
                <w:bCs/>
                <w:sz w:val="22"/>
              </w:rPr>
              <w:t>Listopad</w:t>
            </w:r>
          </w:p>
          <w:p w:rsidR="00FB6853" w:rsidRDefault="00FB6853">
            <w:pPr>
              <w:rPr>
                <w:b/>
                <w:bCs/>
                <w:sz w:val="22"/>
              </w:rPr>
            </w:pPr>
            <w:r>
              <w:rPr>
                <w:b/>
                <w:bCs/>
                <w:sz w:val="22"/>
              </w:rPr>
              <w:t>Tijekom</w:t>
            </w:r>
          </w:p>
          <w:p w:rsidR="00FB6853" w:rsidRDefault="00FB6853">
            <w:pPr>
              <w:rPr>
                <w:b/>
                <w:bCs/>
                <w:sz w:val="22"/>
              </w:rPr>
            </w:pPr>
            <w:r>
              <w:rPr>
                <w:b/>
                <w:bCs/>
                <w:sz w:val="22"/>
              </w:rPr>
              <w:t>školske</w:t>
            </w:r>
          </w:p>
          <w:p w:rsidR="00FB6853" w:rsidRDefault="00FB6853">
            <w:pPr>
              <w:rPr>
                <w:b/>
                <w:bCs/>
                <w:sz w:val="22"/>
              </w:rPr>
            </w:pPr>
            <w:r>
              <w:rPr>
                <w:b/>
                <w:bCs/>
                <w:sz w:val="22"/>
              </w:rPr>
              <w:t>godine</w:t>
            </w:r>
          </w:p>
        </w:tc>
      </w:tr>
    </w:tbl>
    <w:p w:rsidR="00FB6853" w:rsidRDefault="00FB6853">
      <w:pPr>
        <w:pStyle w:val="BalloonText"/>
        <w:ind w:left="-540" w:firstLine="1956"/>
        <w:rPr>
          <w:rFonts w:ascii="Times New Roman" w:hAnsi="Times New Roman" w:cs="Times New Roman"/>
          <w:b/>
          <w:bCs/>
          <w:sz w:val="22"/>
          <w:szCs w:val="24"/>
          <w:lang w:val="hr-HR" w:eastAsia="hr-HR"/>
        </w:rPr>
      </w:pPr>
    </w:p>
    <w:p w:rsidR="00E816EF" w:rsidRDefault="00E816EF" w:rsidP="008A6BC8">
      <w:pPr>
        <w:pStyle w:val="BalloonText"/>
        <w:ind w:firstLine="708"/>
        <w:jc w:val="center"/>
        <w:rPr>
          <w:rFonts w:ascii="Times New Roman" w:hAnsi="Times New Roman" w:cs="Times New Roman"/>
          <w:b/>
          <w:bCs/>
          <w:sz w:val="28"/>
          <w:szCs w:val="24"/>
          <w:lang w:val="hr-HR" w:eastAsia="hr-HR"/>
        </w:rPr>
      </w:pPr>
    </w:p>
    <w:p w:rsidR="00E816EF" w:rsidRDefault="00E816EF" w:rsidP="008A6BC8">
      <w:pPr>
        <w:pStyle w:val="BalloonText"/>
        <w:ind w:firstLine="708"/>
        <w:jc w:val="center"/>
        <w:rPr>
          <w:rFonts w:ascii="Times New Roman" w:hAnsi="Times New Roman" w:cs="Times New Roman"/>
          <w:b/>
          <w:bCs/>
          <w:sz w:val="28"/>
          <w:szCs w:val="24"/>
          <w:lang w:val="hr-HR" w:eastAsia="hr-HR"/>
        </w:rPr>
      </w:pPr>
    </w:p>
    <w:p w:rsidR="00E816EF" w:rsidRDefault="00E816EF" w:rsidP="008A6BC8">
      <w:pPr>
        <w:pStyle w:val="BalloonText"/>
        <w:ind w:firstLine="708"/>
        <w:jc w:val="center"/>
        <w:rPr>
          <w:rFonts w:ascii="Times New Roman" w:hAnsi="Times New Roman" w:cs="Times New Roman"/>
          <w:b/>
          <w:bCs/>
          <w:sz w:val="28"/>
          <w:szCs w:val="24"/>
          <w:lang w:val="hr-HR" w:eastAsia="hr-HR"/>
        </w:rPr>
      </w:pPr>
    </w:p>
    <w:p w:rsidR="00FB6853" w:rsidRDefault="00FB6853" w:rsidP="008A6BC8">
      <w:pPr>
        <w:pStyle w:val="BalloonText"/>
        <w:ind w:firstLine="708"/>
        <w:jc w:val="center"/>
        <w:rPr>
          <w:rFonts w:ascii="Times New Roman" w:hAnsi="Times New Roman" w:cs="Times New Roman"/>
          <w:b/>
          <w:bCs/>
          <w:sz w:val="28"/>
          <w:szCs w:val="24"/>
          <w:lang w:val="hr-HR" w:eastAsia="hr-HR"/>
        </w:rPr>
      </w:pPr>
      <w:r>
        <w:rPr>
          <w:rFonts w:ascii="Times New Roman" w:hAnsi="Times New Roman" w:cs="Times New Roman"/>
          <w:b/>
          <w:bCs/>
          <w:sz w:val="28"/>
          <w:szCs w:val="24"/>
          <w:lang w:val="hr-HR" w:eastAsia="hr-HR"/>
        </w:rPr>
        <w:lastRenderedPageBreak/>
        <w:t>X. DOMSKI PREVENTIVNI PROGRAM</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Obzirom na evidentne svakodnevne opasnosti koje prijete učenicima a među njima se naročito ističu ovisnosti o drogama, cigaretama i alkoholu, ovaj dio programa postao je stalna sastavnica  u odgojno – obrazovnom radu s učenicima.</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Jedan od negativnih utjecaja medija, TV i filmova je stalan porast nasilja čemu se također mora posvetiti dužna pažnja u odgojno – obrazovnom radu.</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Bez obzira na činjenicu da kuga XX stoljeća –AIDS nije uzela velikog maha u našoj zemlji potrebna je stalna edukacija učenika kako bi to i ostalo tako.</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1008"/>
        <w:gridCol w:w="2340"/>
        <w:gridCol w:w="2438"/>
        <w:gridCol w:w="2152"/>
        <w:gridCol w:w="1281"/>
      </w:tblGrid>
      <w:tr w:rsidR="00FB6853">
        <w:tblPrEx>
          <w:tblCellMar>
            <w:top w:w="0" w:type="dxa"/>
            <w:bottom w:w="0" w:type="dxa"/>
          </w:tblCellMar>
        </w:tblPrEx>
        <w:tc>
          <w:tcPr>
            <w:tcW w:w="100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Red.</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broj</w:t>
            </w:r>
          </w:p>
        </w:tc>
        <w:tc>
          <w:tcPr>
            <w:tcW w:w="23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Svrha</w:t>
            </w:r>
          </w:p>
        </w:tc>
        <w:tc>
          <w:tcPr>
            <w:tcW w:w="243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Oblici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aktivnosti</w:t>
            </w:r>
          </w:p>
        </w:tc>
        <w:tc>
          <w:tcPr>
            <w:tcW w:w="2152"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Nositelji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aktivnosti</w:t>
            </w:r>
          </w:p>
        </w:tc>
        <w:tc>
          <w:tcPr>
            <w:tcW w:w="128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Vrijeme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realizacije</w:t>
            </w:r>
          </w:p>
        </w:tc>
      </w:tr>
      <w:tr w:rsidR="00FB6853">
        <w:tblPrEx>
          <w:tblCellMar>
            <w:top w:w="0" w:type="dxa"/>
            <w:bottom w:w="0" w:type="dxa"/>
          </w:tblCellMar>
        </w:tblPrEx>
        <w:tc>
          <w:tcPr>
            <w:tcW w:w="100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p>
        </w:tc>
        <w:tc>
          <w:tcPr>
            <w:tcW w:w="23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Edukacija i pomoć</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pri samospoznaji</w:t>
            </w:r>
          </w:p>
        </w:tc>
        <w:tc>
          <w:tcPr>
            <w:tcW w:w="243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Radionica o vrstama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nasilja i agresije</w:t>
            </w:r>
          </w:p>
        </w:tc>
        <w:tc>
          <w:tcPr>
            <w:tcW w:w="2152"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stručne osobe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odgajatelj</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učenici</w:t>
            </w:r>
          </w:p>
        </w:tc>
        <w:tc>
          <w:tcPr>
            <w:tcW w:w="128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Studeni</w:t>
            </w:r>
          </w:p>
        </w:tc>
      </w:tr>
      <w:tr w:rsidR="00FB6853">
        <w:tblPrEx>
          <w:tblCellMar>
            <w:top w:w="0" w:type="dxa"/>
            <w:bottom w:w="0" w:type="dxa"/>
          </w:tblCellMar>
        </w:tblPrEx>
        <w:tc>
          <w:tcPr>
            <w:tcW w:w="100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w:t>
            </w:r>
          </w:p>
        </w:tc>
        <w:tc>
          <w:tcPr>
            <w:tcW w:w="23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Edukacija</w:t>
            </w:r>
          </w:p>
        </w:tc>
        <w:tc>
          <w:tcPr>
            <w:tcW w:w="243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-Tribina o AIDS-u</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Rasprava</w:t>
            </w:r>
          </w:p>
        </w:tc>
        <w:tc>
          <w:tcPr>
            <w:tcW w:w="2152"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stručne osobe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odgajatelj</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učenici</w:t>
            </w:r>
          </w:p>
        </w:tc>
        <w:tc>
          <w:tcPr>
            <w:tcW w:w="128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Prosinac</w:t>
            </w:r>
          </w:p>
        </w:tc>
      </w:tr>
      <w:tr w:rsidR="00FB6853">
        <w:tblPrEx>
          <w:tblCellMar>
            <w:top w:w="0" w:type="dxa"/>
            <w:bottom w:w="0" w:type="dxa"/>
          </w:tblCellMar>
        </w:tblPrEx>
        <w:tc>
          <w:tcPr>
            <w:tcW w:w="100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w:t>
            </w:r>
          </w:p>
        </w:tc>
        <w:tc>
          <w:tcPr>
            <w:tcW w:w="23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Spoznaja i edukacija o ekološkim kvalitetama</w:t>
            </w:r>
          </w:p>
        </w:tc>
        <w:tc>
          <w:tcPr>
            <w:tcW w:w="243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Pano</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Timski rad s učenicima</w:t>
            </w:r>
          </w:p>
        </w:tc>
        <w:tc>
          <w:tcPr>
            <w:tcW w:w="2152"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c>
          <w:tcPr>
            <w:tcW w:w="128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Ožujak</w:t>
            </w:r>
          </w:p>
        </w:tc>
      </w:tr>
      <w:tr w:rsidR="00FB6853">
        <w:tblPrEx>
          <w:tblCellMar>
            <w:top w:w="0" w:type="dxa"/>
            <w:bottom w:w="0" w:type="dxa"/>
          </w:tblCellMar>
        </w:tblPrEx>
        <w:tc>
          <w:tcPr>
            <w:tcW w:w="100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w:t>
            </w:r>
          </w:p>
        </w:tc>
        <w:tc>
          <w:tcPr>
            <w:tcW w:w="23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Štetnost pušenja- edukacija</w:t>
            </w:r>
          </w:p>
        </w:tc>
        <w:tc>
          <w:tcPr>
            <w:tcW w:w="243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Pano</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Radionica</w:t>
            </w:r>
          </w:p>
        </w:tc>
        <w:tc>
          <w:tcPr>
            <w:tcW w:w="2152"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Učenici u suradnji s odgajateljima</w:t>
            </w:r>
          </w:p>
        </w:tc>
        <w:tc>
          <w:tcPr>
            <w:tcW w:w="128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Svibanj</w:t>
            </w:r>
          </w:p>
        </w:tc>
      </w:tr>
      <w:tr w:rsidR="00FB6853">
        <w:tblPrEx>
          <w:tblCellMar>
            <w:top w:w="0" w:type="dxa"/>
            <w:bottom w:w="0" w:type="dxa"/>
          </w:tblCellMar>
        </w:tblPrEx>
        <w:tc>
          <w:tcPr>
            <w:tcW w:w="100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5.</w:t>
            </w:r>
          </w:p>
        </w:tc>
        <w:tc>
          <w:tcPr>
            <w:tcW w:w="23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Štetnost narkotika i alkohola- prevencija i edukacija</w:t>
            </w:r>
          </w:p>
        </w:tc>
        <w:tc>
          <w:tcPr>
            <w:tcW w:w="2438"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Pano</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Tribina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Radionica</w:t>
            </w:r>
          </w:p>
        </w:tc>
        <w:tc>
          <w:tcPr>
            <w:tcW w:w="2152"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stručne osobe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odgajatelj</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učenici</w:t>
            </w:r>
          </w:p>
        </w:tc>
        <w:tc>
          <w:tcPr>
            <w:tcW w:w="128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Tijekom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godine</w:t>
            </w:r>
          </w:p>
        </w:tc>
      </w:tr>
    </w:tbl>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5C3E22" w:rsidRDefault="005C3E22" w:rsidP="00125597">
      <w:pPr>
        <w:rPr>
          <w:b/>
          <w:sz w:val="32"/>
          <w:szCs w:val="32"/>
        </w:rPr>
      </w:pPr>
    </w:p>
    <w:p w:rsidR="00E816EF" w:rsidRDefault="00E816EF" w:rsidP="00125597">
      <w:pPr>
        <w:rPr>
          <w:b/>
          <w:sz w:val="32"/>
          <w:szCs w:val="32"/>
        </w:rPr>
      </w:pPr>
    </w:p>
    <w:p w:rsidR="00E816EF" w:rsidRDefault="00E816EF" w:rsidP="00125597">
      <w:pPr>
        <w:rPr>
          <w:b/>
          <w:sz w:val="32"/>
          <w:szCs w:val="32"/>
        </w:rPr>
      </w:pPr>
    </w:p>
    <w:p w:rsidR="00E816EF" w:rsidRDefault="00E816EF" w:rsidP="00125597">
      <w:pPr>
        <w:rPr>
          <w:b/>
          <w:sz w:val="32"/>
          <w:szCs w:val="32"/>
        </w:rPr>
      </w:pPr>
    </w:p>
    <w:p w:rsidR="00125597" w:rsidRPr="006A1D71" w:rsidRDefault="00125597" w:rsidP="00125597">
      <w:pPr>
        <w:rPr>
          <w:b/>
          <w:sz w:val="32"/>
          <w:szCs w:val="32"/>
        </w:rPr>
      </w:pPr>
      <w:r w:rsidRPr="006A1D71">
        <w:rPr>
          <w:b/>
          <w:sz w:val="32"/>
          <w:szCs w:val="32"/>
        </w:rPr>
        <w:t>DATUMI    ODGAJATELJSKIH    VIJEĆA   ZA   ŠK. GOD . 201</w:t>
      </w:r>
      <w:r>
        <w:rPr>
          <w:b/>
          <w:sz w:val="32"/>
          <w:szCs w:val="32"/>
        </w:rPr>
        <w:t>5</w:t>
      </w:r>
      <w:r w:rsidRPr="006A1D71">
        <w:rPr>
          <w:b/>
          <w:sz w:val="32"/>
          <w:szCs w:val="32"/>
        </w:rPr>
        <w:t xml:space="preserve"> / 201</w:t>
      </w:r>
      <w:r>
        <w:rPr>
          <w:b/>
          <w:sz w:val="32"/>
          <w:szCs w:val="32"/>
        </w:rPr>
        <w:t>6</w:t>
      </w:r>
      <w:r w:rsidRPr="006A1D71">
        <w:rPr>
          <w:b/>
          <w:sz w:val="32"/>
          <w:szCs w:val="32"/>
        </w:rPr>
        <w:t xml:space="preserve"> .</w:t>
      </w:r>
    </w:p>
    <w:p w:rsidR="00125597" w:rsidRDefault="00125597" w:rsidP="00125597">
      <w:pPr>
        <w:rPr>
          <w:sz w:val="32"/>
          <w:szCs w:val="32"/>
        </w:rPr>
      </w:pPr>
      <w:r>
        <w:rPr>
          <w:sz w:val="32"/>
          <w:szCs w:val="32"/>
        </w:rPr>
        <w:t xml:space="preserve">  </w:t>
      </w:r>
    </w:p>
    <w:p w:rsidR="00125597" w:rsidRDefault="00125597" w:rsidP="00125597">
      <w:pPr>
        <w:rPr>
          <w:sz w:val="32"/>
          <w:szCs w:val="32"/>
        </w:rPr>
      </w:pPr>
      <w:r>
        <w:rPr>
          <w:sz w:val="32"/>
          <w:szCs w:val="32"/>
        </w:rPr>
        <w:t>PONEDJELJAK   7. 9 .2015. u  11 h</w:t>
      </w:r>
    </w:p>
    <w:p w:rsidR="00125597" w:rsidRDefault="00125597" w:rsidP="00125597">
      <w:pPr>
        <w:rPr>
          <w:sz w:val="32"/>
          <w:szCs w:val="32"/>
        </w:rPr>
      </w:pPr>
      <w:r>
        <w:rPr>
          <w:sz w:val="32"/>
          <w:szCs w:val="32"/>
        </w:rPr>
        <w:t>PONEDJELJAK  5.10.2015. u  11 h</w:t>
      </w:r>
    </w:p>
    <w:p w:rsidR="00125597" w:rsidRDefault="00125597" w:rsidP="00125597">
      <w:pPr>
        <w:rPr>
          <w:sz w:val="32"/>
          <w:szCs w:val="32"/>
        </w:rPr>
      </w:pPr>
      <w:r>
        <w:rPr>
          <w:sz w:val="32"/>
          <w:szCs w:val="32"/>
        </w:rPr>
        <w:t>PONEDJELJAK    2.11.2015. u 11 h</w:t>
      </w:r>
    </w:p>
    <w:p w:rsidR="00125597" w:rsidRDefault="00125597" w:rsidP="00125597">
      <w:pPr>
        <w:rPr>
          <w:sz w:val="32"/>
          <w:szCs w:val="32"/>
        </w:rPr>
      </w:pPr>
      <w:r>
        <w:rPr>
          <w:sz w:val="32"/>
          <w:szCs w:val="32"/>
        </w:rPr>
        <w:t>PONEDJELJAK    7.12.2015. u 11 h</w:t>
      </w:r>
    </w:p>
    <w:p w:rsidR="00125597" w:rsidRDefault="00125597" w:rsidP="00125597">
      <w:pPr>
        <w:rPr>
          <w:sz w:val="32"/>
          <w:szCs w:val="32"/>
        </w:rPr>
      </w:pPr>
      <w:r>
        <w:rPr>
          <w:sz w:val="32"/>
          <w:szCs w:val="32"/>
        </w:rPr>
        <w:t>PONEDJELJAK  11.1 .2016. u  11 h</w:t>
      </w:r>
    </w:p>
    <w:p w:rsidR="00125597" w:rsidRDefault="00125597" w:rsidP="00125597">
      <w:pPr>
        <w:rPr>
          <w:sz w:val="32"/>
          <w:szCs w:val="32"/>
        </w:rPr>
      </w:pPr>
      <w:r>
        <w:rPr>
          <w:sz w:val="32"/>
          <w:szCs w:val="32"/>
        </w:rPr>
        <w:t>PONEDJELJAK    1 .2 .2016 . u 11 h</w:t>
      </w:r>
    </w:p>
    <w:p w:rsidR="00125597" w:rsidRDefault="00125597" w:rsidP="00125597">
      <w:pPr>
        <w:rPr>
          <w:sz w:val="32"/>
          <w:szCs w:val="32"/>
        </w:rPr>
      </w:pPr>
      <w:r>
        <w:rPr>
          <w:sz w:val="32"/>
          <w:szCs w:val="32"/>
        </w:rPr>
        <w:t>PONEDJELJAK    7. 3 .2016 . u 11 h</w:t>
      </w:r>
    </w:p>
    <w:p w:rsidR="00125597" w:rsidRDefault="00125597" w:rsidP="00125597">
      <w:pPr>
        <w:rPr>
          <w:sz w:val="32"/>
          <w:szCs w:val="32"/>
        </w:rPr>
      </w:pPr>
      <w:r>
        <w:rPr>
          <w:sz w:val="32"/>
          <w:szCs w:val="32"/>
        </w:rPr>
        <w:t>PONEDJELJAK     4.4 .2016 . u 11 h</w:t>
      </w:r>
    </w:p>
    <w:p w:rsidR="00125597" w:rsidRDefault="00125597" w:rsidP="00125597">
      <w:pPr>
        <w:rPr>
          <w:sz w:val="32"/>
          <w:szCs w:val="32"/>
        </w:rPr>
      </w:pPr>
      <w:r>
        <w:rPr>
          <w:sz w:val="32"/>
          <w:szCs w:val="32"/>
        </w:rPr>
        <w:t>PONEDJELJAK     2.5. 2016.  U 11 h</w:t>
      </w:r>
    </w:p>
    <w:p w:rsidR="00125597" w:rsidRDefault="00125597" w:rsidP="00125597">
      <w:pPr>
        <w:rPr>
          <w:sz w:val="32"/>
          <w:szCs w:val="32"/>
        </w:rPr>
      </w:pPr>
      <w:r>
        <w:rPr>
          <w:sz w:val="32"/>
          <w:szCs w:val="32"/>
        </w:rPr>
        <w:t>PONEDJELJAK     6.6. 2016. U 11h</w:t>
      </w:r>
    </w:p>
    <w:p w:rsidR="00125597" w:rsidRDefault="00125597" w:rsidP="00125597">
      <w:pPr>
        <w:rPr>
          <w:sz w:val="32"/>
          <w:szCs w:val="32"/>
        </w:rPr>
      </w:pPr>
      <w:r>
        <w:rPr>
          <w:sz w:val="32"/>
          <w:szCs w:val="32"/>
        </w:rPr>
        <w:t>PONEDJELJAK    20.6.2016. u 11 h</w:t>
      </w:r>
    </w:p>
    <w:p w:rsidR="00125597" w:rsidRDefault="00125597" w:rsidP="00125597">
      <w:pPr>
        <w:rPr>
          <w:sz w:val="32"/>
          <w:szCs w:val="32"/>
        </w:rPr>
      </w:pPr>
      <w:r>
        <w:rPr>
          <w:sz w:val="32"/>
          <w:szCs w:val="32"/>
        </w:rPr>
        <w:t xml:space="preserve">PONEDJELJAK       8.7.2016. u  11 h     </w:t>
      </w: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901A97" w:rsidRDefault="00901A97">
      <w:pPr>
        <w:pStyle w:val="BalloonText"/>
        <w:ind w:firstLine="708"/>
        <w:rPr>
          <w:rFonts w:ascii="Times New Roman" w:hAnsi="Times New Roman" w:cs="Times New Roman"/>
          <w:b/>
          <w:bCs/>
          <w:sz w:val="22"/>
          <w:szCs w:val="24"/>
          <w:lang w:val="hr-HR" w:eastAsia="hr-HR"/>
        </w:rPr>
      </w:pPr>
    </w:p>
    <w:p w:rsidR="000146B2" w:rsidRDefault="000146B2">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jc w:val="center"/>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FB6853" w:rsidRDefault="00FB6853">
      <w:pPr>
        <w:pStyle w:val="BalloonText"/>
        <w:ind w:firstLine="708"/>
        <w:rPr>
          <w:rFonts w:ascii="Times New Roman" w:hAnsi="Times New Roman" w:cs="Times New Roman"/>
          <w:b/>
          <w:bCs/>
          <w:sz w:val="22"/>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125597" w:rsidRDefault="00125597">
      <w:pPr>
        <w:pStyle w:val="BalloonText"/>
        <w:rPr>
          <w:rFonts w:ascii="Times New Roman" w:hAnsi="Times New Roman" w:cs="Times New Roman"/>
          <w:b/>
          <w:bCs/>
          <w:sz w:val="28"/>
          <w:szCs w:val="24"/>
          <w:lang w:val="hr-HR" w:eastAsia="hr-HR"/>
        </w:rPr>
      </w:pPr>
    </w:p>
    <w:p w:rsidR="00E816EF" w:rsidRDefault="00E816EF">
      <w:pPr>
        <w:pStyle w:val="BalloonText"/>
        <w:rPr>
          <w:rFonts w:ascii="Times New Roman" w:hAnsi="Times New Roman" w:cs="Times New Roman"/>
          <w:b/>
          <w:bCs/>
          <w:sz w:val="28"/>
          <w:szCs w:val="24"/>
          <w:lang w:val="hr-HR" w:eastAsia="hr-HR"/>
        </w:rPr>
      </w:pPr>
    </w:p>
    <w:p w:rsidR="00FB6853" w:rsidRDefault="00FB6853">
      <w:pPr>
        <w:pStyle w:val="BalloonText"/>
        <w:rPr>
          <w:rFonts w:ascii="Times New Roman" w:hAnsi="Times New Roman" w:cs="Times New Roman"/>
          <w:b/>
          <w:bCs/>
          <w:sz w:val="28"/>
          <w:szCs w:val="24"/>
          <w:lang w:val="hr-HR" w:eastAsia="hr-HR"/>
        </w:rPr>
      </w:pPr>
      <w:r>
        <w:rPr>
          <w:rFonts w:ascii="Times New Roman" w:hAnsi="Times New Roman" w:cs="Times New Roman"/>
          <w:b/>
          <w:bCs/>
          <w:sz w:val="28"/>
          <w:szCs w:val="24"/>
          <w:lang w:val="hr-HR" w:eastAsia="hr-HR"/>
        </w:rPr>
        <w:lastRenderedPageBreak/>
        <w:t xml:space="preserve">XI. OKVIRNI PLANOVI I PROGRAMI RADA DOMA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8"/>
          <w:szCs w:val="24"/>
          <w:lang w:val="hr-HR" w:eastAsia="hr-HR"/>
        </w:rPr>
        <w:t xml:space="preserve">       UČENIKA                                                                                   </w:t>
      </w:r>
    </w:p>
    <w:p w:rsidR="00FB6853" w:rsidRDefault="00FB6853" w:rsidP="007A3FE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RAD ODGAJATELJSKOG</w:t>
      </w:r>
      <w:r w:rsidR="007A3FE9">
        <w:rPr>
          <w:rFonts w:ascii="Times New Roman" w:hAnsi="Times New Roman" w:cs="Times New Roman"/>
          <w:b/>
          <w:bCs/>
          <w:sz w:val="22"/>
          <w:szCs w:val="24"/>
          <w:lang w:val="hr-HR" w:eastAsia="hr-HR"/>
        </w:rPr>
        <w:t>A</w:t>
      </w:r>
      <w:r>
        <w:rPr>
          <w:rFonts w:ascii="Times New Roman" w:hAnsi="Times New Roman" w:cs="Times New Roman"/>
          <w:b/>
          <w:bCs/>
          <w:sz w:val="22"/>
          <w:szCs w:val="24"/>
          <w:lang w:val="hr-HR" w:eastAsia="hr-HR"/>
        </w:rPr>
        <w:t xml:space="preserve"> VIJEĆA</w:t>
      </w:r>
    </w:p>
    <w:p w:rsidR="00FB6853" w:rsidRDefault="00FB6853">
      <w:pPr>
        <w:pStyle w:val="BalloonText"/>
        <w:ind w:firstLine="708"/>
        <w:jc w:val="center"/>
        <w:rPr>
          <w:rFonts w:ascii="Times New Roman" w:hAnsi="Times New Roman" w:cs="Times New Roman"/>
          <w:b/>
          <w:bCs/>
          <w:sz w:val="22"/>
          <w:szCs w:val="24"/>
          <w:lang w:val="hr-HR" w:eastAsia="hr-HR"/>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1368"/>
        <w:gridCol w:w="1800"/>
        <w:gridCol w:w="4320"/>
        <w:gridCol w:w="1731"/>
      </w:tblGrid>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Redni br.</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sjednice</w:t>
            </w:r>
          </w:p>
        </w:tc>
        <w:tc>
          <w:tcPr>
            <w:tcW w:w="1800"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Nadnevak</w:t>
            </w:r>
          </w:p>
        </w:tc>
        <w:tc>
          <w:tcPr>
            <w:tcW w:w="4320"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Glavni sadržaji rada</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Nositelj</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p>
        </w:tc>
        <w:tc>
          <w:tcPr>
            <w:tcW w:w="1800" w:type="dxa"/>
          </w:tcPr>
          <w:p w:rsidR="00FB6853" w:rsidRDefault="0009359A">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A6213C">
              <w:rPr>
                <w:rFonts w:ascii="Times New Roman" w:hAnsi="Times New Roman" w:cs="Times New Roman"/>
                <w:b/>
                <w:bCs/>
                <w:sz w:val="22"/>
                <w:szCs w:val="24"/>
                <w:lang w:val="hr-HR" w:eastAsia="hr-HR"/>
              </w:rPr>
              <w:t>6</w:t>
            </w:r>
            <w:r w:rsidR="000146B2">
              <w:rPr>
                <w:rFonts w:ascii="Times New Roman" w:hAnsi="Times New Roman" w:cs="Times New Roman"/>
                <w:b/>
                <w:bCs/>
                <w:sz w:val="22"/>
                <w:szCs w:val="24"/>
                <w:lang w:val="hr-HR" w:eastAsia="hr-HR"/>
              </w:rPr>
              <w:t>.</w:t>
            </w:r>
            <w:r>
              <w:rPr>
                <w:rFonts w:ascii="Times New Roman" w:hAnsi="Times New Roman" w:cs="Times New Roman"/>
                <w:b/>
                <w:bCs/>
                <w:sz w:val="22"/>
                <w:szCs w:val="24"/>
                <w:lang w:val="hr-HR" w:eastAsia="hr-HR"/>
              </w:rPr>
              <w:t>09.201</w:t>
            </w:r>
            <w:r w:rsidR="00A6213C">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w:t>
            </w:r>
          </w:p>
          <w:p w:rsidR="00A6213C" w:rsidRDefault="00A6213C">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07 .09. 2015</w:t>
            </w:r>
          </w:p>
          <w:p w:rsidR="0009359A" w:rsidRDefault="00A6213C">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 </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Prijem i smještaj učenika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Raspore</w:t>
            </w:r>
            <w:r w:rsidR="0009359A">
              <w:rPr>
                <w:rFonts w:ascii="Times New Roman" w:hAnsi="Times New Roman" w:cs="Times New Roman"/>
                <w:b/>
                <w:bCs/>
                <w:sz w:val="22"/>
                <w:szCs w:val="24"/>
                <w:lang w:val="hr-HR" w:eastAsia="hr-HR"/>
              </w:rPr>
              <w:t>d rada u školskoj god.      201</w:t>
            </w:r>
            <w:r w:rsidR="00925C6C">
              <w:rPr>
                <w:rFonts w:ascii="Times New Roman" w:hAnsi="Times New Roman" w:cs="Times New Roman"/>
                <w:b/>
                <w:bCs/>
                <w:sz w:val="22"/>
                <w:szCs w:val="24"/>
                <w:lang w:val="hr-HR" w:eastAsia="hr-HR"/>
              </w:rPr>
              <w:t>5</w:t>
            </w:r>
            <w:r w:rsidR="0009359A">
              <w:rPr>
                <w:rFonts w:ascii="Times New Roman" w:hAnsi="Times New Roman" w:cs="Times New Roman"/>
                <w:b/>
                <w:bCs/>
                <w:sz w:val="22"/>
                <w:szCs w:val="24"/>
                <w:lang w:val="hr-HR" w:eastAsia="hr-HR"/>
              </w:rPr>
              <w:t>/201</w:t>
            </w:r>
            <w:r w:rsidR="00925C6C">
              <w:rPr>
                <w:rFonts w:ascii="Times New Roman" w:hAnsi="Times New Roman" w:cs="Times New Roman"/>
                <w:b/>
                <w:bCs/>
                <w:sz w:val="22"/>
                <w:szCs w:val="24"/>
                <w:lang w:val="hr-HR" w:eastAsia="hr-HR"/>
              </w:rPr>
              <w:t>6</w:t>
            </w:r>
            <w:r>
              <w:rPr>
                <w:rFonts w:ascii="Times New Roman" w:hAnsi="Times New Roman" w:cs="Times New Roman"/>
                <w:b/>
                <w:bCs/>
                <w:sz w:val="22"/>
                <w:szCs w:val="24"/>
                <w:lang w:val="hr-HR" w:eastAsia="hr-HR"/>
              </w:rPr>
              <w:t>.</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Godišnji programi rada</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w:t>
            </w:r>
          </w:p>
        </w:tc>
        <w:tc>
          <w:tcPr>
            <w:tcW w:w="1800" w:type="dxa"/>
          </w:tcPr>
          <w:p w:rsidR="00FB6853" w:rsidRDefault="0009359A" w:rsidP="00A6213C">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A6213C">
              <w:rPr>
                <w:rFonts w:ascii="Times New Roman" w:hAnsi="Times New Roman" w:cs="Times New Roman"/>
                <w:b/>
                <w:bCs/>
                <w:sz w:val="22"/>
                <w:szCs w:val="24"/>
                <w:lang w:val="hr-HR" w:eastAsia="hr-HR"/>
              </w:rPr>
              <w:t>7</w:t>
            </w:r>
            <w:r>
              <w:rPr>
                <w:rFonts w:ascii="Times New Roman" w:hAnsi="Times New Roman" w:cs="Times New Roman"/>
                <w:b/>
                <w:bCs/>
                <w:sz w:val="22"/>
                <w:szCs w:val="24"/>
                <w:lang w:val="hr-HR" w:eastAsia="hr-HR"/>
              </w:rPr>
              <w:t>.09.201</w:t>
            </w:r>
            <w:r w:rsidR="00A6213C">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Raspored odgojnih grupa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Raspored slobodnih aktivnosti</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Voditelj Doma </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w:t>
            </w:r>
          </w:p>
        </w:tc>
        <w:tc>
          <w:tcPr>
            <w:tcW w:w="1800" w:type="dxa"/>
          </w:tcPr>
          <w:p w:rsidR="00FB6853" w:rsidRDefault="0009359A">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15.09.201</w:t>
            </w:r>
            <w:r w:rsidR="00A6213C">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w:t>
            </w:r>
          </w:p>
          <w:p w:rsidR="0009359A" w:rsidRDefault="0009359A">
            <w:pPr>
              <w:pStyle w:val="BalloonText"/>
              <w:jc w:val="center"/>
              <w:rPr>
                <w:rFonts w:ascii="Times New Roman" w:hAnsi="Times New Roman" w:cs="Times New Roman"/>
                <w:b/>
                <w:bCs/>
                <w:sz w:val="22"/>
                <w:szCs w:val="24"/>
                <w:lang w:val="hr-HR" w:eastAsia="hr-HR"/>
              </w:rPr>
            </w:pPr>
          </w:p>
          <w:p w:rsidR="0009359A" w:rsidRDefault="0009359A">
            <w:pPr>
              <w:pStyle w:val="BalloonText"/>
              <w:jc w:val="center"/>
              <w:rPr>
                <w:rFonts w:ascii="Times New Roman" w:hAnsi="Times New Roman" w:cs="Times New Roman"/>
                <w:b/>
                <w:bCs/>
                <w:sz w:val="22"/>
                <w:szCs w:val="24"/>
                <w:lang w:val="hr-HR" w:eastAsia="hr-HR"/>
              </w:rPr>
            </w:pPr>
          </w:p>
          <w:p w:rsidR="0009359A" w:rsidRDefault="00A6213C">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25.09.2015.</w:t>
            </w:r>
          </w:p>
          <w:p w:rsidR="0009359A" w:rsidRDefault="0009359A">
            <w:pPr>
              <w:pStyle w:val="BalloonText"/>
              <w:jc w:val="center"/>
              <w:rPr>
                <w:rFonts w:ascii="Times New Roman" w:hAnsi="Times New Roman" w:cs="Times New Roman"/>
                <w:b/>
                <w:bCs/>
                <w:sz w:val="22"/>
                <w:szCs w:val="24"/>
                <w:lang w:val="hr-HR" w:eastAsia="hr-HR"/>
              </w:rPr>
            </w:pP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1.Rad slobodnih aktivnosti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Programi rada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Odgojni rad u Domu</w:t>
            </w:r>
          </w:p>
          <w:p w:rsidR="00FB6853" w:rsidRDefault="00A6213C">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w:t>
            </w:r>
            <w:r w:rsidR="00FB6853">
              <w:rPr>
                <w:rFonts w:ascii="Times New Roman" w:hAnsi="Times New Roman" w:cs="Times New Roman"/>
                <w:b/>
                <w:bCs/>
                <w:sz w:val="22"/>
                <w:szCs w:val="24"/>
                <w:lang w:val="hr-HR" w:eastAsia="hr-HR"/>
              </w:rPr>
              <w:t>. Kontakti s roditeljima</w:t>
            </w:r>
            <w:r w:rsidR="0009359A">
              <w:rPr>
                <w:rFonts w:ascii="Times New Roman" w:hAnsi="Times New Roman" w:cs="Times New Roman"/>
                <w:b/>
                <w:bCs/>
                <w:sz w:val="22"/>
                <w:szCs w:val="24"/>
                <w:lang w:val="hr-HR" w:eastAsia="hr-HR"/>
              </w:rPr>
              <w:t>- roditeljski</w:t>
            </w:r>
          </w:p>
          <w:p w:rsidR="005973A9" w:rsidRDefault="005973A9">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5.Formiranje Domskog vijeća</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w:t>
            </w:r>
          </w:p>
        </w:tc>
        <w:tc>
          <w:tcPr>
            <w:tcW w:w="1800" w:type="dxa"/>
          </w:tcPr>
          <w:p w:rsidR="00FB6853" w:rsidRDefault="0009359A" w:rsidP="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5973A9">
              <w:rPr>
                <w:rFonts w:ascii="Times New Roman" w:hAnsi="Times New Roman" w:cs="Times New Roman"/>
                <w:b/>
                <w:bCs/>
                <w:sz w:val="22"/>
                <w:szCs w:val="24"/>
                <w:lang w:val="hr-HR" w:eastAsia="hr-HR"/>
              </w:rPr>
              <w:t>5</w:t>
            </w:r>
            <w:r>
              <w:rPr>
                <w:rFonts w:ascii="Times New Roman" w:hAnsi="Times New Roman" w:cs="Times New Roman"/>
                <w:b/>
                <w:bCs/>
                <w:sz w:val="22"/>
                <w:szCs w:val="24"/>
                <w:lang w:val="hr-HR" w:eastAsia="hr-HR"/>
              </w:rPr>
              <w:t>.10.201</w:t>
            </w:r>
            <w:r w:rsidR="005973A9">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Naplata opskrbnine i tekući troškovi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Štete u Domu i njihovo rješavanje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Rad za vrijeme blagdana Svi sveti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4. </w:t>
            </w:r>
            <w:r w:rsidR="005973A9">
              <w:rPr>
                <w:rFonts w:ascii="Times New Roman" w:hAnsi="Times New Roman" w:cs="Times New Roman"/>
                <w:b/>
                <w:bCs/>
                <w:sz w:val="22"/>
                <w:szCs w:val="24"/>
                <w:lang w:val="hr-HR" w:eastAsia="hr-HR"/>
              </w:rPr>
              <w:t>Godišnji plan rada Domskog vijeća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5. Dani kruha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6. Svjetski Dan pješačenja</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5.</w:t>
            </w:r>
          </w:p>
        </w:tc>
        <w:tc>
          <w:tcPr>
            <w:tcW w:w="1800" w:type="dxa"/>
          </w:tcPr>
          <w:p w:rsidR="00FB6853" w:rsidRDefault="0009359A" w:rsidP="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5973A9">
              <w:rPr>
                <w:rFonts w:ascii="Times New Roman" w:hAnsi="Times New Roman" w:cs="Times New Roman"/>
                <w:b/>
                <w:bCs/>
                <w:sz w:val="22"/>
                <w:szCs w:val="24"/>
                <w:lang w:val="hr-HR" w:eastAsia="hr-HR"/>
              </w:rPr>
              <w:t>2</w:t>
            </w:r>
            <w:r>
              <w:rPr>
                <w:rFonts w:ascii="Times New Roman" w:hAnsi="Times New Roman" w:cs="Times New Roman"/>
                <w:b/>
                <w:bCs/>
                <w:sz w:val="22"/>
                <w:szCs w:val="24"/>
                <w:lang w:val="hr-HR" w:eastAsia="hr-HR"/>
              </w:rPr>
              <w:t>.11.201</w:t>
            </w:r>
            <w:r w:rsidR="005973A9">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Odgojno- obrazovni rad u Domu</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Priprema Regionalne Domijade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Palačinkijada</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6.</w:t>
            </w:r>
          </w:p>
        </w:tc>
        <w:tc>
          <w:tcPr>
            <w:tcW w:w="1800" w:type="dxa"/>
          </w:tcPr>
          <w:p w:rsidR="00FB6853" w:rsidRDefault="0009359A">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w:t>
            </w:r>
            <w:r w:rsidR="005973A9">
              <w:rPr>
                <w:rFonts w:ascii="Times New Roman" w:hAnsi="Times New Roman" w:cs="Times New Roman"/>
                <w:b/>
                <w:bCs/>
                <w:sz w:val="22"/>
                <w:szCs w:val="24"/>
                <w:lang w:val="hr-HR" w:eastAsia="hr-HR"/>
              </w:rPr>
              <w:t>7</w:t>
            </w:r>
            <w:r>
              <w:rPr>
                <w:rFonts w:ascii="Times New Roman" w:hAnsi="Times New Roman" w:cs="Times New Roman"/>
                <w:b/>
                <w:bCs/>
                <w:sz w:val="22"/>
                <w:szCs w:val="24"/>
                <w:lang w:val="hr-HR" w:eastAsia="hr-HR"/>
              </w:rPr>
              <w:t>.12.201</w:t>
            </w:r>
            <w:r w:rsidR="005973A9">
              <w:rPr>
                <w:rFonts w:ascii="Times New Roman" w:hAnsi="Times New Roman" w:cs="Times New Roman"/>
                <w:b/>
                <w:bCs/>
                <w:sz w:val="22"/>
                <w:szCs w:val="24"/>
                <w:lang w:val="hr-HR" w:eastAsia="hr-HR"/>
              </w:rPr>
              <w:t>5</w:t>
            </w:r>
            <w:r w:rsidR="00FB6853">
              <w:rPr>
                <w:rFonts w:ascii="Times New Roman" w:hAnsi="Times New Roman" w:cs="Times New Roman"/>
                <w:b/>
                <w:bCs/>
                <w:sz w:val="22"/>
                <w:szCs w:val="24"/>
                <w:lang w:val="hr-HR" w:eastAsia="hr-HR"/>
              </w:rPr>
              <w:t>.</w:t>
            </w:r>
          </w:p>
          <w:p w:rsidR="0009359A" w:rsidRDefault="0009359A">
            <w:pPr>
              <w:pStyle w:val="BalloonText"/>
              <w:jc w:val="center"/>
              <w:rPr>
                <w:rFonts w:ascii="Times New Roman" w:hAnsi="Times New Roman" w:cs="Times New Roman"/>
                <w:b/>
                <w:bCs/>
                <w:sz w:val="22"/>
                <w:szCs w:val="24"/>
                <w:lang w:val="hr-HR" w:eastAsia="hr-HR"/>
              </w:rPr>
            </w:pPr>
          </w:p>
          <w:p w:rsidR="0009359A" w:rsidRDefault="0009359A" w:rsidP="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23.12.201</w:t>
            </w:r>
            <w:r w:rsidR="005973A9">
              <w:rPr>
                <w:rFonts w:ascii="Times New Roman" w:hAnsi="Times New Roman" w:cs="Times New Roman"/>
                <w:b/>
                <w:bCs/>
                <w:sz w:val="22"/>
                <w:szCs w:val="24"/>
                <w:lang w:val="hr-HR" w:eastAsia="hr-HR"/>
              </w:rPr>
              <w:t>5.</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Kontakti sa školama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Odgojno- obrazovni rad</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Kraj I. polugodišta i Božićni blagdani</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7.</w:t>
            </w:r>
          </w:p>
        </w:tc>
        <w:tc>
          <w:tcPr>
            <w:tcW w:w="1800" w:type="dxa"/>
          </w:tcPr>
          <w:p w:rsidR="00FB6853" w:rsidRDefault="0009359A" w:rsidP="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w:t>
            </w:r>
            <w:r w:rsidR="005973A9">
              <w:rPr>
                <w:rFonts w:ascii="Times New Roman" w:hAnsi="Times New Roman" w:cs="Times New Roman"/>
                <w:b/>
                <w:bCs/>
                <w:sz w:val="22"/>
                <w:szCs w:val="24"/>
                <w:lang w:val="hr-HR" w:eastAsia="hr-HR"/>
              </w:rPr>
              <w:t>1</w:t>
            </w:r>
            <w:r>
              <w:rPr>
                <w:rFonts w:ascii="Times New Roman" w:hAnsi="Times New Roman" w:cs="Times New Roman"/>
                <w:b/>
                <w:bCs/>
                <w:sz w:val="22"/>
                <w:szCs w:val="24"/>
                <w:lang w:val="hr-HR" w:eastAsia="hr-HR"/>
              </w:rPr>
              <w:t>.01.201</w:t>
            </w:r>
            <w:r w:rsidR="005973A9">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Rezultati učenja na kraju I. polugod.</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Realizacija programa u I. polugodiš.</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Organizacija Regionalne Domijade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4. Prijem uč. I rad u II. polugodištu</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rsidTr="005973A9">
        <w:tblPrEx>
          <w:tblCellMar>
            <w:top w:w="0" w:type="dxa"/>
            <w:bottom w:w="0" w:type="dxa"/>
          </w:tblCellMar>
        </w:tblPrEx>
        <w:trPr>
          <w:trHeight w:val="487"/>
        </w:trPr>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8.</w:t>
            </w:r>
          </w:p>
        </w:tc>
        <w:tc>
          <w:tcPr>
            <w:tcW w:w="1800" w:type="dxa"/>
          </w:tcPr>
          <w:p w:rsidR="00FB6853" w:rsidRDefault="0009359A" w:rsidP="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1.02.201</w:t>
            </w:r>
            <w:r w:rsidR="005973A9">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Realizacija zadaća u svezi Domijade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Večer poezije- Valentinovo</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9.</w:t>
            </w:r>
          </w:p>
        </w:tc>
        <w:tc>
          <w:tcPr>
            <w:tcW w:w="1800" w:type="dxa"/>
          </w:tcPr>
          <w:p w:rsidR="00FB6853" w:rsidRDefault="005973A9" w:rsidP="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7</w:t>
            </w:r>
            <w:r w:rsidR="0009359A">
              <w:rPr>
                <w:rFonts w:ascii="Times New Roman" w:hAnsi="Times New Roman" w:cs="Times New Roman"/>
                <w:b/>
                <w:bCs/>
                <w:sz w:val="22"/>
                <w:szCs w:val="24"/>
                <w:lang w:val="hr-HR" w:eastAsia="hr-HR"/>
              </w:rPr>
              <w:t>.0</w:t>
            </w:r>
            <w:r>
              <w:rPr>
                <w:rFonts w:ascii="Times New Roman" w:hAnsi="Times New Roman" w:cs="Times New Roman"/>
                <w:b/>
                <w:bCs/>
                <w:sz w:val="22"/>
                <w:szCs w:val="24"/>
                <w:lang w:val="hr-HR" w:eastAsia="hr-HR"/>
              </w:rPr>
              <w:t>3</w:t>
            </w:r>
            <w:r w:rsidR="0009359A">
              <w:rPr>
                <w:rFonts w:ascii="Times New Roman" w:hAnsi="Times New Roman" w:cs="Times New Roman"/>
                <w:b/>
                <w:bCs/>
                <w:sz w:val="22"/>
                <w:szCs w:val="24"/>
                <w:lang w:val="hr-HR" w:eastAsia="hr-HR"/>
              </w:rPr>
              <w:t>.201</w:t>
            </w:r>
            <w:r>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Realizacija programa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Realizacija programa slob. aktiv.</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Odgojno- obrazovni rad</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10.</w:t>
            </w:r>
          </w:p>
        </w:tc>
        <w:tc>
          <w:tcPr>
            <w:tcW w:w="1800" w:type="dxa"/>
          </w:tcPr>
          <w:p w:rsidR="00FB6853" w:rsidRDefault="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16</w:t>
            </w:r>
            <w:r w:rsidR="0009359A">
              <w:rPr>
                <w:rFonts w:ascii="Times New Roman" w:hAnsi="Times New Roman" w:cs="Times New Roman"/>
                <w:b/>
                <w:bCs/>
                <w:sz w:val="22"/>
                <w:szCs w:val="24"/>
                <w:lang w:val="hr-HR" w:eastAsia="hr-HR"/>
              </w:rPr>
              <w:t>.03.20</w:t>
            </w:r>
            <w:r>
              <w:rPr>
                <w:rFonts w:ascii="Times New Roman" w:hAnsi="Times New Roman" w:cs="Times New Roman"/>
                <w:b/>
                <w:bCs/>
                <w:sz w:val="22"/>
                <w:szCs w:val="24"/>
                <w:lang w:val="hr-HR" w:eastAsia="hr-HR"/>
              </w:rPr>
              <w:t>16</w:t>
            </w:r>
            <w:r w:rsidR="00FB6853">
              <w:rPr>
                <w:rFonts w:ascii="Times New Roman" w:hAnsi="Times New Roman" w:cs="Times New Roman"/>
                <w:b/>
                <w:bCs/>
                <w:sz w:val="22"/>
                <w:szCs w:val="24"/>
                <w:lang w:val="hr-HR" w:eastAsia="hr-HR"/>
              </w:rPr>
              <w:t>.</w:t>
            </w:r>
          </w:p>
          <w:p w:rsidR="0009359A" w:rsidRDefault="0009359A" w:rsidP="0009359A">
            <w:pPr>
              <w:pStyle w:val="BalloonText"/>
              <w:rPr>
                <w:rFonts w:ascii="Times New Roman" w:hAnsi="Times New Roman" w:cs="Times New Roman"/>
                <w:b/>
                <w:bCs/>
                <w:sz w:val="22"/>
                <w:szCs w:val="24"/>
                <w:lang w:val="hr-HR" w:eastAsia="hr-HR"/>
              </w:rPr>
            </w:pPr>
          </w:p>
          <w:p w:rsidR="0009359A" w:rsidRDefault="005973A9" w:rsidP="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21</w:t>
            </w:r>
            <w:r w:rsidR="0009359A">
              <w:rPr>
                <w:rFonts w:ascii="Times New Roman" w:hAnsi="Times New Roman" w:cs="Times New Roman"/>
                <w:b/>
                <w:bCs/>
                <w:sz w:val="22"/>
                <w:szCs w:val="24"/>
                <w:lang w:val="hr-HR" w:eastAsia="hr-HR"/>
              </w:rPr>
              <w:t>.03.201</w:t>
            </w:r>
            <w:r>
              <w:rPr>
                <w:rFonts w:ascii="Times New Roman" w:hAnsi="Times New Roman" w:cs="Times New Roman"/>
                <w:b/>
                <w:bCs/>
                <w:sz w:val="22"/>
                <w:szCs w:val="24"/>
                <w:lang w:val="hr-HR" w:eastAsia="hr-HR"/>
              </w:rPr>
              <w:t>6.</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Realizacija priprema za Domijadu</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Zadaće u pripremi uč. Za Domijadu</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Uskrsni blagdani</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11.</w:t>
            </w:r>
          </w:p>
        </w:tc>
        <w:tc>
          <w:tcPr>
            <w:tcW w:w="1800" w:type="dxa"/>
          </w:tcPr>
          <w:p w:rsidR="00FB6853" w:rsidRDefault="005973A9">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04</w:t>
            </w:r>
            <w:r w:rsidR="000146B2">
              <w:rPr>
                <w:rFonts w:ascii="Times New Roman" w:hAnsi="Times New Roman" w:cs="Times New Roman"/>
                <w:b/>
                <w:bCs/>
                <w:sz w:val="22"/>
                <w:szCs w:val="24"/>
                <w:lang w:val="hr-HR" w:eastAsia="hr-HR"/>
              </w:rPr>
              <w:t>.0</w:t>
            </w:r>
            <w:r w:rsidR="0009359A">
              <w:rPr>
                <w:rFonts w:ascii="Times New Roman" w:hAnsi="Times New Roman" w:cs="Times New Roman"/>
                <w:b/>
                <w:bCs/>
                <w:sz w:val="22"/>
                <w:szCs w:val="24"/>
                <w:lang w:val="hr-HR" w:eastAsia="hr-HR"/>
              </w:rPr>
              <w:t>4.201</w:t>
            </w:r>
            <w:r>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w:t>
            </w:r>
          </w:p>
          <w:p w:rsidR="0009359A" w:rsidRDefault="0009359A">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10.04.201</w:t>
            </w:r>
            <w:r w:rsidR="00FA160D">
              <w:rPr>
                <w:rFonts w:ascii="Times New Roman" w:hAnsi="Times New Roman" w:cs="Times New Roman"/>
                <w:b/>
                <w:bCs/>
                <w:sz w:val="22"/>
                <w:szCs w:val="24"/>
                <w:lang w:val="hr-HR" w:eastAsia="hr-HR"/>
              </w:rPr>
              <w:t>6.</w:t>
            </w:r>
          </w:p>
          <w:p w:rsidR="0009359A" w:rsidRDefault="005973A9" w:rsidP="00FA160D">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17</w:t>
            </w:r>
            <w:r w:rsidR="0009359A">
              <w:rPr>
                <w:rFonts w:ascii="Times New Roman" w:hAnsi="Times New Roman" w:cs="Times New Roman"/>
                <w:b/>
                <w:bCs/>
                <w:sz w:val="22"/>
                <w:szCs w:val="24"/>
                <w:lang w:val="hr-HR" w:eastAsia="hr-HR"/>
              </w:rPr>
              <w:t>.05.201</w:t>
            </w:r>
            <w:r w:rsidR="00FA160D">
              <w:rPr>
                <w:rFonts w:ascii="Times New Roman" w:hAnsi="Times New Roman" w:cs="Times New Roman"/>
                <w:b/>
                <w:bCs/>
                <w:sz w:val="22"/>
                <w:szCs w:val="24"/>
                <w:lang w:val="hr-HR" w:eastAsia="hr-HR"/>
              </w:rPr>
              <w:t>6.</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Analiza rezultata postignutih na Regionalnoj i Državnoj Domijadi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Odlazak maturanata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Naplata opskrbnine</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Voditelj Doma </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12.</w:t>
            </w:r>
          </w:p>
        </w:tc>
        <w:tc>
          <w:tcPr>
            <w:tcW w:w="1800" w:type="dxa"/>
          </w:tcPr>
          <w:p w:rsidR="00FB6853" w:rsidRDefault="00FA160D" w:rsidP="00FA160D">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01</w:t>
            </w:r>
            <w:r w:rsidR="0009359A">
              <w:rPr>
                <w:rFonts w:ascii="Times New Roman" w:hAnsi="Times New Roman" w:cs="Times New Roman"/>
                <w:b/>
                <w:bCs/>
                <w:sz w:val="22"/>
                <w:szCs w:val="24"/>
                <w:lang w:val="hr-HR" w:eastAsia="hr-HR"/>
              </w:rPr>
              <w:t>.06.201</w:t>
            </w:r>
            <w:r>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Zadaće pred kraj nast. godine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Naplata opskrbnine- dužnici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Proglašavanje najboljih učenika tijekom nastavne godine</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13.</w:t>
            </w:r>
          </w:p>
        </w:tc>
        <w:tc>
          <w:tcPr>
            <w:tcW w:w="1800" w:type="dxa"/>
          </w:tcPr>
          <w:p w:rsidR="00FB6853" w:rsidRDefault="0009359A" w:rsidP="00FA160D">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w:t>
            </w:r>
            <w:r w:rsidR="00FA160D">
              <w:rPr>
                <w:rFonts w:ascii="Times New Roman" w:hAnsi="Times New Roman" w:cs="Times New Roman"/>
                <w:b/>
                <w:bCs/>
                <w:sz w:val="22"/>
                <w:szCs w:val="24"/>
                <w:lang w:val="hr-HR" w:eastAsia="hr-HR"/>
              </w:rPr>
              <w:t>0</w:t>
            </w:r>
            <w:r w:rsidR="00FB6853">
              <w:rPr>
                <w:rFonts w:ascii="Times New Roman" w:hAnsi="Times New Roman" w:cs="Times New Roman"/>
                <w:b/>
                <w:bCs/>
                <w:sz w:val="22"/>
                <w:szCs w:val="24"/>
                <w:lang w:val="hr-HR" w:eastAsia="hr-HR"/>
              </w:rPr>
              <w:t>.06.</w:t>
            </w:r>
            <w:r>
              <w:rPr>
                <w:rFonts w:ascii="Times New Roman" w:hAnsi="Times New Roman" w:cs="Times New Roman"/>
                <w:b/>
                <w:bCs/>
                <w:sz w:val="22"/>
                <w:szCs w:val="24"/>
                <w:lang w:val="hr-HR" w:eastAsia="hr-HR"/>
              </w:rPr>
              <w:t>201</w:t>
            </w:r>
            <w:r w:rsidR="00FA160D">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Rezultati rada nakon II polugodišta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Zadaće odg. na kraju nast. godine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3. Natječaj za upis učenika u slijedećoj školskoj god., rad u komisijama</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r>
      <w:tr w:rsidR="00FB6853">
        <w:tblPrEx>
          <w:tblCellMar>
            <w:top w:w="0" w:type="dxa"/>
            <w:bottom w:w="0" w:type="dxa"/>
          </w:tblCellMar>
        </w:tblPrEx>
        <w:tc>
          <w:tcPr>
            <w:tcW w:w="1368"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14.</w:t>
            </w:r>
          </w:p>
        </w:tc>
        <w:tc>
          <w:tcPr>
            <w:tcW w:w="1800" w:type="dxa"/>
          </w:tcPr>
          <w:p w:rsidR="00FB6853" w:rsidRDefault="00FA160D" w:rsidP="00FA160D">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08</w:t>
            </w:r>
            <w:r w:rsidR="0009359A">
              <w:rPr>
                <w:rFonts w:ascii="Times New Roman" w:hAnsi="Times New Roman" w:cs="Times New Roman"/>
                <w:b/>
                <w:bCs/>
                <w:sz w:val="22"/>
                <w:szCs w:val="24"/>
                <w:lang w:val="hr-HR" w:eastAsia="hr-HR"/>
              </w:rPr>
              <w:t>.07.201</w:t>
            </w:r>
            <w:r>
              <w:rPr>
                <w:rFonts w:ascii="Times New Roman" w:hAnsi="Times New Roman" w:cs="Times New Roman"/>
                <w:b/>
                <w:bCs/>
                <w:sz w:val="22"/>
                <w:szCs w:val="24"/>
                <w:lang w:val="hr-HR" w:eastAsia="hr-HR"/>
              </w:rPr>
              <w:t>6</w:t>
            </w:r>
            <w:r w:rsidR="00FB6853">
              <w:rPr>
                <w:rFonts w:ascii="Times New Roman" w:hAnsi="Times New Roman" w:cs="Times New Roman"/>
                <w:b/>
                <w:bCs/>
                <w:sz w:val="22"/>
                <w:szCs w:val="24"/>
                <w:lang w:val="hr-HR" w:eastAsia="hr-HR"/>
              </w:rPr>
              <w:t>.</w:t>
            </w:r>
          </w:p>
        </w:tc>
        <w:tc>
          <w:tcPr>
            <w:tcW w:w="432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Rezultati upisa u Dom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2. Godišnji odmori</w:t>
            </w:r>
          </w:p>
        </w:tc>
        <w:tc>
          <w:tcPr>
            <w:tcW w:w="1731" w:type="dxa"/>
          </w:tcPr>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 Doma</w:t>
            </w:r>
          </w:p>
          <w:p w:rsidR="00FB6853" w:rsidRDefault="00FB6853">
            <w:pPr>
              <w:pStyle w:val="BalloonText"/>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 Odgajatelji</w:t>
            </w:r>
          </w:p>
        </w:tc>
      </w:tr>
    </w:tbl>
    <w:p w:rsidR="00FB6853" w:rsidRDefault="00FB6853">
      <w:pPr>
        <w:pStyle w:val="BalloonText"/>
        <w:rPr>
          <w:rFonts w:ascii="Times New Roman" w:hAnsi="Times New Roman" w:cs="Times New Roman"/>
          <w:b/>
          <w:bCs/>
          <w:sz w:val="22"/>
          <w:szCs w:val="24"/>
          <w:lang w:val="hr-HR" w:eastAsia="hr-HR"/>
        </w:rPr>
      </w:pPr>
    </w:p>
    <w:p w:rsidR="00E816EF" w:rsidRDefault="00E816EF">
      <w:pPr>
        <w:pStyle w:val="BalloonText"/>
        <w:rPr>
          <w:rFonts w:ascii="Times New Roman" w:hAnsi="Times New Roman" w:cs="Times New Roman"/>
          <w:b/>
          <w:bCs/>
          <w:sz w:val="28"/>
          <w:szCs w:val="24"/>
          <w:lang w:val="hr-HR" w:eastAsia="hr-HR"/>
        </w:rPr>
      </w:pPr>
    </w:p>
    <w:p w:rsidR="00FB6853" w:rsidRDefault="00FB6853">
      <w:pPr>
        <w:pStyle w:val="BalloonText"/>
        <w:rPr>
          <w:rFonts w:ascii="Times New Roman" w:hAnsi="Times New Roman" w:cs="Times New Roman"/>
          <w:b/>
          <w:bCs/>
          <w:sz w:val="28"/>
          <w:szCs w:val="24"/>
          <w:lang w:val="hr-HR" w:eastAsia="hr-HR"/>
        </w:rPr>
      </w:pPr>
      <w:r>
        <w:rPr>
          <w:rFonts w:ascii="Times New Roman" w:hAnsi="Times New Roman" w:cs="Times New Roman"/>
          <w:b/>
          <w:bCs/>
          <w:sz w:val="28"/>
          <w:szCs w:val="24"/>
          <w:lang w:val="hr-HR" w:eastAsia="hr-HR"/>
        </w:rPr>
        <w:lastRenderedPageBreak/>
        <w:t>STRUČNO USAVRŠAVANJE</w:t>
      </w:r>
    </w:p>
    <w:p w:rsidR="00FB6853" w:rsidRDefault="00FB6853">
      <w:pPr>
        <w:pStyle w:val="BalloonText"/>
        <w:jc w:val="center"/>
        <w:rPr>
          <w:rFonts w:ascii="Times New Roman" w:hAnsi="Times New Roman" w:cs="Times New Roman"/>
          <w:b/>
          <w:bCs/>
          <w:sz w:val="22"/>
          <w:szCs w:val="24"/>
          <w:lang w:val="hr-HR" w:eastAsia="hr-HR"/>
        </w:rPr>
      </w:pPr>
    </w:p>
    <w:p w:rsidR="00FB6853" w:rsidRDefault="00FB6853">
      <w:pPr>
        <w:pStyle w:val="BalloonText"/>
        <w:ind w:firstLine="180"/>
        <w:jc w:val="cente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Kao i dosadašnjih godina i ove godine se planira posvetiti pažnju stručnom usavršavanju svih djelatnika, a posebno odgajatelja. Stručno usavršavanje provodit će </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se kroz nekoliko oblika:</w:t>
      </w:r>
    </w:p>
    <w:p w:rsidR="00FB6853" w:rsidRDefault="00FB6853">
      <w:pPr>
        <w:pStyle w:val="BalloonText"/>
        <w:numPr>
          <w:ilvl w:val="0"/>
          <w:numId w:val="1"/>
        </w:numP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individualni programi</w:t>
      </w:r>
    </w:p>
    <w:p w:rsidR="00FB6853" w:rsidRDefault="00FB6853">
      <w:pPr>
        <w:pStyle w:val="BalloonText"/>
        <w:numPr>
          <w:ilvl w:val="0"/>
          <w:numId w:val="1"/>
        </w:numP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programi u Domu</w:t>
      </w:r>
    </w:p>
    <w:p w:rsidR="00FB6853" w:rsidRDefault="00FB6853">
      <w:pPr>
        <w:pStyle w:val="BalloonText"/>
        <w:numPr>
          <w:ilvl w:val="0"/>
          <w:numId w:val="1"/>
        </w:numPr>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programi organizirani od udruga i institucija izvan Doma</w:t>
      </w:r>
    </w:p>
    <w:p w:rsidR="00FB6853" w:rsidRDefault="00FB6853">
      <w:pPr>
        <w:pStyle w:val="BalloonText"/>
        <w:ind w:firstLine="720"/>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Sve će to biti podrška odgajateljima s obzirom na nova znanja i vještine na</w:t>
      </w:r>
      <w:r>
        <w:rPr>
          <w:rFonts w:ascii="Times New Roman" w:hAnsi="Times New Roman" w:cs="Times New Roman"/>
          <w:b/>
          <w:bCs/>
          <w:sz w:val="22"/>
          <w:szCs w:val="24"/>
          <w:lang w:val="hr-HR" w:eastAsia="hr-HR"/>
        </w:rPr>
        <w:tab/>
        <w:t xml:space="preserve"> realizaciji postavljenih zadaća u radu Doma. Time će se poticati oblikovanje i konkretizacija odgojno- obrazovnih zadaća.</w:t>
      </w:r>
    </w:p>
    <w:p w:rsidR="00FB6853" w:rsidRDefault="00FB6853">
      <w:pPr>
        <w:pStyle w:val="BalloonText"/>
        <w:ind w:firstLine="720"/>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Svaki odgajatelj izrađuje osobni program stručnog usavršavanja u kojem će voditi računa o dostignućima u odgojnoj skupini i novim stručnim znanjima.</w:t>
      </w:r>
    </w:p>
    <w:p w:rsidR="00FB6853" w:rsidRDefault="00FB6853">
      <w:pPr>
        <w:pStyle w:val="BalloonText"/>
        <w:ind w:firstLine="720"/>
        <w:rPr>
          <w:rFonts w:ascii="Times New Roman" w:hAnsi="Times New Roman" w:cs="Times New Roman"/>
          <w:b/>
          <w:bCs/>
          <w:sz w:val="22"/>
          <w:szCs w:val="24"/>
          <w:lang w:val="hr-HR" w:eastAsia="hr-HR"/>
        </w:rPr>
      </w:pPr>
    </w:p>
    <w:tbl>
      <w:tblPr>
        <w:tblW w:w="9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1843"/>
        <w:gridCol w:w="2045"/>
        <w:gridCol w:w="2361"/>
        <w:gridCol w:w="1419"/>
        <w:gridCol w:w="1440"/>
      </w:tblGrid>
      <w:tr w:rsidR="00FB6853">
        <w:tblPrEx>
          <w:tblCellMar>
            <w:top w:w="0" w:type="dxa"/>
            <w:bottom w:w="0" w:type="dxa"/>
          </w:tblCellMar>
        </w:tblPrEx>
        <w:tc>
          <w:tcPr>
            <w:tcW w:w="1843"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ZADAĆE</w:t>
            </w:r>
          </w:p>
        </w:tc>
        <w:tc>
          <w:tcPr>
            <w:tcW w:w="2045"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AKTIVNOSTI</w:t>
            </w:r>
          </w:p>
        </w:tc>
        <w:tc>
          <w:tcPr>
            <w:tcW w:w="236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KAKO</w:t>
            </w:r>
          </w:p>
        </w:tc>
        <w:tc>
          <w:tcPr>
            <w:tcW w:w="1419"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TKO</w:t>
            </w:r>
          </w:p>
        </w:tc>
        <w:tc>
          <w:tcPr>
            <w:tcW w:w="14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KADA</w:t>
            </w:r>
          </w:p>
        </w:tc>
      </w:tr>
      <w:tr w:rsidR="00FB6853">
        <w:tblPrEx>
          <w:tblCellMar>
            <w:top w:w="0" w:type="dxa"/>
            <w:bottom w:w="0" w:type="dxa"/>
          </w:tblCellMar>
        </w:tblPrEx>
        <w:tc>
          <w:tcPr>
            <w:tcW w:w="1843"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Ispitivanje interesa: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xml:space="preserve"> -odgajatelja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ostalog odgojnog osoblja</w:t>
            </w:r>
          </w:p>
        </w:tc>
        <w:tc>
          <w:tcPr>
            <w:tcW w:w="2045"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1. Prema saznanjima izraditi program:</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osobnog usavršavanja svakog odgajatelja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stručna druženja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odgajateljska vijeća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aktiv odgajatelja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radionice</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sudjelovanje u oblicima stručnog obrazovanja izvan Doma</w:t>
            </w:r>
          </w:p>
        </w:tc>
        <w:tc>
          <w:tcPr>
            <w:tcW w:w="2361"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Obrada tema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Igre uloga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-Seminari</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Predavanja</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 Prezentacija na aktivu odgajatelja u našem Domu ili izvan njega</w:t>
            </w:r>
          </w:p>
        </w:tc>
        <w:tc>
          <w:tcPr>
            <w:tcW w:w="1419"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Voditelj</w:t>
            </w:r>
          </w:p>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Odgajatelji</w:t>
            </w:r>
          </w:p>
        </w:tc>
        <w:tc>
          <w:tcPr>
            <w:tcW w:w="1440" w:type="dxa"/>
          </w:tcPr>
          <w:p w:rsidR="00FB6853" w:rsidRDefault="00FB6853">
            <w:pPr>
              <w:pStyle w:val="BalloonText"/>
              <w:rPr>
                <w:rFonts w:ascii="Times New Roman" w:hAnsi="Times New Roman" w:cs="Times New Roman"/>
                <w:b/>
                <w:bCs/>
                <w:sz w:val="22"/>
                <w:szCs w:val="24"/>
                <w:lang w:val="hr-HR" w:eastAsia="hr-HR"/>
              </w:rPr>
            </w:pPr>
            <w:r>
              <w:rPr>
                <w:rFonts w:ascii="Times New Roman" w:hAnsi="Times New Roman" w:cs="Times New Roman"/>
                <w:b/>
                <w:bCs/>
                <w:sz w:val="22"/>
                <w:szCs w:val="24"/>
                <w:lang w:val="hr-HR" w:eastAsia="hr-HR"/>
              </w:rPr>
              <w:t>Tijekom godine</w:t>
            </w:r>
          </w:p>
        </w:tc>
      </w:tr>
    </w:tbl>
    <w:p w:rsidR="00FB6853" w:rsidRDefault="00FB6853">
      <w:pPr>
        <w:pStyle w:val="BalloonText"/>
        <w:ind w:firstLine="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jc w:val="center"/>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p>
    <w:p w:rsidR="00FB6853" w:rsidRDefault="00FB6853">
      <w:pPr>
        <w:pStyle w:val="BalloonText"/>
        <w:ind w:left="720"/>
        <w:rPr>
          <w:rFonts w:ascii="Times New Roman" w:hAnsi="Times New Roman" w:cs="Times New Roman"/>
          <w:b/>
          <w:bCs/>
          <w:sz w:val="28"/>
          <w:szCs w:val="24"/>
          <w:lang w:val="hr-HR" w:eastAsia="hr-HR"/>
        </w:rPr>
      </w:pPr>
    </w:p>
    <w:p w:rsidR="00E816EF" w:rsidRDefault="00E816EF">
      <w:pPr>
        <w:pStyle w:val="BalloonText"/>
        <w:ind w:left="720"/>
        <w:rPr>
          <w:rFonts w:ascii="Times New Roman" w:hAnsi="Times New Roman" w:cs="Times New Roman"/>
          <w:b/>
          <w:bCs/>
          <w:sz w:val="28"/>
          <w:szCs w:val="24"/>
          <w:lang w:val="hr-HR" w:eastAsia="hr-HR"/>
        </w:rPr>
      </w:pPr>
    </w:p>
    <w:p w:rsidR="00FB6853" w:rsidRDefault="00FB6853">
      <w:pPr>
        <w:pStyle w:val="BalloonText"/>
        <w:ind w:left="720"/>
        <w:rPr>
          <w:rFonts w:ascii="Times New Roman" w:hAnsi="Times New Roman" w:cs="Times New Roman"/>
          <w:b/>
          <w:bCs/>
          <w:sz w:val="22"/>
          <w:szCs w:val="24"/>
          <w:lang w:val="hr-HR" w:eastAsia="hr-HR"/>
        </w:rPr>
      </w:pPr>
      <w:r>
        <w:rPr>
          <w:rFonts w:ascii="Times New Roman" w:hAnsi="Times New Roman" w:cs="Times New Roman"/>
          <w:b/>
          <w:bCs/>
          <w:sz w:val="28"/>
          <w:szCs w:val="24"/>
          <w:lang w:val="hr-HR" w:eastAsia="hr-HR"/>
        </w:rPr>
        <w:lastRenderedPageBreak/>
        <w:t>PROGRAM RADA VODITELJA DOMA UČENIKA</w:t>
      </w:r>
    </w:p>
    <w:p w:rsidR="00FB6853" w:rsidRDefault="00FB6853">
      <w:pPr>
        <w:pStyle w:val="BalloonText"/>
        <w:ind w:left="720"/>
        <w:rPr>
          <w:rFonts w:ascii="Times New Roman" w:hAnsi="Times New Roman" w:cs="Times New Roman"/>
          <w:b/>
          <w:bCs/>
          <w:sz w:val="22"/>
          <w:szCs w:val="24"/>
          <w:lang w:val="hr-HR" w:eastAsia="hr-HR"/>
        </w:rPr>
      </w:pPr>
    </w:p>
    <w:p w:rsidR="00FB6853" w:rsidRPr="008B3BFF" w:rsidRDefault="00FB6853">
      <w:pPr>
        <w:pStyle w:val="BalloonText"/>
        <w:ind w:left="720"/>
        <w:rPr>
          <w:rFonts w:ascii="Times New Roman" w:hAnsi="Times New Roman" w:cs="Times New Roman"/>
          <w:bCs/>
          <w:sz w:val="22"/>
          <w:szCs w:val="24"/>
          <w:lang w:val="hr-HR" w:eastAsia="hr-HR"/>
        </w:rPr>
      </w:pPr>
    </w:p>
    <w:p w:rsidR="00FB6853" w:rsidRPr="008B3BFF" w:rsidRDefault="00FB6853">
      <w:pPr>
        <w:pStyle w:val="BalloonText"/>
        <w:ind w:left="720"/>
        <w:rPr>
          <w:rFonts w:ascii="Times New Roman" w:hAnsi="Times New Roman" w:cs="Times New Roman"/>
          <w:bCs/>
          <w:sz w:val="22"/>
          <w:szCs w:val="24"/>
          <w:lang w:val="hr-HR" w:eastAsia="hr-HR"/>
        </w:rPr>
      </w:pPr>
    </w:p>
    <w:p w:rsidR="00FB6853" w:rsidRPr="008B3BFF" w:rsidRDefault="00FB6853">
      <w:pPr>
        <w:pStyle w:val="BalloonText"/>
        <w:ind w:left="720"/>
        <w:rPr>
          <w:rFonts w:ascii="Times New Roman" w:hAnsi="Times New Roman" w:cs="Times New Roman"/>
          <w:bCs/>
          <w:sz w:val="22"/>
          <w:szCs w:val="24"/>
          <w:lang w:val="hr-HR" w:eastAsia="hr-HR"/>
        </w:rPr>
      </w:pPr>
    </w:p>
    <w:tbl>
      <w:tblPr>
        <w:tblW w:w="10080" w:type="dxa"/>
        <w:tblInd w:w="-25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BF"/>
      </w:tblPr>
      <w:tblGrid>
        <w:gridCol w:w="6840"/>
        <w:gridCol w:w="3240"/>
      </w:tblGrid>
      <w:tr w:rsidR="00FB6853" w:rsidRPr="008B3BFF">
        <w:tblPrEx>
          <w:tblCellMar>
            <w:top w:w="0" w:type="dxa"/>
            <w:bottom w:w="0" w:type="dxa"/>
          </w:tblCellMar>
        </w:tblPrEx>
        <w:tc>
          <w:tcPr>
            <w:tcW w:w="6840" w:type="dxa"/>
            <w:shd w:val="solid" w:color="000080" w:fill="FFFFFF"/>
          </w:tcPr>
          <w:p w:rsidR="00FB6853" w:rsidRPr="008B3BFF" w:rsidRDefault="00FB6853">
            <w:pPr>
              <w:pStyle w:val="BalloonText"/>
              <w:ind w:left="-648" w:firstLine="900"/>
              <w:rPr>
                <w:rFonts w:ascii="Times New Roman" w:hAnsi="Times New Roman" w:cs="Times New Roman"/>
                <w:bCs/>
                <w:color w:val="FFFFFF"/>
                <w:sz w:val="22"/>
                <w:szCs w:val="24"/>
                <w:lang w:val="hr-HR" w:eastAsia="hr-HR"/>
              </w:rPr>
            </w:pPr>
            <w:r w:rsidRPr="008B3BFF">
              <w:rPr>
                <w:rFonts w:ascii="Times New Roman" w:hAnsi="Times New Roman" w:cs="Times New Roman"/>
                <w:bCs/>
                <w:color w:val="FFFFFF"/>
                <w:sz w:val="22"/>
                <w:szCs w:val="24"/>
                <w:lang w:val="hr-HR" w:eastAsia="hr-HR"/>
              </w:rPr>
              <w:t>1. POSLOVI PLANIRANJA I PROGRAMIRANJA</w:t>
            </w:r>
          </w:p>
        </w:tc>
        <w:tc>
          <w:tcPr>
            <w:tcW w:w="3240" w:type="dxa"/>
            <w:shd w:val="solid" w:color="000080" w:fill="FFFFFF"/>
          </w:tcPr>
          <w:p w:rsidR="00FB6853" w:rsidRPr="008B3BFF" w:rsidRDefault="00FB6853">
            <w:pPr>
              <w:pStyle w:val="BalloonText"/>
              <w:ind w:left="-468" w:firstLine="468"/>
              <w:rPr>
                <w:rFonts w:ascii="Times New Roman" w:hAnsi="Times New Roman" w:cs="Times New Roman"/>
                <w:bCs/>
                <w:color w:val="FFFFFF"/>
                <w:sz w:val="22"/>
                <w:szCs w:val="24"/>
                <w:lang w:val="hr-HR" w:eastAsia="hr-HR"/>
              </w:rPr>
            </w:pPr>
            <w:r w:rsidRPr="008B3BFF">
              <w:rPr>
                <w:rFonts w:ascii="Times New Roman" w:hAnsi="Times New Roman" w:cs="Times New Roman"/>
                <w:bCs/>
                <w:color w:val="FFFFFF"/>
                <w:sz w:val="22"/>
                <w:szCs w:val="24"/>
                <w:lang w:val="hr-HR" w:eastAsia="hr-HR"/>
              </w:rPr>
              <w:t>VRIJEME IZVRŠENJA</w:t>
            </w: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Izrada godišnjeg Plana i programa rada Doma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Planiranje i programiranje rada Odgajateljskog vijeća,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Izrada kalendara rada Doma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Priprema svih potrebnih materijala i sredstava za početak rada Doma u novoj školskoj godini,</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Planiranje i provedba upisa učenika u Dom, smještaj učenika</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Kolovoz i rujan</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Kolovoz i rujan</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Rujan</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Kolovoz i rujan</w:t>
            </w:r>
          </w:p>
          <w:p w:rsidR="00FB6853" w:rsidRPr="008B3BFF" w:rsidRDefault="00FB6853">
            <w:pPr>
              <w:pStyle w:val="BalloonText"/>
              <w:rPr>
                <w:rFonts w:ascii="Times New Roman" w:hAnsi="Times New Roman" w:cs="Times New Roman"/>
                <w:bCs/>
                <w:sz w:val="22"/>
                <w:szCs w:val="24"/>
                <w:lang w:val="hr-HR" w:eastAsia="hr-HR"/>
              </w:rPr>
            </w:pP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Srpanj, kolovoz, rujan</w:t>
            </w: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2. POSLOVI ORGANIZACIJE RADA DOMA UČ.</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Izrada rasporeda rada odgajatelja i ostalog osoblja,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Određivanje zaduženja odgajatelja,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Organizacija radnog tjedna,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Sudjelovanje u organizaciji svih oblika odgoja i obrazovanja u Domu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Organizacija javnih i kulturnih djelatnosti Doma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Organizacija svečanih obilježavanja državnih blagdana i ostalih važnih nadnevaka,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Poslovi naplate opskrbnine od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Poslovi vezani za prehranu i smještaj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Poslovi vezani za održavanje objekta Doma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Nadzor nad održavanjem opreme i sredstava,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Nadzor nad održavanjem čistoće u Domu učenika</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Kolovoz, rujan</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Kolovoz, rujan</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Kolovoz, rujan</w:t>
            </w:r>
          </w:p>
          <w:p w:rsidR="00FB6853" w:rsidRPr="008B3BFF" w:rsidRDefault="00FB6853">
            <w:pPr>
              <w:pStyle w:val="BalloonText"/>
              <w:rPr>
                <w:rFonts w:ascii="Times New Roman" w:hAnsi="Times New Roman" w:cs="Times New Roman"/>
                <w:bCs/>
                <w:sz w:val="22"/>
                <w:szCs w:val="24"/>
                <w:lang w:val="hr-HR" w:eastAsia="hr-HR"/>
              </w:rPr>
            </w:pP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Prema programu</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Prema programu</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Prema kalendaru</w:t>
            </w:r>
          </w:p>
          <w:p w:rsidR="00FB6853" w:rsidRPr="008B3BFF" w:rsidRDefault="00FB6853">
            <w:pPr>
              <w:pStyle w:val="BalloonText"/>
              <w:rPr>
                <w:rFonts w:ascii="Times New Roman" w:hAnsi="Times New Roman" w:cs="Times New Roman"/>
                <w:bCs/>
                <w:sz w:val="22"/>
                <w:szCs w:val="24"/>
                <w:lang w:val="hr-HR" w:eastAsia="hr-HR"/>
              </w:rPr>
            </w:pP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Mjesečno</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Svakodnevno</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Po potrebi</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3. RAD S ODGAJATELJIMA</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Sudjelovanje u izradi Godišnjeg plana i programa rada odg.,</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Praćenje stručne literature, seminara i organizacija stručnog usavršavanja,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Kontakti s roditeljima u ostvarivanju boljeg socioemocionalnog kontakta,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Pomoć u ostvarivanju slobodnih aktivnosti,</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Sudjelovanje u rješavanju odgojne problematike</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Rujan</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4. RAD S UČENICIMA</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Razgovori, osobni kontakti, savjetovanja,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Pomoć pri adaptaciji na život i rad u Domu,</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Suradnja sa stručnjacima iz institucija (Centar za socijalni rad, Centar za psihološku pomoć, Dom zdravlja, Zavod za javno zdravstvo, Centar za prevenciju i liječenje ovisnosti i dr.).</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Suradnja s roditeljima</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Rujan, listopad</w:t>
            </w: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5. ZDRAVSTVENA I SOCIJALNA ZAŠTITA</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Suradnja sa Zavodom za javno zdravstvo,</w:t>
            </w:r>
          </w:p>
          <w:p w:rsidR="00FB6853" w:rsidRPr="008B3BFF" w:rsidRDefault="00FB6853">
            <w:pPr>
              <w:pStyle w:val="BalloonText"/>
              <w:ind w:left="-108" w:firstLine="108"/>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Suradnja s institucijama socijalne skrbi</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6. ADMINISTRATIVNO- UPRAVNI POSLOVI</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Provođenje zakona, propisa, pravilnika i naputaka Ministarstva znanosti, prosvjete i športa,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Uvid u pravodobnost izrade i kvalitetu vođenja pedagoške dokumentacije</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7. POSLOVI VOĐENJA</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Stvaranje ozračja povjerenja i dobre suradnje među djelatnicima u Domu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Pripremanje i vođenje sjednica Odgajateljskog vijeća,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Briga o radu odgojnih skupina,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Poslovi nabave sredstava za odgojno- obrazovni rad</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Poticanje odgajatelja i drugih djelatnika na stručno usavršavanje,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Briga o odgovornom odnosu djelatnika i učenika prema Domu i domskoj imovini</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p w:rsidR="00FB6853" w:rsidRPr="008B3BFF" w:rsidRDefault="00FB6853">
            <w:pPr>
              <w:pStyle w:val="BalloonText"/>
              <w:rPr>
                <w:rFonts w:ascii="Times New Roman" w:hAnsi="Times New Roman" w:cs="Times New Roman"/>
                <w:bCs/>
                <w:sz w:val="22"/>
                <w:szCs w:val="24"/>
                <w:lang w:val="hr-HR" w:eastAsia="hr-HR"/>
              </w:rPr>
            </w:pPr>
          </w:p>
          <w:p w:rsidR="00FB6853" w:rsidRPr="008B3BFF" w:rsidRDefault="00FB6853">
            <w:pPr>
              <w:pStyle w:val="BalloonText"/>
              <w:rPr>
                <w:rFonts w:ascii="Times New Roman" w:hAnsi="Times New Roman" w:cs="Times New Roman"/>
                <w:bCs/>
                <w:sz w:val="22"/>
                <w:szCs w:val="24"/>
                <w:lang w:val="hr-HR" w:eastAsia="hr-HR"/>
              </w:rPr>
            </w:pPr>
          </w:p>
          <w:p w:rsidR="00FB6853" w:rsidRPr="008B3BFF" w:rsidRDefault="00FB6853">
            <w:pPr>
              <w:pStyle w:val="BalloonText"/>
              <w:rPr>
                <w:rFonts w:ascii="Times New Roman" w:hAnsi="Times New Roman" w:cs="Times New Roman"/>
                <w:bCs/>
                <w:sz w:val="22"/>
                <w:szCs w:val="24"/>
                <w:lang w:val="hr-HR" w:eastAsia="hr-HR"/>
              </w:rPr>
            </w:pP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Rujan, listopad</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8. PRAĆENJE, PROMICANJE I VREDNOVANJE OSTVARIVANJA PLANA I PROGRAMA RADA</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p>
        </w:tc>
      </w:tr>
      <w:tr w:rsidR="00FB6853" w:rsidRPr="008B3BFF">
        <w:tblPrEx>
          <w:tblCellMar>
            <w:top w:w="0" w:type="dxa"/>
            <w:bottom w:w="0" w:type="dxa"/>
          </w:tblCellMar>
        </w:tblPrEx>
        <w:tc>
          <w:tcPr>
            <w:tcW w:w="68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lastRenderedPageBreak/>
              <w:t>- Pedagoško- instruktivni rad- praćenje ostvarivanja odgojno- obrazovnog procesa,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Uvid u ostvarenje programa rada odgojnih skupina,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Uvid u ostvarenje programa slobodnih aktivnosti učenika,</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Praćenje izostajanja učenika s nastave,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 Analiza ostvarenih rezultata na polugodištu i na kraju školske godine</w:t>
            </w:r>
          </w:p>
        </w:tc>
        <w:tc>
          <w:tcPr>
            <w:tcW w:w="3240" w:type="dxa"/>
          </w:tcPr>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Listopad, prosinac, ožujak, svibanj</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Tijekom školske godine</w:t>
            </w:r>
          </w:p>
          <w:p w:rsidR="00FB6853" w:rsidRPr="008B3BFF" w:rsidRDefault="00FB6853">
            <w:pPr>
              <w:pStyle w:val="BalloonText"/>
              <w:rPr>
                <w:rFonts w:ascii="Times New Roman" w:hAnsi="Times New Roman" w:cs="Times New Roman"/>
                <w:bCs/>
                <w:sz w:val="22"/>
                <w:szCs w:val="24"/>
                <w:lang w:val="hr-HR" w:eastAsia="hr-HR"/>
              </w:rPr>
            </w:pPr>
            <w:r w:rsidRPr="008B3BFF">
              <w:rPr>
                <w:rFonts w:ascii="Times New Roman" w:hAnsi="Times New Roman" w:cs="Times New Roman"/>
                <w:bCs/>
                <w:sz w:val="22"/>
                <w:szCs w:val="24"/>
                <w:lang w:val="hr-HR" w:eastAsia="hr-HR"/>
              </w:rPr>
              <w:t>Siječanj, lipanj</w:t>
            </w:r>
          </w:p>
        </w:tc>
      </w:tr>
    </w:tbl>
    <w:p w:rsidR="00FB6853" w:rsidRPr="008B3BFF" w:rsidRDefault="00FB6853">
      <w:pPr>
        <w:pStyle w:val="BalloonText"/>
        <w:rPr>
          <w:rFonts w:ascii="Times New Roman" w:hAnsi="Times New Roman" w:cs="Times New Roman"/>
          <w:bCs/>
          <w:sz w:val="28"/>
          <w:szCs w:val="24"/>
          <w:lang w:val="hr-HR" w:eastAsia="hr-HR"/>
        </w:rPr>
      </w:pPr>
    </w:p>
    <w:p w:rsidR="00FB6853" w:rsidRPr="008B3BFF" w:rsidRDefault="00FB6853">
      <w:pPr>
        <w:pStyle w:val="BalloonText"/>
        <w:ind w:left="-540"/>
        <w:rPr>
          <w:rFonts w:ascii="Times New Roman" w:hAnsi="Times New Roman" w:cs="Times New Roman"/>
          <w:bCs/>
          <w:sz w:val="28"/>
          <w:szCs w:val="24"/>
          <w:lang w:val="hr-HR" w:eastAsia="hr-HR"/>
        </w:rPr>
      </w:pPr>
    </w:p>
    <w:p w:rsidR="00FB6853" w:rsidRPr="008B3BFF" w:rsidRDefault="00FB6853">
      <w:pPr>
        <w:pStyle w:val="BalloonText"/>
        <w:ind w:left="-540"/>
        <w:rPr>
          <w:rFonts w:ascii="Times New Roman" w:hAnsi="Times New Roman" w:cs="Times New Roman"/>
          <w:bCs/>
          <w:sz w:val="28"/>
          <w:szCs w:val="24"/>
          <w:lang w:val="hr-HR" w:eastAsia="hr-HR"/>
        </w:rPr>
      </w:pPr>
    </w:p>
    <w:p w:rsidR="00FB6853" w:rsidRPr="008B3BFF" w:rsidRDefault="00FB6853">
      <w:pPr>
        <w:pStyle w:val="BalloonText"/>
        <w:ind w:left="-540"/>
        <w:rPr>
          <w:rFonts w:ascii="Times New Roman" w:hAnsi="Times New Roman" w:cs="Times New Roman"/>
          <w:bCs/>
          <w:sz w:val="28"/>
          <w:szCs w:val="24"/>
          <w:lang w:val="hr-HR" w:eastAsia="hr-HR"/>
        </w:rPr>
      </w:pPr>
    </w:p>
    <w:p w:rsidR="0097507A" w:rsidRPr="008B3BFF" w:rsidRDefault="00503DE8">
      <w:pPr>
        <w:pStyle w:val="BalloonText"/>
        <w:ind w:left="-540"/>
        <w:rPr>
          <w:rFonts w:ascii="Times New Roman" w:hAnsi="Times New Roman" w:cs="Times New Roman"/>
          <w:bCs/>
          <w:sz w:val="20"/>
          <w:szCs w:val="24"/>
          <w:lang w:val="hr-HR" w:eastAsia="hr-HR"/>
        </w:rPr>
      </w:pPr>
      <w:r w:rsidRPr="008B3BFF">
        <w:rPr>
          <w:rFonts w:ascii="Times New Roman" w:hAnsi="Times New Roman" w:cs="Times New Roman"/>
          <w:bCs/>
          <w:sz w:val="20"/>
          <w:szCs w:val="24"/>
          <w:lang w:val="hr-HR" w:eastAsia="hr-HR"/>
        </w:rPr>
        <w:t xml:space="preserve">Osijek, </w:t>
      </w:r>
      <w:r w:rsidR="000C34F3" w:rsidRPr="008B3BFF">
        <w:rPr>
          <w:rFonts w:ascii="Times New Roman" w:hAnsi="Times New Roman" w:cs="Times New Roman"/>
          <w:bCs/>
          <w:sz w:val="20"/>
          <w:szCs w:val="24"/>
          <w:lang w:val="hr-HR" w:eastAsia="hr-HR"/>
        </w:rPr>
        <w:t>2</w:t>
      </w:r>
      <w:r w:rsidR="00F5458F">
        <w:rPr>
          <w:rFonts w:ascii="Times New Roman" w:hAnsi="Times New Roman" w:cs="Times New Roman"/>
          <w:bCs/>
          <w:sz w:val="20"/>
          <w:szCs w:val="24"/>
          <w:lang w:val="hr-HR" w:eastAsia="hr-HR"/>
        </w:rPr>
        <w:t>9</w:t>
      </w:r>
      <w:r w:rsidR="000C34F3" w:rsidRPr="008B3BFF">
        <w:rPr>
          <w:rFonts w:ascii="Times New Roman" w:hAnsi="Times New Roman" w:cs="Times New Roman"/>
          <w:bCs/>
          <w:sz w:val="20"/>
          <w:szCs w:val="24"/>
          <w:lang w:val="hr-HR" w:eastAsia="hr-HR"/>
        </w:rPr>
        <w:t>.09.201</w:t>
      </w:r>
      <w:r w:rsidR="00EF0FA7">
        <w:rPr>
          <w:rFonts w:ascii="Times New Roman" w:hAnsi="Times New Roman" w:cs="Times New Roman"/>
          <w:bCs/>
          <w:sz w:val="20"/>
          <w:szCs w:val="24"/>
          <w:lang w:val="hr-HR" w:eastAsia="hr-HR"/>
        </w:rPr>
        <w:t>5.</w:t>
      </w:r>
      <w:r w:rsidR="00FB6853" w:rsidRPr="008B3BFF">
        <w:rPr>
          <w:rFonts w:ascii="Times New Roman" w:hAnsi="Times New Roman" w:cs="Times New Roman"/>
          <w:bCs/>
          <w:sz w:val="20"/>
          <w:szCs w:val="24"/>
          <w:lang w:val="hr-HR" w:eastAsia="hr-HR"/>
        </w:rPr>
        <w:t xml:space="preserve">                                          </w:t>
      </w:r>
      <w:r w:rsidR="000C34F3" w:rsidRPr="008B3BFF">
        <w:rPr>
          <w:rFonts w:ascii="Times New Roman" w:hAnsi="Times New Roman" w:cs="Times New Roman"/>
          <w:bCs/>
          <w:sz w:val="20"/>
          <w:szCs w:val="24"/>
          <w:lang w:val="hr-HR" w:eastAsia="hr-HR"/>
        </w:rPr>
        <w:t xml:space="preserve">                            </w:t>
      </w:r>
      <w:r w:rsidR="0097507A" w:rsidRPr="008B3BFF">
        <w:rPr>
          <w:rFonts w:ascii="Times New Roman" w:hAnsi="Times New Roman" w:cs="Times New Roman"/>
          <w:bCs/>
          <w:sz w:val="20"/>
          <w:szCs w:val="24"/>
          <w:lang w:val="hr-HR" w:eastAsia="hr-HR"/>
        </w:rPr>
        <w:t xml:space="preserve">  Predsjednik</w:t>
      </w:r>
      <w:r w:rsidR="00FB6853" w:rsidRPr="008B3BFF">
        <w:rPr>
          <w:rFonts w:ascii="Times New Roman" w:hAnsi="Times New Roman" w:cs="Times New Roman"/>
          <w:bCs/>
          <w:sz w:val="20"/>
          <w:szCs w:val="24"/>
          <w:lang w:val="hr-HR" w:eastAsia="hr-HR"/>
        </w:rPr>
        <w:t xml:space="preserve"> školskog odbora:</w:t>
      </w:r>
    </w:p>
    <w:p w:rsidR="00FB6853" w:rsidRPr="008B3BFF" w:rsidRDefault="00503DE8">
      <w:pPr>
        <w:pStyle w:val="BalloonText"/>
        <w:tabs>
          <w:tab w:val="left" w:pos="6045"/>
        </w:tabs>
        <w:ind w:left="-540"/>
        <w:rPr>
          <w:rFonts w:ascii="Times New Roman" w:hAnsi="Times New Roman" w:cs="Times New Roman"/>
          <w:bCs/>
          <w:sz w:val="20"/>
          <w:szCs w:val="24"/>
          <w:lang w:val="hr-HR" w:eastAsia="hr-HR"/>
        </w:rPr>
      </w:pPr>
      <w:r w:rsidRPr="008B3BFF">
        <w:rPr>
          <w:rFonts w:ascii="Times New Roman" w:hAnsi="Times New Roman" w:cs="Times New Roman"/>
          <w:bCs/>
          <w:sz w:val="20"/>
          <w:szCs w:val="24"/>
          <w:lang w:val="hr-HR" w:eastAsia="hr-HR"/>
        </w:rPr>
        <w:t>KLASA:</w:t>
      </w:r>
      <w:r w:rsidR="000C34F3" w:rsidRPr="008B3BFF">
        <w:rPr>
          <w:rFonts w:ascii="Times New Roman" w:hAnsi="Times New Roman" w:cs="Times New Roman"/>
          <w:bCs/>
          <w:sz w:val="20"/>
          <w:szCs w:val="24"/>
          <w:lang w:val="hr-HR" w:eastAsia="hr-HR"/>
        </w:rPr>
        <w:t>003-0</w:t>
      </w:r>
      <w:r w:rsidR="00D62C7B" w:rsidRPr="008B3BFF">
        <w:rPr>
          <w:rFonts w:ascii="Times New Roman" w:hAnsi="Times New Roman" w:cs="Times New Roman"/>
          <w:bCs/>
          <w:sz w:val="20"/>
          <w:szCs w:val="24"/>
          <w:lang w:val="hr-HR" w:eastAsia="hr-HR"/>
        </w:rPr>
        <w:t>6</w:t>
      </w:r>
      <w:r w:rsidR="000C34F3" w:rsidRPr="008B3BFF">
        <w:rPr>
          <w:rFonts w:ascii="Times New Roman" w:hAnsi="Times New Roman" w:cs="Times New Roman"/>
          <w:bCs/>
          <w:sz w:val="20"/>
          <w:szCs w:val="24"/>
          <w:lang w:val="hr-HR" w:eastAsia="hr-HR"/>
        </w:rPr>
        <w:t>/1</w:t>
      </w:r>
      <w:r w:rsidR="00D62C7B" w:rsidRPr="008B3BFF">
        <w:rPr>
          <w:rFonts w:ascii="Times New Roman" w:hAnsi="Times New Roman" w:cs="Times New Roman"/>
          <w:bCs/>
          <w:sz w:val="20"/>
          <w:szCs w:val="24"/>
          <w:lang w:val="hr-HR" w:eastAsia="hr-HR"/>
        </w:rPr>
        <w:t>5</w:t>
      </w:r>
      <w:r w:rsidR="000C34F3" w:rsidRPr="008B3BFF">
        <w:rPr>
          <w:rFonts w:ascii="Times New Roman" w:hAnsi="Times New Roman" w:cs="Times New Roman"/>
          <w:bCs/>
          <w:sz w:val="20"/>
          <w:szCs w:val="24"/>
          <w:lang w:val="hr-HR" w:eastAsia="hr-HR"/>
        </w:rPr>
        <w:t>-01/</w:t>
      </w:r>
      <w:r w:rsidR="00FB6853" w:rsidRPr="008B3BFF">
        <w:rPr>
          <w:rFonts w:ascii="Times New Roman" w:hAnsi="Times New Roman" w:cs="Times New Roman"/>
          <w:bCs/>
          <w:sz w:val="20"/>
          <w:szCs w:val="24"/>
          <w:lang w:val="hr-HR" w:eastAsia="hr-HR"/>
        </w:rPr>
        <w:tab/>
      </w:r>
    </w:p>
    <w:p w:rsidR="00FB6853" w:rsidRPr="008B3BFF" w:rsidRDefault="00FB6853">
      <w:pPr>
        <w:pStyle w:val="BalloonText"/>
        <w:ind w:left="-540"/>
        <w:rPr>
          <w:rFonts w:ascii="Times New Roman" w:hAnsi="Times New Roman" w:cs="Times New Roman"/>
          <w:bCs/>
          <w:sz w:val="20"/>
          <w:szCs w:val="24"/>
          <w:lang w:val="hr-HR" w:eastAsia="hr-HR"/>
        </w:rPr>
      </w:pPr>
      <w:r w:rsidRPr="008B3BFF">
        <w:rPr>
          <w:rFonts w:ascii="Times New Roman" w:hAnsi="Times New Roman" w:cs="Times New Roman"/>
          <w:bCs/>
          <w:sz w:val="20"/>
          <w:szCs w:val="24"/>
          <w:lang w:val="hr-HR" w:eastAsia="hr-HR"/>
        </w:rPr>
        <w:t xml:space="preserve">URBROJ: </w:t>
      </w:r>
      <w:r w:rsidR="000C34F3" w:rsidRPr="008B3BFF">
        <w:rPr>
          <w:rFonts w:ascii="Times New Roman" w:hAnsi="Times New Roman" w:cs="Times New Roman"/>
          <w:bCs/>
          <w:sz w:val="20"/>
          <w:szCs w:val="24"/>
          <w:lang w:val="hr-HR" w:eastAsia="hr-HR"/>
        </w:rPr>
        <w:t>2158-49-01-1</w:t>
      </w:r>
      <w:r w:rsidR="00D62C7B" w:rsidRPr="008B3BFF">
        <w:rPr>
          <w:rFonts w:ascii="Times New Roman" w:hAnsi="Times New Roman" w:cs="Times New Roman"/>
          <w:bCs/>
          <w:sz w:val="20"/>
          <w:szCs w:val="24"/>
          <w:lang w:val="hr-HR" w:eastAsia="hr-HR"/>
        </w:rPr>
        <w:t>5</w:t>
      </w:r>
      <w:r w:rsidR="000C34F3" w:rsidRPr="008B3BFF">
        <w:rPr>
          <w:rFonts w:ascii="Times New Roman" w:hAnsi="Times New Roman" w:cs="Times New Roman"/>
          <w:bCs/>
          <w:sz w:val="20"/>
          <w:szCs w:val="24"/>
          <w:lang w:val="hr-HR" w:eastAsia="hr-HR"/>
        </w:rPr>
        <w:t>-1</w:t>
      </w:r>
    </w:p>
    <w:p w:rsidR="0097507A" w:rsidRPr="008B3BFF" w:rsidRDefault="0097507A">
      <w:pPr>
        <w:pStyle w:val="BalloonText"/>
        <w:ind w:left="-540"/>
        <w:rPr>
          <w:rFonts w:ascii="Times New Roman" w:hAnsi="Times New Roman" w:cs="Times New Roman"/>
          <w:bCs/>
          <w:sz w:val="20"/>
          <w:szCs w:val="24"/>
          <w:lang w:val="hr-HR" w:eastAsia="hr-HR"/>
        </w:rPr>
      </w:pPr>
      <w:r w:rsidRPr="008B3BFF">
        <w:rPr>
          <w:rFonts w:ascii="Times New Roman" w:hAnsi="Times New Roman" w:cs="Times New Roman"/>
          <w:bCs/>
          <w:sz w:val="20"/>
          <w:szCs w:val="24"/>
          <w:lang w:val="hr-HR" w:eastAsia="hr-HR"/>
        </w:rPr>
        <w:t xml:space="preserve">                                                                                                              prof. Danijela Štefanić</w:t>
      </w:r>
    </w:p>
    <w:p w:rsidR="0097507A" w:rsidRPr="008B3BFF" w:rsidRDefault="0097507A">
      <w:pPr>
        <w:pStyle w:val="BalloonText"/>
        <w:ind w:left="-540"/>
        <w:rPr>
          <w:rFonts w:ascii="Times New Roman" w:hAnsi="Times New Roman" w:cs="Times New Roman"/>
          <w:bCs/>
          <w:sz w:val="20"/>
          <w:szCs w:val="24"/>
          <w:lang w:val="hr-HR" w:eastAsia="hr-HR"/>
        </w:rPr>
      </w:pPr>
    </w:p>
    <w:p w:rsidR="0097507A" w:rsidRPr="008B3BFF" w:rsidRDefault="0097507A">
      <w:pPr>
        <w:pStyle w:val="BalloonText"/>
        <w:ind w:left="-540"/>
        <w:rPr>
          <w:rFonts w:ascii="Times New Roman" w:hAnsi="Times New Roman" w:cs="Times New Roman"/>
          <w:bCs/>
          <w:sz w:val="20"/>
          <w:szCs w:val="24"/>
          <w:lang w:val="hr-HR" w:eastAsia="hr-HR"/>
        </w:rPr>
      </w:pPr>
    </w:p>
    <w:p w:rsidR="0097507A" w:rsidRPr="008B3BFF" w:rsidRDefault="0097507A">
      <w:pPr>
        <w:pStyle w:val="BalloonText"/>
        <w:ind w:left="-540"/>
        <w:rPr>
          <w:rFonts w:ascii="Times New Roman" w:hAnsi="Times New Roman" w:cs="Times New Roman"/>
          <w:bCs/>
          <w:sz w:val="20"/>
          <w:szCs w:val="24"/>
          <w:lang w:val="hr-HR" w:eastAsia="hr-HR"/>
        </w:rPr>
      </w:pPr>
    </w:p>
    <w:p w:rsidR="0097507A" w:rsidRDefault="0097507A" w:rsidP="0097507A">
      <w:pPr>
        <w:pStyle w:val="BalloonText"/>
        <w:ind w:left="-540"/>
        <w:rPr>
          <w:rFonts w:ascii="Times New Roman" w:hAnsi="Times New Roman" w:cs="Times New Roman"/>
          <w:b/>
          <w:bCs/>
          <w:sz w:val="20"/>
          <w:szCs w:val="24"/>
          <w:lang w:val="hr-HR" w:eastAsia="hr-HR"/>
        </w:rPr>
      </w:pPr>
      <w:r>
        <w:rPr>
          <w:rFonts w:ascii="Times New Roman" w:hAnsi="Times New Roman" w:cs="Times New Roman"/>
          <w:b/>
          <w:bCs/>
          <w:sz w:val="20"/>
          <w:szCs w:val="24"/>
          <w:lang w:val="hr-HR" w:eastAsia="hr-HR"/>
        </w:rPr>
        <w:t xml:space="preserve">                                                                                                            __________________________                  </w:t>
      </w:r>
    </w:p>
    <w:p w:rsidR="008A6BC8" w:rsidRDefault="008A6BC8" w:rsidP="0097507A">
      <w:pPr>
        <w:pStyle w:val="BalloonText"/>
        <w:ind w:left="-540"/>
        <w:rPr>
          <w:rFonts w:ascii="Times New Roman" w:hAnsi="Times New Roman" w:cs="Times New Roman"/>
          <w:b/>
          <w:bCs/>
          <w:sz w:val="20"/>
          <w:szCs w:val="24"/>
          <w:lang w:val="hr-HR" w:eastAsia="hr-HR"/>
        </w:rPr>
      </w:pPr>
    </w:p>
    <w:p w:rsidR="008A6BC8" w:rsidRDefault="008A6BC8"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AE4719" w:rsidRDefault="00AE4719" w:rsidP="0097507A">
      <w:pPr>
        <w:pStyle w:val="BalloonText"/>
        <w:ind w:left="-540"/>
        <w:rPr>
          <w:rFonts w:ascii="Times New Roman" w:hAnsi="Times New Roman" w:cs="Times New Roman"/>
          <w:b/>
          <w:bCs/>
          <w:sz w:val="20"/>
          <w:szCs w:val="24"/>
          <w:lang w:val="hr-HR" w:eastAsia="hr-HR"/>
        </w:rPr>
      </w:pPr>
    </w:p>
    <w:p w:rsidR="008A6BC8" w:rsidRDefault="008A6BC8" w:rsidP="0097507A">
      <w:pPr>
        <w:pStyle w:val="BalloonText"/>
        <w:ind w:left="-540"/>
        <w:rPr>
          <w:rFonts w:ascii="Times New Roman" w:hAnsi="Times New Roman" w:cs="Times New Roman"/>
          <w:b/>
          <w:bCs/>
          <w:sz w:val="20"/>
          <w:szCs w:val="24"/>
          <w:lang w:val="hr-HR" w:eastAsia="hr-HR"/>
        </w:rPr>
      </w:pPr>
    </w:p>
    <w:p w:rsidR="008A6BC8" w:rsidRDefault="008A6BC8" w:rsidP="0097507A">
      <w:pPr>
        <w:pStyle w:val="BalloonText"/>
        <w:ind w:left="-540"/>
        <w:rPr>
          <w:rFonts w:ascii="Times New Roman" w:hAnsi="Times New Roman" w:cs="Times New Roman"/>
          <w:b/>
          <w:bCs/>
          <w:sz w:val="20"/>
          <w:szCs w:val="24"/>
          <w:lang w:val="hr-HR" w:eastAsia="hr-HR"/>
        </w:rPr>
      </w:pPr>
    </w:p>
    <w:p w:rsidR="008A6BC8" w:rsidRDefault="008A6BC8" w:rsidP="0097507A">
      <w:pPr>
        <w:pStyle w:val="BalloonText"/>
        <w:ind w:left="-540"/>
        <w:rPr>
          <w:rFonts w:ascii="Times New Roman" w:hAnsi="Times New Roman" w:cs="Times New Roman"/>
          <w:b/>
          <w:bCs/>
          <w:sz w:val="20"/>
          <w:szCs w:val="24"/>
          <w:lang w:val="hr-HR" w:eastAsia="hr-HR"/>
        </w:rPr>
      </w:pPr>
    </w:p>
    <w:p w:rsidR="008A6BC8" w:rsidRDefault="008A6BC8" w:rsidP="0097507A">
      <w:pPr>
        <w:pStyle w:val="BalloonText"/>
        <w:ind w:left="-540"/>
        <w:rPr>
          <w:rFonts w:ascii="Times New Roman" w:hAnsi="Times New Roman" w:cs="Times New Roman"/>
          <w:b/>
          <w:bCs/>
          <w:sz w:val="20"/>
          <w:szCs w:val="24"/>
          <w:lang w:val="hr-HR" w:eastAsia="hr-HR"/>
        </w:rPr>
      </w:pPr>
    </w:p>
    <w:p w:rsidR="00E816EF" w:rsidRDefault="00E816EF" w:rsidP="00AE4719">
      <w:pPr>
        <w:rPr>
          <w:b/>
        </w:rPr>
      </w:pPr>
    </w:p>
    <w:p w:rsidR="00E816EF" w:rsidRDefault="00E816EF" w:rsidP="00AE4719">
      <w:pPr>
        <w:rPr>
          <w:b/>
        </w:rPr>
      </w:pPr>
    </w:p>
    <w:p w:rsidR="00E816EF" w:rsidRDefault="00E816EF" w:rsidP="00AE4719">
      <w:pPr>
        <w:rPr>
          <w:b/>
        </w:rPr>
      </w:pPr>
    </w:p>
    <w:p w:rsidR="00E816EF" w:rsidRDefault="00E816EF" w:rsidP="00AE4719">
      <w:pPr>
        <w:rPr>
          <w:b/>
        </w:rPr>
      </w:pPr>
    </w:p>
    <w:p w:rsidR="00E816EF" w:rsidRDefault="00E816EF" w:rsidP="00AE4719">
      <w:pPr>
        <w:rPr>
          <w:b/>
        </w:rPr>
      </w:pPr>
    </w:p>
    <w:p w:rsidR="00AE4719" w:rsidRPr="00553909" w:rsidRDefault="00AE4719" w:rsidP="00AE4719">
      <w:pPr>
        <w:rPr>
          <w:b/>
        </w:rPr>
      </w:pPr>
      <w:r w:rsidRPr="00553909">
        <w:rPr>
          <w:b/>
        </w:rPr>
        <w:lastRenderedPageBreak/>
        <w:t>G</w:t>
      </w:r>
      <w:r>
        <w:rPr>
          <w:b/>
        </w:rPr>
        <w:t>ODIŠNJI PLAN I PROGRAM RADA ODGAJATELJA  ZA ŠKOLSKU GODINU  2015./2016</w:t>
      </w:r>
      <w:r w:rsidRPr="00553909">
        <w:rPr>
          <w:b/>
        </w:rPr>
        <w:t>.</w:t>
      </w:r>
    </w:p>
    <w:p w:rsidR="00AE4719" w:rsidRDefault="00AE4719" w:rsidP="00AE4719">
      <w:r>
        <w:t xml:space="preserve">  </w:t>
      </w:r>
    </w:p>
    <w:p w:rsidR="00AE4719" w:rsidRPr="00C24171" w:rsidRDefault="00AE4719" w:rsidP="00AE4719">
      <w:pPr>
        <w:rPr>
          <w:b/>
          <w:sz w:val="28"/>
          <w:szCs w:val="28"/>
        </w:rPr>
      </w:pPr>
    </w:p>
    <w:p w:rsidR="00AE4719" w:rsidRPr="00C24171" w:rsidRDefault="00AE4719" w:rsidP="00AE4719">
      <w:pPr>
        <w:rPr>
          <w:b/>
          <w:sz w:val="28"/>
          <w:szCs w:val="28"/>
        </w:rPr>
      </w:pPr>
      <w:r w:rsidRPr="00C24171">
        <w:rPr>
          <w:b/>
          <w:sz w:val="28"/>
          <w:szCs w:val="28"/>
        </w:rPr>
        <w:t xml:space="preserve">                                               PRVA(I.) O</w:t>
      </w:r>
      <w:r>
        <w:rPr>
          <w:b/>
          <w:sz w:val="28"/>
          <w:szCs w:val="28"/>
        </w:rPr>
        <w:t>D</w:t>
      </w:r>
      <w:r w:rsidRPr="00C24171">
        <w:rPr>
          <w:b/>
          <w:sz w:val="28"/>
          <w:szCs w:val="28"/>
        </w:rPr>
        <w:t>GOJNA SKUPINA</w:t>
      </w:r>
    </w:p>
    <w:p w:rsidR="00AE4719" w:rsidRPr="00A04C18" w:rsidRDefault="00AE4719" w:rsidP="00AE4719">
      <w:pPr>
        <w:pStyle w:val="Odlomakpopisa"/>
        <w:ind w:left="3240"/>
        <w:rPr>
          <w:b/>
        </w:rPr>
      </w:pPr>
      <w:r>
        <w:rPr>
          <w:b/>
        </w:rPr>
        <w:t>Školska  godina  2015./2016</w:t>
      </w:r>
      <w:r w:rsidRPr="00A04C18">
        <w:rPr>
          <w:b/>
        </w:rPr>
        <w:t>.</w:t>
      </w:r>
    </w:p>
    <w:p w:rsidR="00AE4719" w:rsidRPr="00736E47" w:rsidRDefault="00AE4719" w:rsidP="00AE4719">
      <w:pPr>
        <w:ind w:left="360"/>
        <w:rPr>
          <w:b/>
        </w:rPr>
      </w:pPr>
    </w:p>
    <w:p w:rsidR="00AE4719" w:rsidRPr="00226988" w:rsidRDefault="00AE4719" w:rsidP="00AE4719">
      <w:r>
        <w:rPr>
          <w:b/>
        </w:rPr>
        <w:t>Odgajatelj</w:t>
      </w:r>
      <w:r w:rsidRPr="00736E47">
        <w:rPr>
          <w:b/>
        </w:rPr>
        <w:t xml:space="preserve">: </w:t>
      </w:r>
      <w:r>
        <w:t>Mario Murković</w:t>
      </w:r>
    </w:p>
    <w:p w:rsidR="00AE4719" w:rsidRDefault="00AE4719" w:rsidP="00AE4719">
      <w:r>
        <w:t>Stručna sprema: VSS</w:t>
      </w:r>
    </w:p>
    <w:p w:rsidR="00AE4719" w:rsidRDefault="00AE4719" w:rsidP="00AE4719">
      <w:r w:rsidRPr="00736E47">
        <w:rPr>
          <w:b/>
        </w:rPr>
        <w:t>Broj  učenika:</w:t>
      </w:r>
      <w:r>
        <w:t xml:space="preserve"> 31</w:t>
      </w:r>
    </w:p>
    <w:p w:rsidR="00AE4719" w:rsidRPr="00736E47" w:rsidRDefault="00AE4719" w:rsidP="00AE4719">
      <w:pPr>
        <w:rPr>
          <w:b/>
        </w:rPr>
      </w:pPr>
      <w:r w:rsidRPr="00736E47">
        <w:rPr>
          <w:b/>
        </w:rPr>
        <w:t>Učenici su  polaznici sljedećih  škola:</w:t>
      </w:r>
    </w:p>
    <w:p w:rsidR="00AE4719" w:rsidRDefault="00AE4719" w:rsidP="00AE4719">
      <w:r>
        <w:t>1. Ugostiteljsko –turističke</w:t>
      </w:r>
    </w:p>
    <w:p w:rsidR="00AE4719" w:rsidRDefault="00AE4719" w:rsidP="00AE4719">
      <w:r>
        <w:t>2.</w:t>
      </w:r>
      <w:r w:rsidRPr="007F2E66">
        <w:t xml:space="preserve"> </w:t>
      </w:r>
      <w:r>
        <w:t xml:space="preserve">Medicinske  </w:t>
      </w:r>
    </w:p>
    <w:p w:rsidR="00AE4719" w:rsidRDefault="00AE4719" w:rsidP="00AE4719">
      <w:r>
        <w:t>3. Obrtničke</w:t>
      </w:r>
    </w:p>
    <w:p w:rsidR="00AE4719" w:rsidRDefault="00AE4719" w:rsidP="00AE4719"/>
    <w:p w:rsidR="00AE4719" w:rsidRDefault="00AE4719" w:rsidP="00AE4719">
      <w:pPr>
        <w:rPr>
          <w:b/>
        </w:rPr>
      </w:pPr>
      <w:r w:rsidRPr="00736E47">
        <w:rPr>
          <w:b/>
        </w:rPr>
        <w:t>Broj  učenika po  ško</w:t>
      </w:r>
      <w:r>
        <w:rPr>
          <w:b/>
        </w:rPr>
        <w:t>lama:</w:t>
      </w:r>
    </w:p>
    <w:p w:rsidR="00AE4719" w:rsidRDefault="00AE4719" w:rsidP="00AE4719">
      <w:pPr>
        <w:rPr>
          <w:b/>
        </w:rPr>
      </w:pPr>
    </w:p>
    <w:p w:rsidR="00AE4719" w:rsidRDefault="00AE4719" w:rsidP="00AE4719">
      <w:r>
        <w:rPr>
          <w:b/>
        </w:rPr>
        <w:t xml:space="preserve">                                          </w:t>
      </w:r>
      <w:r>
        <w:t xml:space="preserve">        1.Ugostiteljsko turistička škola - 11 učenika</w:t>
      </w:r>
    </w:p>
    <w:p w:rsidR="00AE4719" w:rsidRDefault="00AE4719" w:rsidP="00AE4719">
      <w:r>
        <w:t xml:space="preserve">                                                  2.Mediciska  škola- 19 učenika  </w:t>
      </w:r>
    </w:p>
    <w:p w:rsidR="00AE4719" w:rsidRDefault="00AE4719" w:rsidP="00AE4719">
      <w:r>
        <w:tab/>
      </w:r>
      <w:r>
        <w:tab/>
      </w:r>
      <w:r>
        <w:tab/>
        <w:t xml:space="preserve">       </w:t>
      </w:r>
      <w:r w:rsidRPr="007F2E66">
        <w:t>3. Obrtničke</w:t>
      </w:r>
      <w:r>
        <w:t xml:space="preserve"> škole-1 učenik</w:t>
      </w:r>
    </w:p>
    <w:p w:rsidR="00AE4719" w:rsidRPr="004E0741" w:rsidRDefault="00AE4719" w:rsidP="00AE4719">
      <w:pPr>
        <w:tabs>
          <w:tab w:val="left" w:pos="2442"/>
        </w:tabs>
        <w:rPr>
          <w:b/>
        </w:rPr>
      </w:pPr>
      <w:r>
        <w:t xml:space="preserve"> </w:t>
      </w:r>
      <w:r w:rsidRPr="004E0741">
        <w:rPr>
          <w:b/>
        </w:rPr>
        <w:t xml:space="preserve">Broj  učenika po  </w:t>
      </w:r>
      <w:r>
        <w:rPr>
          <w:b/>
        </w:rPr>
        <w:t>spolu</w:t>
      </w:r>
      <w:r w:rsidRPr="004E0741">
        <w:rPr>
          <w:b/>
        </w:rPr>
        <w:t xml:space="preserve">:        </w:t>
      </w:r>
    </w:p>
    <w:p w:rsidR="00AE4719" w:rsidRDefault="00AE4719" w:rsidP="00AE4719">
      <w:pPr>
        <w:tabs>
          <w:tab w:val="left" w:pos="2442"/>
        </w:tabs>
      </w:pPr>
      <w:r>
        <w:t xml:space="preserve">                                                  1.ženskih učenika – 23</w:t>
      </w:r>
    </w:p>
    <w:p w:rsidR="00AE4719" w:rsidRDefault="00AE4719" w:rsidP="00AE4719">
      <w:pPr>
        <w:tabs>
          <w:tab w:val="left" w:pos="2442"/>
        </w:tabs>
      </w:pPr>
      <w:r>
        <w:t xml:space="preserve">                                                  2.Muških učenika- 8  </w:t>
      </w: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r>
        <w:t xml:space="preserve"> </w:t>
      </w: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p>
    <w:p w:rsidR="00AE4719" w:rsidRDefault="00AE4719" w:rsidP="00AE4719">
      <w:pPr>
        <w:tabs>
          <w:tab w:val="left" w:pos="2442"/>
        </w:tabs>
      </w:pPr>
      <w:r>
        <w:t>Osijek, rujna 2015. god.                                                                Odgajatelj: Mario Murković</w:t>
      </w:r>
    </w:p>
    <w:p w:rsidR="00AE4719" w:rsidRDefault="00AE4719" w:rsidP="00AE4719">
      <w:pPr>
        <w:tabs>
          <w:tab w:val="left" w:pos="2442"/>
        </w:tabs>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Pr="00553909" w:rsidRDefault="00AE4719" w:rsidP="00AE4719">
      <w:pPr>
        <w:rPr>
          <w:b/>
        </w:rPr>
      </w:pPr>
      <w:r w:rsidRPr="00553909">
        <w:rPr>
          <w:b/>
        </w:rPr>
        <w:lastRenderedPageBreak/>
        <w:t>GODIŠNJI PLAN I PROGRAM  RADA  OD</w:t>
      </w:r>
      <w:r>
        <w:rPr>
          <w:b/>
        </w:rPr>
        <w:t>GAJATELJA ZA ŠKOLSKU GODINU 2015./2016</w:t>
      </w:r>
      <w:r w:rsidRPr="00553909">
        <w:rPr>
          <w:b/>
        </w:rPr>
        <w:t>.</w:t>
      </w:r>
    </w:p>
    <w:p w:rsidR="00AE4719" w:rsidRPr="009D3F28" w:rsidRDefault="00AE4719" w:rsidP="00AE4719">
      <w:pPr>
        <w:rPr>
          <w:b/>
        </w:rPr>
      </w:pPr>
    </w:p>
    <w:p w:rsidR="00AE4719" w:rsidRPr="009D3F28" w:rsidRDefault="00AE4719" w:rsidP="00AE4719">
      <w:pPr>
        <w:spacing w:before="240"/>
        <w:rPr>
          <w:b/>
        </w:rPr>
      </w:pPr>
      <w:r w:rsidRPr="009D3F28">
        <w:rPr>
          <w:b/>
        </w:rPr>
        <w:t>I.PLANIRANJE I PROGRAMIRANJE</w:t>
      </w:r>
    </w:p>
    <w:p w:rsidR="00AE4719" w:rsidRPr="009B6B7C" w:rsidRDefault="00AE4719" w:rsidP="00AE4719">
      <w:pPr>
        <w:rPr>
          <w:sz w:val="20"/>
          <w:szCs w:val="20"/>
        </w:rPr>
      </w:pPr>
      <w:r w:rsidRPr="009B6B7C">
        <w:rPr>
          <w:sz w:val="20"/>
          <w:szCs w:val="20"/>
        </w:rPr>
        <w:t>1.Godišnji plan i program  rada  odgajatelja</w:t>
      </w:r>
    </w:p>
    <w:p w:rsidR="00AE4719" w:rsidRPr="009B6B7C" w:rsidRDefault="00AE4719" w:rsidP="00AE4719">
      <w:pPr>
        <w:rPr>
          <w:sz w:val="20"/>
          <w:szCs w:val="20"/>
        </w:rPr>
      </w:pPr>
      <w:r w:rsidRPr="009B6B7C">
        <w:rPr>
          <w:sz w:val="20"/>
          <w:szCs w:val="20"/>
        </w:rPr>
        <w:t>2.Program  rada I. Odgojne skupine</w:t>
      </w:r>
    </w:p>
    <w:p w:rsidR="00AE4719" w:rsidRPr="009B6B7C" w:rsidRDefault="00AE4719" w:rsidP="00AE4719">
      <w:pPr>
        <w:rPr>
          <w:sz w:val="20"/>
          <w:szCs w:val="20"/>
        </w:rPr>
      </w:pPr>
      <w:r w:rsidRPr="009B6B7C">
        <w:rPr>
          <w:sz w:val="20"/>
          <w:szCs w:val="20"/>
        </w:rPr>
        <w:t>3.Posebni  program rada:</w:t>
      </w:r>
      <w:r>
        <w:rPr>
          <w:sz w:val="20"/>
          <w:szCs w:val="20"/>
        </w:rPr>
        <w:t xml:space="preserve"> </w:t>
      </w:r>
      <w:r w:rsidRPr="009B6B7C">
        <w:rPr>
          <w:sz w:val="20"/>
          <w:szCs w:val="20"/>
        </w:rPr>
        <w:t>Ovisnosti  kod mlade populacije</w:t>
      </w:r>
    </w:p>
    <w:p w:rsidR="00AE4719" w:rsidRPr="009B6B7C" w:rsidRDefault="00AE4719" w:rsidP="00AE4719">
      <w:pPr>
        <w:rPr>
          <w:sz w:val="20"/>
          <w:szCs w:val="20"/>
        </w:rPr>
      </w:pPr>
      <w:r w:rsidRPr="009B6B7C">
        <w:rPr>
          <w:sz w:val="20"/>
          <w:szCs w:val="20"/>
        </w:rPr>
        <w:t>4.Izborni program: Športska sekcija- stolni   tenis (M/ Ž)</w:t>
      </w:r>
    </w:p>
    <w:p w:rsidR="00AE4719" w:rsidRPr="009B6B7C" w:rsidRDefault="00AE4719" w:rsidP="00AE4719">
      <w:pPr>
        <w:rPr>
          <w:sz w:val="20"/>
          <w:szCs w:val="20"/>
        </w:rPr>
      </w:pPr>
      <w:r w:rsidRPr="009B6B7C">
        <w:rPr>
          <w:sz w:val="20"/>
          <w:szCs w:val="20"/>
        </w:rPr>
        <w:t>5.Interesni program</w:t>
      </w:r>
      <w:r>
        <w:rPr>
          <w:sz w:val="20"/>
          <w:szCs w:val="20"/>
        </w:rPr>
        <w:t>-p</w:t>
      </w:r>
      <w:r w:rsidRPr="009B6B7C">
        <w:rPr>
          <w:sz w:val="20"/>
          <w:szCs w:val="20"/>
        </w:rPr>
        <w:t xml:space="preserve">anoi povodom Božića ,Uskrsa, Dana planeta Zemlje </w:t>
      </w:r>
    </w:p>
    <w:p w:rsidR="00AE4719" w:rsidRPr="009B6B7C" w:rsidRDefault="00AE4719" w:rsidP="00AE4719">
      <w:pPr>
        <w:rPr>
          <w:sz w:val="20"/>
          <w:szCs w:val="20"/>
        </w:rPr>
      </w:pPr>
      <w:r w:rsidRPr="009B6B7C">
        <w:rPr>
          <w:sz w:val="20"/>
          <w:szCs w:val="20"/>
        </w:rPr>
        <w:t>6.Mjesečni program  rada</w:t>
      </w:r>
    </w:p>
    <w:p w:rsidR="00AE4719" w:rsidRPr="009B6B7C" w:rsidRDefault="00AE4719" w:rsidP="00AE4719">
      <w:pPr>
        <w:rPr>
          <w:sz w:val="20"/>
          <w:szCs w:val="20"/>
        </w:rPr>
      </w:pPr>
      <w:r w:rsidRPr="009B6B7C">
        <w:rPr>
          <w:sz w:val="20"/>
          <w:szCs w:val="20"/>
        </w:rPr>
        <w:t>7.Tjedni program  rada</w:t>
      </w:r>
    </w:p>
    <w:p w:rsidR="00AE4719" w:rsidRPr="009B6B7C" w:rsidRDefault="00AE4719" w:rsidP="00AE4719">
      <w:pPr>
        <w:spacing w:before="240"/>
        <w:rPr>
          <w:b/>
        </w:rPr>
      </w:pPr>
      <w:r w:rsidRPr="00A04C18">
        <w:rPr>
          <w:b/>
        </w:rPr>
        <w:t>II.PRIPREMANJE ODGOJNO O BRAZOVNOG RADA</w:t>
      </w:r>
    </w:p>
    <w:p w:rsidR="00AE4719" w:rsidRPr="005A3BD2" w:rsidRDefault="00AE4719" w:rsidP="00662301">
      <w:pPr>
        <w:pStyle w:val="Odlomakpopisa"/>
        <w:numPr>
          <w:ilvl w:val="0"/>
          <w:numId w:val="6"/>
        </w:numPr>
        <w:rPr>
          <w:rFonts w:ascii="Times New Roman" w:hAnsi="Times New Roman"/>
          <w:sz w:val="20"/>
          <w:szCs w:val="20"/>
        </w:rPr>
      </w:pPr>
      <w:r w:rsidRPr="005A3BD2">
        <w:rPr>
          <w:rFonts w:ascii="Times New Roman" w:hAnsi="Times New Roman"/>
          <w:sz w:val="20"/>
          <w:szCs w:val="20"/>
        </w:rPr>
        <w:t>Priprema za sastanak s odgojnom skupinom</w:t>
      </w:r>
    </w:p>
    <w:p w:rsidR="00AE4719" w:rsidRPr="005A3BD2" w:rsidRDefault="00AE4719" w:rsidP="00662301">
      <w:pPr>
        <w:pStyle w:val="Odlomakpopisa"/>
        <w:numPr>
          <w:ilvl w:val="0"/>
          <w:numId w:val="6"/>
        </w:numPr>
        <w:rPr>
          <w:rFonts w:ascii="Times New Roman" w:hAnsi="Times New Roman"/>
          <w:sz w:val="20"/>
          <w:szCs w:val="20"/>
        </w:rPr>
      </w:pPr>
      <w:r w:rsidRPr="005A3BD2">
        <w:rPr>
          <w:rFonts w:ascii="Times New Roman" w:hAnsi="Times New Roman"/>
          <w:sz w:val="20"/>
          <w:szCs w:val="20"/>
        </w:rPr>
        <w:t>Priprema za rad u izbornim programima</w:t>
      </w:r>
    </w:p>
    <w:p w:rsidR="00AE4719" w:rsidRPr="005A3BD2" w:rsidRDefault="00AE4719" w:rsidP="00662301">
      <w:pPr>
        <w:pStyle w:val="Odlomakpopisa"/>
        <w:numPr>
          <w:ilvl w:val="0"/>
          <w:numId w:val="6"/>
        </w:numPr>
        <w:rPr>
          <w:rFonts w:ascii="Times New Roman" w:hAnsi="Times New Roman"/>
          <w:sz w:val="20"/>
          <w:szCs w:val="20"/>
        </w:rPr>
      </w:pPr>
      <w:r w:rsidRPr="005A3BD2">
        <w:rPr>
          <w:rFonts w:ascii="Times New Roman" w:hAnsi="Times New Roman"/>
          <w:sz w:val="20"/>
          <w:szCs w:val="20"/>
        </w:rPr>
        <w:t>Priprema za rad u interesnim programima</w:t>
      </w:r>
    </w:p>
    <w:p w:rsidR="00AE4719" w:rsidRPr="005A3BD2" w:rsidRDefault="00AE4719" w:rsidP="00662301">
      <w:pPr>
        <w:pStyle w:val="Odlomakpopisa"/>
        <w:numPr>
          <w:ilvl w:val="0"/>
          <w:numId w:val="6"/>
        </w:numPr>
        <w:rPr>
          <w:rFonts w:ascii="Times New Roman" w:hAnsi="Times New Roman"/>
          <w:sz w:val="20"/>
          <w:szCs w:val="20"/>
        </w:rPr>
      </w:pPr>
      <w:r w:rsidRPr="005A3BD2">
        <w:rPr>
          <w:rFonts w:ascii="Times New Roman" w:hAnsi="Times New Roman"/>
          <w:sz w:val="20"/>
          <w:szCs w:val="20"/>
        </w:rPr>
        <w:t>Priprema za rad u posebnim programima</w:t>
      </w:r>
    </w:p>
    <w:p w:rsidR="00AE4719" w:rsidRPr="005A3BD2" w:rsidRDefault="00AE4719" w:rsidP="00AE4719">
      <w:pPr>
        <w:rPr>
          <w:b/>
          <w:sz w:val="20"/>
          <w:szCs w:val="20"/>
        </w:rPr>
      </w:pPr>
      <w:r w:rsidRPr="005A3BD2">
        <w:rPr>
          <w:b/>
          <w:sz w:val="20"/>
          <w:szCs w:val="20"/>
        </w:rPr>
        <w:t>III. NEPOSREDNI RAD</w:t>
      </w:r>
    </w:p>
    <w:p w:rsidR="00AE4719" w:rsidRPr="005A3BD2" w:rsidRDefault="00AE4719" w:rsidP="00662301">
      <w:pPr>
        <w:pStyle w:val="Odlomakpopisa"/>
        <w:numPr>
          <w:ilvl w:val="0"/>
          <w:numId w:val="7"/>
        </w:numPr>
        <w:rPr>
          <w:rFonts w:ascii="Times New Roman" w:hAnsi="Times New Roman"/>
          <w:sz w:val="20"/>
          <w:szCs w:val="20"/>
        </w:rPr>
      </w:pPr>
      <w:r w:rsidRPr="005A3BD2">
        <w:rPr>
          <w:rFonts w:ascii="Times New Roman" w:hAnsi="Times New Roman"/>
          <w:sz w:val="20"/>
          <w:szCs w:val="20"/>
        </w:rPr>
        <w:t>Rad u odgojnoj skupini ( rad subotom i nedjeljom i praznicima)</w:t>
      </w:r>
    </w:p>
    <w:p w:rsidR="00AE4719" w:rsidRPr="005A3BD2" w:rsidRDefault="00AE4719" w:rsidP="00662301">
      <w:pPr>
        <w:pStyle w:val="Odlomakpopisa"/>
        <w:numPr>
          <w:ilvl w:val="0"/>
          <w:numId w:val="7"/>
        </w:numPr>
        <w:rPr>
          <w:rFonts w:ascii="Times New Roman" w:hAnsi="Times New Roman"/>
          <w:sz w:val="20"/>
          <w:szCs w:val="20"/>
        </w:rPr>
      </w:pPr>
      <w:r w:rsidRPr="005A3BD2">
        <w:rPr>
          <w:rFonts w:ascii="Times New Roman" w:hAnsi="Times New Roman"/>
          <w:sz w:val="20"/>
          <w:szCs w:val="20"/>
        </w:rPr>
        <w:t>Rad u izbornim programima</w:t>
      </w:r>
    </w:p>
    <w:p w:rsidR="00AE4719" w:rsidRPr="005A3BD2" w:rsidRDefault="00AE4719" w:rsidP="00662301">
      <w:pPr>
        <w:pStyle w:val="Odlomakpopisa"/>
        <w:numPr>
          <w:ilvl w:val="0"/>
          <w:numId w:val="7"/>
        </w:numPr>
        <w:rPr>
          <w:rFonts w:ascii="Times New Roman" w:hAnsi="Times New Roman"/>
          <w:sz w:val="20"/>
          <w:szCs w:val="20"/>
        </w:rPr>
      </w:pPr>
      <w:r w:rsidRPr="005A3BD2">
        <w:rPr>
          <w:rFonts w:ascii="Times New Roman" w:hAnsi="Times New Roman"/>
          <w:sz w:val="20"/>
          <w:szCs w:val="20"/>
        </w:rPr>
        <w:t>Rad u interesnom programu</w:t>
      </w:r>
    </w:p>
    <w:p w:rsidR="00AE4719" w:rsidRPr="005A3BD2" w:rsidRDefault="00AE4719" w:rsidP="00662301">
      <w:pPr>
        <w:pStyle w:val="Odlomakpopisa"/>
        <w:numPr>
          <w:ilvl w:val="0"/>
          <w:numId w:val="7"/>
        </w:numPr>
        <w:rPr>
          <w:rFonts w:ascii="Times New Roman" w:hAnsi="Times New Roman"/>
          <w:sz w:val="20"/>
          <w:szCs w:val="20"/>
        </w:rPr>
      </w:pPr>
      <w:r w:rsidRPr="005A3BD2">
        <w:rPr>
          <w:rFonts w:ascii="Times New Roman" w:hAnsi="Times New Roman"/>
          <w:sz w:val="20"/>
          <w:szCs w:val="20"/>
        </w:rPr>
        <w:t>Rad u posebnim programima</w:t>
      </w:r>
    </w:p>
    <w:p w:rsidR="00AE4719" w:rsidRPr="005A3BD2" w:rsidRDefault="00AE4719" w:rsidP="00662301">
      <w:pPr>
        <w:pStyle w:val="Odlomakpopisa"/>
        <w:numPr>
          <w:ilvl w:val="0"/>
          <w:numId w:val="7"/>
        </w:numPr>
        <w:rPr>
          <w:rFonts w:ascii="Times New Roman" w:hAnsi="Times New Roman"/>
          <w:sz w:val="20"/>
          <w:szCs w:val="20"/>
        </w:rPr>
      </w:pPr>
      <w:r w:rsidRPr="005A3BD2">
        <w:rPr>
          <w:rFonts w:ascii="Times New Roman" w:hAnsi="Times New Roman"/>
          <w:sz w:val="20"/>
          <w:szCs w:val="20"/>
        </w:rPr>
        <w:t>Rad u malim skupinama</w:t>
      </w:r>
    </w:p>
    <w:p w:rsidR="00AE4719" w:rsidRPr="005A3BD2" w:rsidRDefault="00AE4719" w:rsidP="00662301">
      <w:pPr>
        <w:pStyle w:val="Odlomakpopisa"/>
        <w:numPr>
          <w:ilvl w:val="0"/>
          <w:numId w:val="7"/>
        </w:numPr>
        <w:rPr>
          <w:rFonts w:ascii="Times New Roman" w:hAnsi="Times New Roman"/>
          <w:sz w:val="20"/>
          <w:szCs w:val="20"/>
        </w:rPr>
      </w:pPr>
      <w:r w:rsidRPr="005A3BD2">
        <w:rPr>
          <w:rFonts w:ascii="Times New Roman" w:hAnsi="Times New Roman"/>
          <w:sz w:val="20"/>
          <w:szCs w:val="20"/>
        </w:rPr>
        <w:t>Rad u skupinama</w:t>
      </w:r>
    </w:p>
    <w:p w:rsidR="00AE4719" w:rsidRPr="005A3BD2" w:rsidRDefault="00AE4719" w:rsidP="00AE4719">
      <w:pPr>
        <w:rPr>
          <w:b/>
          <w:sz w:val="20"/>
          <w:szCs w:val="20"/>
        </w:rPr>
      </w:pPr>
      <w:r w:rsidRPr="005A3BD2">
        <w:rPr>
          <w:b/>
          <w:sz w:val="20"/>
          <w:szCs w:val="20"/>
        </w:rPr>
        <w:t>IV. STRUČNO USAVRŠAVANJE</w:t>
      </w:r>
    </w:p>
    <w:p w:rsidR="00AE4719" w:rsidRPr="005A3BD2" w:rsidRDefault="00AE4719" w:rsidP="00662301">
      <w:pPr>
        <w:pStyle w:val="Odlomakpopisa"/>
        <w:numPr>
          <w:ilvl w:val="0"/>
          <w:numId w:val="8"/>
        </w:numPr>
        <w:rPr>
          <w:rFonts w:ascii="Times New Roman" w:hAnsi="Times New Roman"/>
          <w:sz w:val="20"/>
          <w:szCs w:val="20"/>
        </w:rPr>
      </w:pPr>
      <w:r w:rsidRPr="005A3BD2">
        <w:rPr>
          <w:rFonts w:ascii="Times New Roman" w:hAnsi="Times New Roman"/>
          <w:sz w:val="20"/>
          <w:szCs w:val="20"/>
        </w:rPr>
        <w:t>Individualno usavršavanje</w:t>
      </w:r>
    </w:p>
    <w:p w:rsidR="00AE4719" w:rsidRPr="005A3BD2" w:rsidRDefault="00AE4719" w:rsidP="00662301">
      <w:pPr>
        <w:pStyle w:val="Odlomakpopisa"/>
        <w:numPr>
          <w:ilvl w:val="0"/>
          <w:numId w:val="8"/>
        </w:numPr>
        <w:rPr>
          <w:rFonts w:ascii="Times New Roman" w:hAnsi="Times New Roman"/>
          <w:sz w:val="20"/>
          <w:szCs w:val="20"/>
        </w:rPr>
      </w:pPr>
      <w:r w:rsidRPr="005A3BD2">
        <w:rPr>
          <w:rFonts w:ascii="Times New Roman" w:hAnsi="Times New Roman"/>
          <w:sz w:val="20"/>
          <w:szCs w:val="20"/>
        </w:rPr>
        <w:t>Rad u vijeću odgajatelja</w:t>
      </w:r>
    </w:p>
    <w:p w:rsidR="00AE4719" w:rsidRPr="005A3BD2" w:rsidRDefault="00AE4719" w:rsidP="00662301">
      <w:pPr>
        <w:pStyle w:val="Odlomakpopisa"/>
        <w:numPr>
          <w:ilvl w:val="0"/>
          <w:numId w:val="8"/>
        </w:numPr>
        <w:rPr>
          <w:rFonts w:ascii="Times New Roman" w:hAnsi="Times New Roman"/>
          <w:sz w:val="20"/>
          <w:szCs w:val="20"/>
        </w:rPr>
      </w:pPr>
      <w:r w:rsidRPr="005A3BD2">
        <w:rPr>
          <w:rFonts w:ascii="Times New Roman" w:hAnsi="Times New Roman"/>
          <w:sz w:val="20"/>
          <w:szCs w:val="20"/>
        </w:rPr>
        <w:t>Regionalni stručni skupovi odgajatelja</w:t>
      </w:r>
    </w:p>
    <w:p w:rsidR="00AE4719" w:rsidRPr="005A3BD2" w:rsidRDefault="00AE4719" w:rsidP="00662301">
      <w:pPr>
        <w:pStyle w:val="Odlomakpopisa"/>
        <w:numPr>
          <w:ilvl w:val="0"/>
          <w:numId w:val="8"/>
        </w:numPr>
        <w:rPr>
          <w:rFonts w:ascii="Times New Roman" w:hAnsi="Times New Roman"/>
          <w:sz w:val="20"/>
          <w:szCs w:val="20"/>
        </w:rPr>
      </w:pPr>
      <w:r w:rsidRPr="005A3BD2">
        <w:rPr>
          <w:rFonts w:ascii="Times New Roman" w:hAnsi="Times New Roman"/>
          <w:sz w:val="20"/>
          <w:szCs w:val="20"/>
        </w:rPr>
        <w:t>Stručni skup- ljetna škola</w:t>
      </w:r>
    </w:p>
    <w:p w:rsidR="00AE4719" w:rsidRPr="005A3BD2" w:rsidRDefault="00AE4719" w:rsidP="00AE4719">
      <w:pPr>
        <w:rPr>
          <w:b/>
          <w:sz w:val="20"/>
          <w:szCs w:val="20"/>
        </w:rPr>
      </w:pPr>
      <w:r w:rsidRPr="005A3BD2">
        <w:rPr>
          <w:b/>
          <w:sz w:val="20"/>
          <w:szCs w:val="20"/>
        </w:rPr>
        <w:t>V. SURADNJA</w:t>
      </w:r>
    </w:p>
    <w:p w:rsidR="00AE4719" w:rsidRPr="005A3BD2" w:rsidRDefault="00AE4719" w:rsidP="00662301">
      <w:pPr>
        <w:pStyle w:val="Odlomakpopisa"/>
        <w:numPr>
          <w:ilvl w:val="0"/>
          <w:numId w:val="9"/>
        </w:numPr>
        <w:rPr>
          <w:rFonts w:ascii="Times New Roman" w:hAnsi="Times New Roman"/>
          <w:sz w:val="20"/>
          <w:szCs w:val="20"/>
        </w:rPr>
      </w:pPr>
      <w:r w:rsidRPr="005A3BD2">
        <w:rPr>
          <w:rFonts w:ascii="Times New Roman" w:hAnsi="Times New Roman"/>
          <w:sz w:val="20"/>
          <w:szCs w:val="20"/>
        </w:rPr>
        <w:t>S roditeljima učenika</w:t>
      </w:r>
    </w:p>
    <w:p w:rsidR="00AE4719" w:rsidRPr="005A3BD2" w:rsidRDefault="00AE4719" w:rsidP="00662301">
      <w:pPr>
        <w:pStyle w:val="Odlomakpopisa"/>
        <w:numPr>
          <w:ilvl w:val="0"/>
          <w:numId w:val="9"/>
        </w:numPr>
        <w:rPr>
          <w:rFonts w:ascii="Times New Roman" w:hAnsi="Times New Roman"/>
          <w:sz w:val="20"/>
          <w:szCs w:val="20"/>
        </w:rPr>
      </w:pPr>
      <w:r w:rsidRPr="005A3BD2">
        <w:rPr>
          <w:rFonts w:ascii="Times New Roman" w:hAnsi="Times New Roman"/>
          <w:sz w:val="20"/>
          <w:szCs w:val="20"/>
        </w:rPr>
        <w:t>Sa školama koje pohađaju učenici odgojne skupine</w:t>
      </w:r>
    </w:p>
    <w:p w:rsidR="00AE4719" w:rsidRPr="005A3BD2" w:rsidRDefault="00AE4719" w:rsidP="00662301">
      <w:pPr>
        <w:pStyle w:val="Odlomakpopisa"/>
        <w:numPr>
          <w:ilvl w:val="0"/>
          <w:numId w:val="9"/>
        </w:numPr>
        <w:rPr>
          <w:rFonts w:ascii="Times New Roman" w:hAnsi="Times New Roman"/>
          <w:sz w:val="20"/>
          <w:szCs w:val="20"/>
        </w:rPr>
      </w:pPr>
      <w:r w:rsidRPr="005A3BD2">
        <w:rPr>
          <w:rFonts w:ascii="Times New Roman" w:hAnsi="Times New Roman"/>
          <w:sz w:val="20"/>
          <w:szCs w:val="20"/>
        </w:rPr>
        <w:t>S domovima grada i regije</w:t>
      </w:r>
    </w:p>
    <w:p w:rsidR="00AE4719" w:rsidRPr="005A3BD2" w:rsidRDefault="00AE4719" w:rsidP="00AE4719">
      <w:pPr>
        <w:rPr>
          <w:b/>
          <w:sz w:val="20"/>
          <w:szCs w:val="20"/>
        </w:rPr>
      </w:pPr>
      <w:r w:rsidRPr="005A3BD2">
        <w:rPr>
          <w:b/>
          <w:sz w:val="20"/>
          <w:szCs w:val="20"/>
        </w:rPr>
        <w:t>VI. VOĐENJE PEDAGOŠKE DOKUMENTACIJE</w:t>
      </w:r>
    </w:p>
    <w:p w:rsidR="00AE4719" w:rsidRPr="005A3BD2" w:rsidRDefault="00AE4719" w:rsidP="00662301">
      <w:pPr>
        <w:pStyle w:val="Odlomakpopisa"/>
        <w:numPr>
          <w:ilvl w:val="0"/>
          <w:numId w:val="10"/>
        </w:numPr>
        <w:rPr>
          <w:rFonts w:ascii="Times New Roman" w:hAnsi="Times New Roman"/>
          <w:sz w:val="20"/>
          <w:szCs w:val="20"/>
        </w:rPr>
      </w:pPr>
      <w:r w:rsidRPr="005A3BD2">
        <w:rPr>
          <w:rFonts w:ascii="Times New Roman" w:hAnsi="Times New Roman"/>
          <w:sz w:val="20"/>
          <w:szCs w:val="20"/>
        </w:rPr>
        <w:t>Matična knjiga</w:t>
      </w:r>
    </w:p>
    <w:p w:rsidR="00AE4719" w:rsidRPr="005A3BD2" w:rsidRDefault="00AE4719" w:rsidP="00662301">
      <w:pPr>
        <w:pStyle w:val="Odlomakpopisa"/>
        <w:numPr>
          <w:ilvl w:val="0"/>
          <w:numId w:val="10"/>
        </w:numPr>
        <w:rPr>
          <w:rFonts w:ascii="Times New Roman" w:hAnsi="Times New Roman"/>
          <w:sz w:val="20"/>
          <w:szCs w:val="20"/>
        </w:rPr>
      </w:pPr>
      <w:r w:rsidRPr="005A3BD2">
        <w:rPr>
          <w:rFonts w:ascii="Times New Roman" w:hAnsi="Times New Roman"/>
          <w:sz w:val="20"/>
          <w:szCs w:val="20"/>
        </w:rPr>
        <w:t>Dnevnik rada</w:t>
      </w:r>
    </w:p>
    <w:p w:rsidR="00AE4719" w:rsidRPr="005A3BD2" w:rsidRDefault="00AE4719" w:rsidP="00662301">
      <w:pPr>
        <w:pStyle w:val="Odlomakpopisa"/>
        <w:numPr>
          <w:ilvl w:val="0"/>
          <w:numId w:val="10"/>
        </w:numPr>
        <w:rPr>
          <w:rFonts w:ascii="Times New Roman" w:hAnsi="Times New Roman"/>
          <w:sz w:val="20"/>
          <w:szCs w:val="20"/>
        </w:rPr>
      </w:pPr>
      <w:r w:rsidRPr="005A3BD2">
        <w:rPr>
          <w:rFonts w:ascii="Times New Roman" w:hAnsi="Times New Roman"/>
          <w:sz w:val="20"/>
          <w:szCs w:val="20"/>
        </w:rPr>
        <w:t>Zapisnici Vijeća odgajatelja</w:t>
      </w:r>
    </w:p>
    <w:p w:rsidR="00AE4719" w:rsidRPr="005A3BD2" w:rsidRDefault="00AE4719" w:rsidP="00662301">
      <w:pPr>
        <w:pStyle w:val="Odlomakpopisa"/>
        <w:numPr>
          <w:ilvl w:val="0"/>
          <w:numId w:val="10"/>
        </w:numPr>
        <w:rPr>
          <w:rFonts w:ascii="Times New Roman" w:hAnsi="Times New Roman"/>
          <w:sz w:val="20"/>
          <w:szCs w:val="20"/>
        </w:rPr>
      </w:pPr>
      <w:r w:rsidRPr="005A3BD2">
        <w:rPr>
          <w:rFonts w:ascii="Times New Roman" w:hAnsi="Times New Roman"/>
          <w:sz w:val="20"/>
          <w:szCs w:val="20"/>
        </w:rPr>
        <w:t>Dnevnik rada izbornih programa</w:t>
      </w:r>
    </w:p>
    <w:p w:rsidR="00AE4719" w:rsidRPr="005A3BD2" w:rsidRDefault="00AE4719" w:rsidP="00662301">
      <w:pPr>
        <w:pStyle w:val="Odlomakpopisa"/>
        <w:numPr>
          <w:ilvl w:val="0"/>
          <w:numId w:val="10"/>
        </w:numPr>
        <w:rPr>
          <w:rFonts w:ascii="Times New Roman" w:hAnsi="Times New Roman"/>
          <w:sz w:val="20"/>
          <w:szCs w:val="20"/>
        </w:rPr>
      </w:pPr>
      <w:r w:rsidRPr="005A3BD2">
        <w:rPr>
          <w:rFonts w:ascii="Times New Roman" w:hAnsi="Times New Roman"/>
          <w:sz w:val="20"/>
          <w:szCs w:val="20"/>
        </w:rPr>
        <w:t>Izviješća o postignućima učenika tokom i na kraju šk. godine</w:t>
      </w:r>
    </w:p>
    <w:p w:rsidR="00AE4719" w:rsidRPr="005A3BD2" w:rsidRDefault="00AE4719" w:rsidP="00AE4719">
      <w:pPr>
        <w:rPr>
          <w:b/>
          <w:sz w:val="20"/>
          <w:szCs w:val="20"/>
        </w:rPr>
      </w:pPr>
      <w:r w:rsidRPr="005A3BD2">
        <w:rPr>
          <w:b/>
          <w:sz w:val="20"/>
          <w:szCs w:val="20"/>
        </w:rPr>
        <w:t>VII. OSTALO</w:t>
      </w:r>
    </w:p>
    <w:p w:rsidR="00AE4719" w:rsidRPr="005A3BD2" w:rsidRDefault="00AE4719" w:rsidP="00662301">
      <w:pPr>
        <w:pStyle w:val="Odlomakpopisa"/>
        <w:numPr>
          <w:ilvl w:val="0"/>
          <w:numId w:val="11"/>
        </w:numPr>
        <w:rPr>
          <w:rFonts w:ascii="Times New Roman" w:hAnsi="Times New Roman"/>
          <w:sz w:val="20"/>
          <w:szCs w:val="20"/>
        </w:rPr>
      </w:pPr>
      <w:r w:rsidRPr="005A3BD2">
        <w:rPr>
          <w:rFonts w:ascii="Times New Roman" w:hAnsi="Times New Roman"/>
          <w:sz w:val="20"/>
          <w:szCs w:val="20"/>
        </w:rPr>
        <w:t>Rad u komisiji za upis učenika</w:t>
      </w:r>
    </w:p>
    <w:p w:rsidR="00AE4719" w:rsidRPr="00151846" w:rsidRDefault="00AE4719" w:rsidP="00662301">
      <w:pPr>
        <w:pStyle w:val="Odlomakpopisa"/>
        <w:numPr>
          <w:ilvl w:val="0"/>
          <w:numId w:val="11"/>
        </w:numPr>
        <w:spacing w:line="240" w:lineRule="auto"/>
        <w:rPr>
          <w:rFonts w:ascii="Times New Roman" w:hAnsi="Times New Roman"/>
        </w:rPr>
      </w:pPr>
      <w:r w:rsidRPr="00151846">
        <w:rPr>
          <w:rFonts w:ascii="Times New Roman" w:hAnsi="Times New Roman"/>
        </w:rPr>
        <w:t>Rad u upravnim organima doma</w:t>
      </w:r>
    </w:p>
    <w:p w:rsidR="00AE4719" w:rsidRDefault="00AE4719" w:rsidP="00AE4719">
      <w:r>
        <w:t xml:space="preserve"> Osijeku, rujan  2015.                                                               Odgajatelj:  Mario Murković                              </w:t>
      </w:r>
    </w:p>
    <w:p w:rsidR="00AE4719" w:rsidRDefault="00AE4719" w:rsidP="00AE4719"/>
    <w:p w:rsidR="00AE4719" w:rsidRDefault="00AE4719" w:rsidP="00AE4719"/>
    <w:p w:rsidR="00AE4719" w:rsidRDefault="00AE4719" w:rsidP="00AE4719"/>
    <w:p w:rsidR="00AE4719" w:rsidRDefault="00AE4719" w:rsidP="00AE4719"/>
    <w:p w:rsidR="00AE4719" w:rsidRDefault="00AE4719" w:rsidP="00AE4719"/>
    <w:p w:rsidR="00E816EF" w:rsidRDefault="00E816EF" w:rsidP="00AE4719">
      <w:pPr>
        <w:rPr>
          <w:b/>
        </w:rPr>
      </w:pPr>
    </w:p>
    <w:p w:rsidR="00E816EF" w:rsidRDefault="00E816EF" w:rsidP="00AE4719">
      <w:pPr>
        <w:rPr>
          <w:b/>
        </w:rPr>
      </w:pPr>
    </w:p>
    <w:p w:rsidR="00E816EF" w:rsidRDefault="00E816EF" w:rsidP="00AE4719">
      <w:pPr>
        <w:rPr>
          <w:b/>
        </w:rPr>
      </w:pPr>
    </w:p>
    <w:p w:rsidR="00AE4719" w:rsidRDefault="00AE4719" w:rsidP="00AE4719">
      <w:r w:rsidRPr="00D771CD">
        <w:rPr>
          <w:b/>
        </w:rPr>
        <w:lastRenderedPageBreak/>
        <w:t>INTERESNI PROGRAM-</w:t>
      </w:r>
      <w:r>
        <w:t>Izrada panoa s  učenicima  povodom  dana grada Osijeka, Došašća , Korizme i  Uskrsa Valentinova, Dana Planeta Zemlje;</w:t>
      </w:r>
    </w:p>
    <w:p w:rsidR="00AE4719" w:rsidRDefault="00AE4719" w:rsidP="00AE4719"/>
    <w:p w:rsidR="00AE4719" w:rsidRDefault="00AE4719" w:rsidP="00662301">
      <w:pPr>
        <w:pStyle w:val="Odlomakpopisa"/>
        <w:numPr>
          <w:ilvl w:val="0"/>
          <w:numId w:val="3"/>
        </w:numPr>
        <w:rPr>
          <w:b/>
        </w:rPr>
      </w:pPr>
      <w:r w:rsidRPr="00A04C18">
        <w:rPr>
          <w:b/>
        </w:rPr>
        <w:t>CILJEVI:</w:t>
      </w:r>
    </w:p>
    <w:p w:rsidR="00AE4719" w:rsidRDefault="00AE4719" w:rsidP="00AE4719">
      <w:pPr>
        <w:pStyle w:val="Odlomakpopisa"/>
      </w:pPr>
      <w:r>
        <w:t>-p</w:t>
      </w:r>
      <w:r w:rsidRPr="00E80B25">
        <w:t>utem  pano približiti  učenicima</w:t>
      </w:r>
      <w:r>
        <w:t xml:space="preserve"> običaje koji su  prisutni u našem kraju vezano uz blagdane Božića i Uskrsa;</w:t>
      </w:r>
    </w:p>
    <w:p w:rsidR="00AE4719" w:rsidRDefault="00AE4719" w:rsidP="00AE4719">
      <w:pPr>
        <w:pStyle w:val="Odlomakpopisa"/>
      </w:pPr>
      <w:r>
        <w:t>-za Valentinovo  ukrasiti Dom povodom  Večeri  ljubavne poezije i prijateljskog susret s drugim  domovima iz naše  regije te izrada pano ;</w:t>
      </w:r>
    </w:p>
    <w:p w:rsidR="00AE4719" w:rsidRDefault="00AE4719" w:rsidP="00AE4719">
      <w:pPr>
        <w:pStyle w:val="Odlomakpopisa"/>
      </w:pPr>
      <w:r>
        <w:t>-povodom  Dana planeta Zemlje  ukazati slikom i riječju što možemo učiniti za dobrobit i  očuvanje  našeg planeta .</w:t>
      </w:r>
    </w:p>
    <w:p w:rsidR="00AE4719" w:rsidRPr="00A04C18" w:rsidRDefault="00AE4719" w:rsidP="00AE4719">
      <w:pPr>
        <w:rPr>
          <w:b/>
        </w:rPr>
      </w:pPr>
    </w:p>
    <w:p w:rsidR="00AE4719" w:rsidRDefault="00AE4719" w:rsidP="00662301">
      <w:pPr>
        <w:pStyle w:val="Odlomakpopisa"/>
        <w:numPr>
          <w:ilvl w:val="0"/>
          <w:numId w:val="3"/>
        </w:numPr>
        <w:rPr>
          <w:b/>
        </w:rPr>
      </w:pPr>
      <w:r w:rsidRPr="00A04C18">
        <w:rPr>
          <w:b/>
        </w:rPr>
        <w:t>ZADAĆE:</w:t>
      </w:r>
    </w:p>
    <w:p w:rsidR="00AE4719" w:rsidRDefault="00AE4719" w:rsidP="00AE4719">
      <w:pPr>
        <w:pStyle w:val="Odlomakpopisa"/>
        <w:rPr>
          <w:b/>
        </w:rPr>
      </w:pPr>
    </w:p>
    <w:p w:rsidR="00AE4719" w:rsidRPr="00A04C18" w:rsidRDefault="00AE4719" w:rsidP="00AE4719">
      <w:pPr>
        <w:pStyle w:val="Odlomakpopisa"/>
        <w:rPr>
          <w:b/>
        </w:rPr>
      </w:pPr>
      <w:r>
        <w:t>-Došašće i Božić-o</w:t>
      </w:r>
      <w:r w:rsidRPr="003138A0">
        <w:t>svijestit kod  učenika važnost</w:t>
      </w:r>
      <w:r>
        <w:t xml:space="preserve"> obitelji   i obiteljskog  okupljanja; Korizma i -Uskrs-važnosti  odricanja, vjere i nade u našem  životu;Valentinovo-važnost ljubav i načini pokazivanje iste spram onih koje volimo; Dana planeta Zemlje- očuvanja  naše planete i baštinjenje  iste budućim naraštajima;</w:t>
      </w:r>
    </w:p>
    <w:p w:rsidR="00AE4719" w:rsidRPr="00E80B25" w:rsidRDefault="00AE4719" w:rsidP="00AE4719">
      <w:pPr>
        <w:rPr>
          <w:b/>
        </w:rPr>
      </w:pPr>
    </w:p>
    <w:p w:rsidR="00AE4719" w:rsidRDefault="00AE4719" w:rsidP="00662301">
      <w:pPr>
        <w:pStyle w:val="Odlomakpopisa"/>
        <w:numPr>
          <w:ilvl w:val="0"/>
          <w:numId w:val="3"/>
        </w:numPr>
        <w:rPr>
          <w:b/>
        </w:rPr>
      </w:pPr>
      <w:r w:rsidRPr="00A04C18">
        <w:rPr>
          <w:b/>
        </w:rPr>
        <w:t>AKTIVNOSTI:</w:t>
      </w:r>
    </w:p>
    <w:p w:rsidR="00AE4719" w:rsidRDefault="00AE4719" w:rsidP="00AE4719">
      <w:pPr>
        <w:pStyle w:val="Odlomakpopisa"/>
      </w:pPr>
      <w:r w:rsidRPr="003138A0">
        <w:t>- izrada pa</w:t>
      </w:r>
      <w:r>
        <w:t>noa</w:t>
      </w:r>
    </w:p>
    <w:p w:rsidR="00AE4719" w:rsidRDefault="00AE4719" w:rsidP="00AE4719">
      <w:pPr>
        <w:pStyle w:val="Odlomakpopisa"/>
      </w:pPr>
      <w:r>
        <w:t>-pripomoć u  osmišljavanju priredbi:  Fazanijada, Dani kruha, Božić, Valentinovo, Uskrs</w:t>
      </w:r>
    </w:p>
    <w:p w:rsidR="00AE4719" w:rsidRPr="00875295" w:rsidRDefault="00AE4719" w:rsidP="00AE4719">
      <w:r>
        <w:t xml:space="preserve">           </w:t>
      </w:r>
    </w:p>
    <w:p w:rsidR="00AE4719" w:rsidRDefault="00AE4719" w:rsidP="00662301">
      <w:pPr>
        <w:pStyle w:val="Odlomakpopisa"/>
        <w:numPr>
          <w:ilvl w:val="0"/>
          <w:numId w:val="3"/>
        </w:numPr>
        <w:rPr>
          <w:b/>
        </w:rPr>
      </w:pPr>
      <w:r w:rsidRPr="00A04C18">
        <w:rPr>
          <w:b/>
        </w:rPr>
        <w:t>OBLICI RADA:</w:t>
      </w:r>
    </w:p>
    <w:p w:rsidR="00AE4719" w:rsidRDefault="00AE4719" w:rsidP="00AE4719">
      <w:pPr>
        <w:pStyle w:val="Odlomakpopisa"/>
      </w:pPr>
      <w:r>
        <w:t>-rad u  skupini</w:t>
      </w:r>
    </w:p>
    <w:p w:rsidR="00AE4719" w:rsidRPr="003138A0" w:rsidRDefault="00AE4719" w:rsidP="00AE4719">
      <w:pPr>
        <w:pStyle w:val="Odlomakpopisa"/>
      </w:pPr>
      <w:r>
        <w:t>-individualni rad</w:t>
      </w:r>
    </w:p>
    <w:p w:rsidR="00AE4719" w:rsidRPr="00767046" w:rsidRDefault="00AE4719" w:rsidP="00AE4719">
      <w:pPr>
        <w:rPr>
          <w:b/>
        </w:rPr>
      </w:pPr>
      <w:r>
        <w:rPr>
          <w:b/>
        </w:rPr>
        <w:t xml:space="preserve">          •</w:t>
      </w:r>
      <w:r w:rsidRPr="00767046">
        <w:rPr>
          <w:b/>
        </w:rPr>
        <w:t>NOSIOCI:</w:t>
      </w:r>
    </w:p>
    <w:p w:rsidR="00AE4719" w:rsidRPr="003138A0" w:rsidRDefault="00AE4719" w:rsidP="00AE4719">
      <w:pPr>
        <w:pStyle w:val="Odlomakpopisa"/>
      </w:pPr>
      <w:r w:rsidRPr="003138A0">
        <w:t>-učenici</w:t>
      </w:r>
    </w:p>
    <w:p w:rsidR="00AE4719" w:rsidRPr="003138A0" w:rsidRDefault="00AE4719" w:rsidP="00AE4719">
      <w:pPr>
        <w:pStyle w:val="Odlomakpopisa"/>
      </w:pPr>
      <w:r w:rsidRPr="003138A0">
        <w:t>-odgajatelj</w:t>
      </w:r>
    </w:p>
    <w:p w:rsidR="00AE4719" w:rsidRPr="00767046" w:rsidRDefault="00AE4719" w:rsidP="00AE4719">
      <w:pPr>
        <w:rPr>
          <w:b/>
        </w:rPr>
      </w:pPr>
      <w:r>
        <w:rPr>
          <w:b/>
        </w:rPr>
        <w:t xml:space="preserve">           • </w:t>
      </w:r>
      <w:r w:rsidRPr="00767046">
        <w:rPr>
          <w:b/>
        </w:rPr>
        <w:t>ROKOVI:</w:t>
      </w:r>
    </w:p>
    <w:p w:rsidR="00AE4719" w:rsidRPr="00767046" w:rsidRDefault="00AE4719" w:rsidP="00AE4719">
      <w:pPr>
        <w:ind w:left="720"/>
      </w:pPr>
      <w:r w:rsidRPr="00767046">
        <w:t>- rujan, 201</w:t>
      </w:r>
    </w:p>
    <w:p w:rsidR="00AE4719" w:rsidRPr="00767046" w:rsidRDefault="00AE4719" w:rsidP="00AE4719">
      <w:pPr>
        <w:ind w:left="720"/>
      </w:pPr>
      <w:r w:rsidRPr="00767046">
        <w:t xml:space="preserve"> - listopad,2014</w:t>
      </w:r>
    </w:p>
    <w:p w:rsidR="00AE4719" w:rsidRPr="00767046" w:rsidRDefault="00AE4719" w:rsidP="00AE4719">
      <w:pPr>
        <w:pStyle w:val="Odlomakpopisa"/>
      </w:pPr>
      <w:r w:rsidRPr="00767046">
        <w:t>-prosinac, 2014</w:t>
      </w:r>
    </w:p>
    <w:p w:rsidR="00AE4719" w:rsidRPr="00767046" w:rsidRDefault="00AE4719" w:rsidP="00AE4719">
      <w:pPr>
        <w:pStyle w:val="Odlomakpopisa"/>
      </w:pPr>
      <w:r w:rsidRPr="00767046">
        <w:t>-veljača, 2014</w:t>
      </w:r>
    </w:p>
    <w:p w:rsidR="00AE4719" w:rsidRPr="00767046" w:rsidRDefault="00AE4719" w:rsidP="00AE4719">
      <w:pPr>
        <w:pStyle w:val="Odlomakpopisa"/>
      </w:pPr>
      <w:r w:rsidRPr="00767046">
        <w:t>-travanj, 2014</w:t>
      </w:r>
    </w:p>
    <w:p w:rsidR="00AE4719" w:rsidRDefault="00AE4719" w:rsidP="00AE4719">
      <w:pPr>
        <w:pStyle w:val="Odlomakpopisa"/>
        <w:rPr>
          <w:b/>
        </w:rPr>
      </w:pPr>
    </w:p>
    <w:p w:rsidR="00AE4719" w:rsidRDefault="00AE4719" w:rsidP="00AE4719">
      <w:pPr>
        <w:tabs>
          <w:tab w:val="left" w:pos="2442"/>
        </w:tabs>
      </w:pPr>
      <w:r>
        <w:t>Osijek, rujan 2015</w:t>
      </w:r>
      <w:r w:rsidRPr="00226988">
        <w:t xml:space="preserve"> </w:t>
      </w:r>
      <w:r>
        <w:t>.                                                                Odgajatelj: Mario Murković</w:t>
      </w:r>
    </w:p>
    <w:p w:rsidR="00AE4719" w:rsidRDefault="00AE4719" w:rsidP="00AE4719"/>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E816EF" w:rsidRDefault="00E816EF" w:rsidP="00AE4719">
      <w:pPr>
        <w:rPr>
          <w:b/>
        </w:rPr>
      </w:pPr>
    </w:p>
    <w:p w:rsidR="00E816EF" w:rsidRDefault="00E816EF" w:rsidP="00AE4719">
      <w:pPr>
        <w:rPr>
          <w:b/>
        </w:rPr>
      </w:pPr>
    </w:p>
    <w:p w:rsidR="00AE4719" w:rsidRPr="00F90039" w:rsidRDefault="00AE4719" w:rsidP="00AE4719">
      <w:pPr>
        <w:rPr>
          <w:b/>
        </w:rPr>
      </w:pPr>
      <w:r>
        <w:rPr>
          <w:b/>
        </w:rPr>
        <w:lastRenderedPageBreak/>
        <w:t>IZBORNI PROGRAM-S</w:t>
      </w:r>
      <w:r w:rsidRPr="00D771CD">
        <w:rPr>
          <w:b/>
        </w:rPr>
        <w:t>PORTSKA SEKCIJA –STOLNI TENIS</w:t>
      </w:r>
    </w:p>
    <w:p w:rsidR="00AE4719" w:rsidRDefault="00AE4719" w:rsidP="00662301">
      <w:pPr>
        <w:pStyle w:val="Odlomakpopisa"/>
        <w:numPr>
          <w:ilvl w:val="0"/>
          <w:numId w:val="4"/>
        </w:numPr>
        <w:rPr>
          <w:b/>
        </w:rPr>
      </w:pPr>
      <w:r w:rsidRPr="00A04C18">
        <w:rPr>
          <w:b/>
        </w:rPr>
        <w:t>CILJEVI:</w:t>
      </w:r>
    </w:p>
    <w:p w:rsidR="00AE4719" w:rsidRPr="00F90039" w:rsidRDefault="00AE4719" w:rsidP="00AE4719">
      <w:pPr>
        <w:pStyle w:val="Odlomakpopisa"/>
      </w:pPr>
      <w:r>
        <w:t>-</w:t>
      </w:r>
      <w:r w:rsidRPr="00226988">
        <w:t>razviti kod  učenika  želju za bavljenje športom</w:t>
      </w:r>
      <w:r>
        <w:t>,</w:t>
      </w:r>
      <w:r w:rsidRPr="00226988">
        <w:t xml:space="preserve"> bilo aktivno  ili rekreacijski u  cilju  očuvanja i  </w:t>
      </w:r>
      <w:r w:rsidRPr="00226988">
        <w:rPr>
          <w:rFonts w:ascii="Times New Roman" w:hAnsi="Times New Roman"/>
        </w:rPr>
        <w:t xml:space="preserve">unapređivanje kvalitete zdravlja, </w:t>
      </w:r>
      <w:r>
        <w:rPr>
          <w:rFonts w:ascii="Times New Roman" w:hAnsi="Times New Roman"/>
        </w:rPr>
        <w:t xml:space="preserve">razvijanje psihofizičkih sposobnosti  učenika </w:t>
      </w:r>
      <w:r w:rsidRPr="00226988">
        <w:rPr>
          <w:rFonts w:ascii="Times New Roman" w:hAnsi="Times New Roman"/>
        </w:rPr>
        <w:t>, razvijanje osjećaja pripadnosti skupini, domu i gradu u kojem trenutno borave</w:t>
      </w:r>
      <w:r w:rsidRPr="00226988">
        <w:t>.</w:t>
      </w:r>
    </w:p>
    <w:p w:rsidR="00AE4719" w:rsidRPr="00A04C18" w:rsidRDefault="00AE4719" w:rsidP="00AE4719">
      <w:pPr>
        <w:rPr>
          <w:b/>
        </w:rPr>
      </w:pPr>
    </w:p>
    <w:p w:rsidR="00AE4719" w:rsidRDefault="00AE4719" w:rsidP="00662301">
      <w:pPr>
        <w:pStyle w:val="Odlomakpopisa"/>
        <w:numPr>
          <w:ilvl w:val="0"/>
          <w:numId w:val="4"/>
        </w:numPr>
        <w:rPr>
          <w:b/>
        </w:rPr>
      </w:pPr>
      <w:r w:rsidRPr="00A04C18">
        <w:rPr>
          <w:b/>
        </w:rPr>
        <w:t>ZADAĆE:</w:t>
      </w:r>
    </w:p>
    <w:p w:rsidR="00AE4719" w:rsidRDefault="00AE4719" w:rsidP="00AE4719">
      <w:pPr>
        <w:pStyle w:val="Odlomakpopisa"/>
        <w:rPr>
          <w:b/>
        </w:rPr>
      </w:pPr>
    </w:p>
    <w:p w:rsidR="00AE4719" w:rsidRDefault="00AE4719" w:rsidP="00AE4719">
      <w:pPr>
        <w:pStyle w:val="Odlomakpopisa"/>
      </w:pPr>
      <w:r>
        <w:t>-aktivnim  bavljenjem  športom postići   psihičku ravnotežu i stabilnosti učenika  kako bi se bolje nosili sa stresnim životnim situacijama  općenito;</w:t>
      </w:r>
    </w:p>
    <w:p w:rsidR="00AE4719" w:rsidRDefault="00AE4719" w:rsidP="00AE4719">
      <w:pPr>
        <w:pStyle w:val="Odlomakpopisa"/>
      </w:pPr>
      <w:r>
        <w:t>-razviti kod  učenika osjećaj za brže reagiranje i  općenito lakše  rješavanje životnih poteškoća</w:t>
      </w:r>
    </w:p>
    <w:p w:rsidR="00AE4719" w:rsidRDefault="00AE4719" w:rsidP="00AE4719">
      <w:pPr>
        <w:pStyle w:val="Odlomakpopisa"/>
      </w:pPr>
      <w:r>
        <w:t>- naučiti ih da se vode   idejom- u zdravu tijelu, zdrav duh!</w:t>
      </w:r>
    </w:p>
    <w:p w:rsidR="00AE4719" w:rsidRPr="00817ADA" w:rsidRDefault="00AE4719" w:rsidP="00AE4719">
      <w:pPr>
        <w:pStyle w:val="Odlomakpopisa"/>
      </w:pPr>
    </w:p>
    <w:p w:rsidR="00AE4719" w:rsidRPr="00095044" w:rsidRDefault="00AE4719" w:rsidP="00662301">
      <w:pPr>
        <w:pStyle w:val="Odlomakpopisa"/>
        <w:numPr>
          <w:ilvl w:val="0"/>
          <w:numId w:val="4"/>
        </w:numPr>
      </w:pPr>
      <w:r w:rsidRPr="00A04C18">
        <w:rPr>
          <w:b/>
        </w:rPr>
        <w:t>AKTIVNOSTI:</w:t>
      </w:r>
    </w:p>
    <w:p w:rsidR="00AE4719" w:rsidRPr="00095044" w:rsidRDefault="00AE4719" w:rsidP="00AE4719">
      <w:pPr>
        <w:ind w:left="720"/>
      </w:pPr>
      <w:r w:rsidRPr="00095044">
        <w:t>-treninzi  u večernjim satima prema rasporedu održavanja slobodnih aktivnosti</w:t>
      </w:r>
    </w:p>
    <w:p w:rsidR="00AE4719" w:rsidRPr="00A04C18" w:rsidRDefault="00AE4719" w:rsidP="00AE4719">
      <w:pPr>
        <w:rPr>
          <w:b/>
        </w:rPr>
      </w:pPr>
    </w:p>
    <w:p w:rsidR="00AE4719" w:rsidRDefault="00AE4719" w:rsidP="00662301">
      <w:pPr>
        <w:pStyle w:val="Odlomakpopisa"/>
        <w:numPr>
          <w:ilvl w:val="0"/>
          <w:numId w:val="4"/>
        </w:numPr>
        <w:rPr>
          <w:b/>
        </w:rPr>
      </w:pPr>
      <w:r w:rsidRPr="00A04C18">
        <w:rPr>
          <w:b/>
        </w:rPr>
        <w:t>OBLICI RADA:</w:t>
      </w:r>
    </w:p>
    <w:p w:rsidR="00AE4719" w:rsidRDefault="00AE4719" w:rsidP="00AE4719">
      <w:pPr>
        <w:pStyle w:val="Odlomakpopisa"/>
      </w:pPr>
      <w:r>
        <w:t>-individualni rad s  učenicima</w:t>
      </w:r>
      <w:r w:rsidRPr="00326FD3">
        <w:t xml:space="preserve">  </w:t>
      </w:r>
    </w:p>
    <w:p w:rsidR="00AE4719" w:rsidRDefault="00AE4719" w:rsidP="00AE4719">
      <w:pPr>
        <w:pStyle w:val="Odlomakpopisa"/>
      </w:pPr>
      <w:r>
        <w:t>-skupni rad</w:t>
      </w:r>
      <w:r w:rsidRPr="00326FD3">
        <w:t xml:space="preserve"> </w:t>
      </w:r>
    </w:p>
    <w:p w:rsidR="00AE4719" w:rsidRDefault="00AE4719" w:rsidP="00AE4719">
      <w:pPr>
        <w:pStyle w:val="Odlomakpopisa"/>
      </w:pPr>
      <w:r>
        <w:t>-interni turniri u domu</w:t>
      </w:r>
      <w:r w:rsidRPr="00326FD3">
        <w:t xml:space="preserve"> </w:t>
      </w:r>
    </w:p>
    <w:p w:rsidR="00AE4719" w:rsidRPr="00326FD3" w:rsidRDefault="00AE4719" w:rsidP="00AE4719">
      <w:pPr>
        <w:pStyle w:val="Odlomakpopisa"/>
      </w:pPr>
      <w:r>
        <w:t>-</w:t>
      </w:r>
      <w:r w:rsidRPr="00326FD3">
        <w:t>prijat</w:t>
      </w:r>
      <w:r>
        <w:t>eljski susret s dr. domovima- Regionlana i  D</w:t>
      </w:r>
      <w:r w:rsidRPr="00326FD3">
        <w:t>ržavna domijada</w:t>
      </w:r>
    </w:p>
    <w:p w:rsidR="00AE4719" w:rsidRPr="00A04C18" w:rsidRDefault="00AE4719" w:rsidP="00AE4719">
      <w:pPr>
        <w:rPr>
          <w:b/>
        </w:rPr>
      </w:pPr>
    </w:p>
    <w:p w:rsidR="00AE4719" w:rsidRPr="00A04C18" w:rsidRDefault="00AE4719" w:rsidP="00AE4719">
      <w:pPr>
        <w:rPr>
          <w:b/>
        </w:rPr>
      </w:pPr>
    </w:p>
    <w:p w:rsidR="00AE4719" w:rsidRDefault="00AE4719" w:rsidP="00662301">
      <w:pPr>
        <w:pStyle w:val="Odlomakpopisa"/>
        <w:numPr>
          <w:ilvl w:val="0"/>
          <w:numId w:val="4"/>
        </w:numPr>
        <w:rPr>
          <w:b/>
        </w:rPr>
      </w:pPr>
      <w:r w:rsidRPr="00A04C18">
        <w:rPr>
          <w:b/>
        </w:rPr>
        <w:t>NOSIOCI:</w:t>
      </w:r>
    </w:p>
    <w:p w:rsidR="00AE4719" w:rsidRDefault="00AE4719" w:rsidP="00AE4719">
      <w:pPr>
        <w:pStyle w:val="Odlomakpopisa"/>
      </w:pPr>
      <w:r>
        <w:t>- odgaja</w:t>
      </w:r>
      <w:r w:rsidRPr="00326FD3">
        <w:t>telj kao vod</w:t>
      </w:r>
      <w:r>
        <w:t>itelj slob. aktivnosti,</w:t>
      </w:r>
    </w:p>
    <w:p w:rsidR="00AE4719" w:rsidRDefault="00AE4719" w:rsidP="00AE4719">
      <w:pPr>
        <w:pStyle w:val="Odlomakpopisa"/>
      </w:pPr>
      <w:r>
        <w:t xml:space="preserve">- učenik kao  kapetan </w:t>
      </w:r>
    </w:p>
    <w:p w:rsidR="00AE4719" w:rsidRPr="00326FD3" w:rsidRDefault="00AE4719" w:rsidP="00AE4719">
      <w:pPr>
        <w:pStyle w:val="Odlomakpopisa"/>
      </w:pPr>
      <w:r>
        <w:t>-</w:t>
      </w:r>
      <w:r w:rsidRPr="00326FD3">
        <w:t xml:space="preserve"> </w:t>
      </w:r>
      <w:r>
        <w:t xml:space="preserve">ostali </w:t>
      </w:r>
      <w:r w:rsidRPr="00326FD3">
        <w:t>učenici kao sudionici</w:t>
      </w:r>
      <w:r>
        <w:t xml:space="preserve"> u slob. aktivnosti.</w:t>
      </w:r>
    </w:p>
    <w:p w:rsidR="00AE4719" w:rsidRPr="00A04C18" w:rsidRDefault="00AE4719" w:rsidP="00AE4719">
      <w:pPr>
        <w:rPr>
          <w:b/>
        </w:rPr>
      </w:pPr>
    </w:p>
    <w:p w:rsidR="00AE4719" w:rsidRPr="00A04C18" w:rsidRDefault="00AE4719" w:rsidP="00AE4719">
      <w:pPr>
        <w:rPr>
          <w:b/>
        </w:rPr>
      </w:pPr>
    </w:p>
    <w:p w:rsidR="00AE4719" w:rsidRDefault="00AE4719" w:rsidP="00662301">
      <w:pPr>
        <w:pStyle w:val="Odlomakpopisa"/>
        <w:numPr>
          <w:ilvl w:val="0"/>
          <w:numId w:val="4"/>
        </w:numPr>
        <w:rPr>
          <w:b/>
        </w:rPr>
      </w:pPr>
      <w:r w:rsidRPr="00A04C18">
        <w:rPr>
          <w:b/>
        </w:rPr>
        <w:t>ROKOVI:</w:t>
      </w:r>
    </w:p>
    <w:p w:rsidR="00AE4719" w:rsidRPr="00326FD3" w:rsidRDefault="00AE4719" w:rsidP="00AE4719">
      <w:pPr>
        <w:pStyle w:val="Odlomakpopisa"/>
      </w:pPr>
      <w:r>
        <w:t>-</w:t>
      </w:r>
      <w:r w:rsidRPr="00326FD3">
        <w:t>tijeko cijele školske godine prema rasporedu  održavanja slob aktivnosti</w:t>
      </w:r>
    </w:p>
    <w:p w:rsidR="00AE4719" w:rsidRPr="00226988" w:rsidRDefault="00AE4719" w:rsidP="00AE4719"/>
    <w:p w:rsidR="00AE4719" w:rsidRPr="00F90039" w:rsidRDefault="00AE4719" w:rsidP="00AE4719">
      <w:pPr>
        <w:tabs>
          <w:tab w:val="left" w:pos="2442"/>
        </w:tabs>
      </w:pPr>
      <w:r w:rsidRPr="00226988">
        <w:t>Osijek,</w:t>
      </w:r>
      <w:r>
        <w:t xml:space="preserve"> rujan 2015</w:t>
      </w:r>
      <w:r w:rsidRPr="00226988">
        <w:t xml:space="preserve">.god. .                                                                </w:t>
      </w:r>
      <w:r>
        <w:t>Odgajatelj: Mario Murković</w:t>
      </w:r>
    </w:p>
    <w:p w:rsidR="00AE4719" w:rsidRPr="00D57D5E" w:rsidRDefault="00AE4719" w:rsidP="00AE4719"/>
    <w:p w:rsidR="00AE4719" w:rsidRDefault="00AE4719" w:rsidP="00AE4719">
      <w:pPr>
        <w:jc w:val="center"/>
        <w:rPr>
          <w:b/>
        </w:rPr>
      </w:pPr>
    </w:p>
    <w:p w:rsidR="00AE4719" w:rsidRDefault="00AE4719" w:rsidP="00AE4719">
      <w:pPr>
        <w:jc w:val="center"/>
        <w:rPr>
          <w:b/>
        </w:rPr>
      </w:pPr>
    </w:p>
    <w:p w:rsidR="00AE4719" w:rsidRDefault="00AE4719" w:rsidP="00AE4719">
      <w:pPr>
        <w:jc w:val="center"/>
        <w:rPr>
          <w:b/>
        </w:rPr>
      </w:pPr>
    </w:p>
    <w:p w:rsidR="00AE4719" w:rsidRDefault="00AE4719" w:rsidP="00AE4719">
      <w:pPr>
        <w:jc w:val="center"/>
        <w:rPr>
          <w:b/>
        </w:rPr>
      </w:pPr>
    </w:p>
    <w:p w:rsidR="00AE4719" w:rsidRDefault="00AE4719" w:rsidP="00AE4719">
      <w:pPr>
        <w:jc w:val="center"/>
        <w:rPr>
          <w:b/>
        </w:rPr>
      </w:pPr>
    </w:p>
    <w:p w:rsidR="00AE4719" w:rsidRDefault="00AE4719" w:rsidP="00AE4719">
      <w:pPr>
        <w:jc w:val="center"/>
        <w:rPr>
          <w:b/>
        </w:rPr>
      </w:pPr>
    </w:p>
    <w:p w:rsidR="00AE4719" w:rsidRDefault="00AE4719" w:rsidP="00AE4719">
      <w:pPr>
        <w:jc w:val="center"/>
        <w:rPr>
          <w:b/>
        </w:rPr>
      </w:pPr>
    </w:p>
    <w:p w:rsidR="00AE4719" w:rsidRDefault="00AE4719" w:rsidP="00AE4719">
      <w:pPr>
        <w:jc w:val="center"/>
        <w:rPr>
          <w:b/>
        </w:rPr>
      </w:pPr>
    </w:p>
    <w:p w:rsidR="00AE4719" w:rsidRDefault="00AE4719" w:rsidP="00AE4719">
      <w:pPr>
        <w:jc w:val="center"/>
        <w:rPr>
          <w:b/>
        </w:rPr>
      </w:pPr>
    </w:p>
    <w:p w:rsidR="00AE4719" w:rsidRDefault="00AE4719" w:rsidP="00AE4719">
      <w:pPr>
        <w:jc w:val="center"/>
        <w:rPr>
          <w:b/>
        </w:rPr>
      </w:pPr>
    </w:p>
    <w:p w:rsidR="00E816EF" w:rsidRDefault="00E816EF" w:rsidP="00AE4719">
      <w:pPr>
        <w:jc w:val="center"/>
        <w:rPr>
          <w:b/>
        </w:rPr>
      </w:pPr>
    </w:p>
    <w:p w:rsidR="00E816EF" w:rsidRDefault="00E816EF" w:rsidP="00AE4719">
      <w:pPr>
        <w:jc w:val="center"/>
        <w:rPr>
          <w:b/>
        </w:rPr>
      </w:pPr>
    </w:p>
    <w:p w:rsidR="00E816EF" w:rsidRDefault="00E816EF" w:rsidP="00AE4719">
      <w:pPr>
        <w:jc w:val="center"/>
        <w:rPr>
          <w:b/>
        </w:rPr>
      </w:pPr>
    </w:p>
    <w:p w:rsidR="00AE4719" w:rsidRPr="00D57D5E" w:rsidRDefault="00AE4719" w:rsidP="00AE4719">
      <w:pPr>
        <w:jc w:val="center"/>
        <w:rPr>
          <w:b/>
        </w:rPr>
      </w:pPr>
      <w:r w:rsidRPr="00D57D5E">
        <w:rPr>
          <w:b/>
        </w:rPr>
        <w:lastRenderedPageBreak/>
        <w:t>SPORTSKA SLOBODNA AKTIVNOST-STOLNI TENIS</w:t>
      </w:r>
    </w:p>
    <w:p w:rsidR="00AE4719" w:rsidRPr="00D57D5E" w:rsidRDefault="00AE4719" w:rsidP="00AE4719">
      <w:pPr>
        <w:jc w:val="center"/>
        <w:rPr>
          <w:b/>
        </w:rPr>
      </w:pPr>
    </w:p>
    <w:p w:rsidR="00AE4719" w:rsidRPr="00D57D5E" w:rsidRDefault="00AE4719" w:rsidP="00AE4719">
      <w:pPr>
        <w:jc w:val="center"/>
        <w:rPr>
          <w:b/>
        </w:rPr>
      </w:pPr>
    </w:p>
    <w:p w:rsidR="00AE4719" w:rsidRPr="00D57D5E" w:rsidRDefault="00AE4719" w:rsidP="00AE4719">
      <w:pPr>
        <w:jc w:val="center"/>
        <w:rPr>
          <w:b/>
          <w:u w:val="single"/>
        </w:rPr>
      </w:pPr>
      <w:r w:rsidRPr="00D57D5E">
        <w:rPr>
          <w:b/>
          <w:u w:val="single"/>
        </w:rPr>
        <w:t>IZVEDBENI GODIŠNJI PROGRAM RADA</w:t>
      </w:r>
    </w:p>
    <w:p w:rsidR="00AE4719" w:rsidRPr="00D57D5E" w:rsidRDefault="00AE4719" w:rsidP="00AE4719"/>
    <w:p w:rsidR="00AE4719" w:rsidRPr="00D57D5E" w:rsidRDefault="00AE4719" w:rsidP="00AE4719"/>
    <w:p w:rsidR="00AE4719" w:rsidRPr="00D57D5E" w:rsidRDefault="00AE4719" w:rsidP="00AE4719"/>
    <w:p w:rsidR="00AE4719" w:rsidRPr="00D57D5E" w:rsidRDefault="00AE4719" w:rsidP="00AE4719">
      <w:r w:rsidRPr="00D57D5E">
        <w:t>1.Provođenje ankete  o slobodnim aktivnostima</w:t>
      </w:r>
    </w:p>
    <w:p w:rsidR="00AE4719" w:rsidRPr="00D57D5E" w:rsidRDefault="00AE4719" w:rsidP="00AE4719">
      <w:r w:rsidRPr="00D57D5E">
        <w:t>2.Formiranje  stolno teniske ekipe (M i Ž ) te  izbor  učenika koji će biti  kapetan.</w:t>
      </w:r>
    </w:p>
    <w:p w:rsidR="00AE4719" w:rsidRPr="00D57D5E" w:rsidRDefault="00AE4719" w:rsidP="00AE4719">
      <w:r w:rsidRPr="00D57D5E">
        <w:t>3.Izrada plana i programa rada za  slobodnu aktivnost  te popis potrebnih sredstava potrebnih za rad i vođenje slobodne aktivnosti.</w:t>
      </w:r>
    </w:p>
    <w:p w:rsidR="00AE4719" w:rsidRPr="00D57D5E" w:rsidRDefault="00AE4719" w:rsidP="00AE4719">
      <w:r w:rsidRPr="00D57D5E">
        <w:t>4.Upoznavanje učenika s nastankom i razvojem stolnog tenisa.</w:t>
      </w:r>
    </w:p>
    <w:p w:rsidR="00AE4719" w:rsidRPr="00D57D5E" w:rsidRDefault="00AE4719" w:rsidP="00AE4719">
      <w:r w:rsidRPr="00D57D5E">
        <w:t>5.Educiranje učenika o osnovnim pravila igre (za učenike početnike ).</w:t>
      </w:r>
    </w:p>
    <w:p w:rsidR="00AE4719" w:rsidRPr="00D57D5E" w:rsidRDefault="00AE4719" w:rsidP="00AE4719">
      <w:r w:rsidRPr="00D57D5E">
        <w:t>6.Serviranje  i načini serviranja ( bekend,  forhend )</w:t>
      </w:r>
    </w:p>
    <w:p w:rsidR="00AE4719" w:rsidRPr="00D57D5E" w:rsidRDefault="00AE4719" w:rsidP="00AE4719">
      <w:r w:rsidRPr="00D57D5E">
        <w:t>7.Vraćanje loptice bekendom i forhendom</w:t>
      </w:r>
    </w:p>
    <w:p w:rsidR="00AE4719" w:rsidRPr="00D57D5E" w:rsidRDefault="00AE4719" w:rsidP="00AE4719">
      <w:r w:rsidRPr="00D57D5E">
        <w:t>8.Zarezivanje loptice pri vraćanju protivniku.</w:t>
      </w:r>
    </w:p>
    <w:p w:rsidR="00AE4719" w:rsidRPr="00D57D5E" w:rsidRDefault="00AE4719" w:rsidP="00AE4719">
      <w:r w:rsidRPr="00D57D5E">
        <w:t>9.Održavanje Božićnog turnira u stolnom tenisu.</w:t>
      </w:r>
    </w:p>
    <w:p w:rsidR="00AE4719" w:rsidRPr="00D57D5E" w:rsidRDefault="00AE4719" w:rsidP="00AE4719">
      <w:r w:rsidRPr="00D57D5E">
        <w:t>10.Intenzivnij rad na psihološkoj pripremi  učenika.</w:t>
      </w:r>
    </w:p>
    <w:p w:rsidR="00AE4719" w:rsidRPr="00D57D5E" w:rsidRDefault="00AE4719" w:rsidP="00AE4719">
      <w:r w:rsidRPr="00D57D5E">
        <w:t>11.Organiziranje prijateljskih susreta u stolnom tenisu s drugim domovima u gradu.</w:t>
      </w:r>
    </w:p>
    <w:p w:rsidR="00AE4719" w:rsidRPr="00D57D5E" w:rsidRDefault="00AE4719" w:rsidP="00AE4719">
      <w:r w:rsidRPr="00D57D5E">
        <w:t>12.Intenzivnije fizičke  pripreme  učenika za Regionalnu i Državnu domijadu.</w:t>
      </w:r>
    </w:p>
    <w:p w:rsidR="00AE4719" w:rsidRPr="00D57D5E" w:rsidRDefault="00AE4719" w:rsidP="00AE4719">
      <w:r w:rsidRPr="00D57D5E">
        <w:t>13.Analiza rada i uspješnosti stolno teniske slobodne aktivnosti na kraju školske. godine.</w:t>
      </w:r>
    </w:p>
    <w:p w:rsidR="00AE4719" w:rsidRPr="00D57D5E" w:rsidRDefault="00AE4719" w:rsidP="00AE4719"/>
    <w:p w:rsidR="00AE4719" w:rsidRPr="00D57D5E" w:rsidRDefault="00AE4719" w:rsidP="00AE4719"/>
    <w:p w:rsidR="00AE4719" w:rsidRPr="00D57D5E" w:rsidRDefault="00AE4719" w:rsidP="00AE4719"/>
    <w:p w:rsidR="00AE4719" w:rsidRPr="00D57D5E" w:rsidRDefault="00AE4719" w:rsidP="00AE4719"/>
    <w:p w:rsidR="00AE4719" w:rsidRPr="00D57D5E" w:rsidRDefault="00AE4719" w:rsidP="00AE4719"/>
    <w:p w:rsidR="00AE4719" w:rsidRPr="00D57D5E" w:rsidRDefault="00AE4719" w:rsidP="00AE4719"/>
    <w:p w:rsidR="00AE4719" w:rsidRPr="00D57D5E" w:rsidRDefault="00AE4719" w:rsidP="00AE4719">
      <w:r>
        <w:t>Osijek, rujan</w:t>
      </w:r>
      <w:r w:rsidRPr="00D57D5E">
        <w:t xml:space="preserve"> 201</w:t>
      </w:r>
      <w:r>
        <w:t>5</w:t>
      </w:r>
      <w:r w:rsidRPr="00D57D5E">
        <w:t>.                                                                       Odgajatelj</w:t>
      </w:r>
      <w:r>
        <w:t>: Mario Murković</w:t>
      </w: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AE4719" w:rsidRDefault="00AE4719" w:rsidP="00AE4719">
      <w:pPr>
        <w:rPr>
          <w:b/>
        </w:rPr>
      </w:pPr>
    </w:p>
    <w:p w:rsidR="00E816EF" w:rsidRDefault="00E816EF" w:rsidP="00AE4719">
      <w:pPr>
        <w:rPr>
          <w:b/>
        </w:rPr>
      </w:pPr>
    </w:p>
    <w:p w:rsidR="00E816EF" w:rsidRDefault="00E816EF" w:rsidP="00AE4719">
      <w:pPr>
        <w:rPr>
          <w:b/>
        </w:rPr>
      </w:pPr>
    </w:p>
    <w:p w:rsidR="00AE4719" w:rsidRPr="00553909" w:rsidRDefault="00AE4719" w:rsidP="00AE4719">
      <w:pPr>
        <w:rPr>
          <w:b/>
        </w:rPr>
      </w:pPr>
      <w:r>
        <w:rPr>
          <w:b/>
        </w:rPr>
        <w:lastRenderedPageBreak/>
        <w:t xml:space="preserve">POSEBNI PROGRAM -  </w:t>
      </w:r>
      <w:r w:rsidRPr="00553909">
        <w:rPr>
          <w:b/>
        </w:rPr>
        <w:t>OVISNOSTI  KOD MLAĐE POPULACIJE</w:t>
      </w:r>
    </w:p>
    <w:p w:rsidR="00AE4719" w:rsidRDefault="00AE4719" w:rsidP="00AE4719"/>
    <w:p w:rsidR="00AE4719" w:rsidRDefault="00AE4719" w:rsidP="00662301">
      <w:pPr>
        <w:pStyle w:val="Odlomakpopisa"/>
        <w:numPr>
          <w:ilvl w:val="0"/>
          <w:numId w:val="5"/>
        </w:numPr>
        <w:rPr>
          <w:b/>
        </w:rPr>
      </w:pPr>
      <w:r w:rsidRPr="00A04C18">
        <w:rPr>
          <w:b/>
        </w:rPr>
        <w:t>CILJEVI:</w:t>
      </w:r>
      <w:r>
        <w:rPr>
          <w:b/>
        </w:rPr>
        <w:t xml:space="preserve"> </w:t>
      </w:r>
    </w:p>
    <w:p w:rsidR="00AE4719" w:rsidRPr="00455DC8" w:rsidRDefault="00AE4719" w:rsidP="00AE4719">
      <w:pPr>
        <w:pStyle w:val="Odlomakpopisa"/>
      </w:pPr>
      <w:r w:rsidRPr="00455DC8">
        <w:t>-osvijestiti kod učenika pojam  ovisnosti</w:t>
      </w:r>
      <w:r>
        <w:t>, prepoznavanje ovisnosti</w:t>
      </w:r>
      <w:r w:rsidRPr="00455DC8">
        <w:t xml:space="preserve"> i   ukazati koje su  ovisnosti najčešće kod mladih:pušenje, alkohol, droga,  ovisnost o  int</w:t>
      </w:r>
      <w:r>
        <w:t>e</w:t>
      </w:r>
      <w:r w:rsidRPr="00455DC8">
        <w:t>rnetu.</w:t>
      </w:r>
    </w:p>
    <w:p w:rsidR="00AE4719" w:rsidRPr="00A04C18" w:rsidRDefault="00AE4719" w:rsidP="00AE4719">
      <w:pPr>
        <w:rPr>
          <w:b/>
        </w:rPr>
      </w:pPr>
    </w:p>
    <w:p w:rsidR="00AE4719" w:rsidRDefault="00AE4719" w:rsidP="00662301">
      <w:pPr>
        <w:pStyle w:val="Odlomakpopisa"/>
        <w:numPr>
          <w:ilvl w:val="0"/>
          <w:numId w:val="5"/>
        </w:numPr>
        <w:rPr>
          <w:b/>
        </w:rPr>
      </w:pPr>
      <w:r w:rsidRPr="00A04C18">
        <w:rPr>
          <w:b/>
        </w:rPr>
        <w:t>ZADAĆE:</w:t>
      </w:r>
    </w:p>
    <w:p w:rsidR="00AE4719" w:rsidRPr="00455DC8" w:rsidRDefault="00AE4719" w:rsidP="00AE4719">
      <w:pPr>
        <w:pStyle w:val="Odlomakpopisa"/>
      </w:pPr>
      <w:r w:rsidRPr="00455DC8">
        <w:t xml:space="preserve">-ukazati  na štetnost po  zdravlje od  pušenja ,uzimanja droga, predugog  boravka  za </w:t>
      </w:r>
      <w:r>
        <w:t>računalom</w:t>
      </w:r>
    </w:p>
    <w:p w:rsidR="00AE4719" w:rsidRPr="00455DC8" w:rsidRDefault="00AE4719" w:rsidP="00AE4719">
      <w:pPr>
        <w:pStyle w:val="Odlomakpopisa"/>
      </w:pPr>
      <w:r w:rsidRPr="00455DC8">
        <w:t>-kako zamjeniti o</w:t>
      </w:r>
      <w:r>
        <w:t>visnosti korisnim aktivnostima-s</w:t>
      </w:r>
      <w:r w:rsidRPr="00455DC8">
        <w:t>portom,  čitanjem dobre  knjige, druženjem</w:t>
      </w:r>
      <w:r>
        <w:t xml:space="preserve"> s prijateljima,</w:t>
      </w:r>
    </w:p>
    <w:p w:rsidR="00AE4719" w:rsidRPr="00455DC8" w:rsidRDefault="00AE4719" w:rsidP="00AE4719">
      <w:pPr>
        <w:pStyle w:val="Odlomakpopisa"/>
      </w:pPr>
      <w:r w:rsidRPr="00455DC8">
        <w:t>-ukazati  učenicima  da ne bježe od problema već da se nauče suočavati  s njima i rade na  rješavanju istih  kako se ne bi našli u začaranom  krugu što  često  vodi  u jednu  od navedenih ovisnosti, ako ne i više njih!</w:t>
      </w:r>
    </w:p>
    <w:p w:rsidR="00AE4719" w:rsidRPr="00A04C18" w:rsidRDefault="00AE4719" w:rsidP="00AE4719">
      <w:pPr>
        <w:rPr>
          <w:b/>
        </w:rPr>
      </w:pPr>
    </w:p>
    <w:p w:rsidR="00AE4719" w:rsidRDefault="00AE4719" w:rsidP="00662301">
      <w:pPr>
        <w:pStyle w:val="Odlomakpopisa"/>
        <w:numPr>
          <w:ilvl w:val="0"/>
          <w:numId w:val="5"/>
        </w:numPr>
        <w:rPr>
          <w:b/>
        </w:rPr>
      </w:pPr>
      <w:r w:rsidRPr="00A04C18">
        <w:rPr>
          <w:b/>
        </w:rPr>
        <w:t>AKTIVNOSTI:</w:t>
      </w:r>
    </w:p>
    <w:p w:rsidR="00AE4719" w:rsidRPr="00F4267F" w:rsidRDefault="00AE4719" w:rsidP="00AE4719">
      <w:pPr>
        <w:pStyle w:val="Odlomakpopisa"/>
      </w:pPr>
      <w:r>
        <w:t>- praćenje stručne literature iz područja ovisnosti</w:t>
      </w:r>
      <w:r w:rsidRPr="00F4267F">
        <w:t>,  predavanja stručnih vanjskih  suradnika, suradnja s</w:t>
      </w:r>
      <w:r>
        <w:t>a  školskim psihologom,</w:t>
      </w:r>
      <w:r w:rsidRPr="00F4267F">
        <w:t xml:space="preserve"> ankete  na temu ovisnosti</w:t>
      </w:r>
    </w:p>
    <w:p w:rsidR="00AE4719" w:rsidRPr="00A04C18" w:rsidRDefault="00AE4719" w:rsidP="00AE4719">
      <w:pPr>
        <w:rPr>
          <w:b/>
        </w:rPr>
      </w:pPr>
    </w:p>
    <w:p w:rsidR="00AE4719" w:rsidRDefault="00AE4719" w:rsidP="00662301">
      <w:pPr>
        <w:pStyle w:val="Odlomakpopisa"/>
        <w:numPr>
          <w:ilvl w:val="0"/>
          <w:numId w:val="5"/>
        </w:numPr>
        <w:rPr>
          <w:b/>
        </w:rPr>
      </w:pPr>
      <w:r w:rsidRPr="00A04C18">
        <w:rPr>
          <w:b/>
        </w:rPr>
        <w:t>OBLICI RADA:</w:t>
      </w:r>
    </w:p>
    <w:p w:rsidR="00AE4719" w:rsidRDefault="00AE4719" w:rsidP="00AE4719">
      <w:pPr>
        <w:pStyle w:val="Odlomakpopisa"/>
      </w:pPr>
      <w:r w:rsidRPr="00F4267F">
        <w:t>-individualni razgovori</w:t>
      </w:r>
    </w:p>
    <w:p w:rsidR="00AE4719" w:rsidRDefault="00AE4719" w:rsidP="00AE4719">
      <w:pPr>
        <w:pStyle w:val="Odlomakpopisa"/>
      </w:pPr>
      <w:r>
        <w:t>-izrada pano</w:t>
      </w:r>
    </w:p>
    <w:p w:rsidR="00AE4719" w:rsidRPr="00F4267F" w:rsidRDefault="00AE4719" w:rsidP="00AE4719">
      <w:pPr>
        <w:pStyle w:val="Odlomakpopisa"/>
      </w:pPr>
      <w:r>
        <w:t>-provođenje anonimne ankete</w:t>
      </w:r>
    </w:p>
    <w:p w:rsidR="00AE4719" w:rsidRPr="00F4267F" w:rsidRDefault="00AE4719" w:rsidP="00AE4719">
      <w:pPr>
        <w:pStyle w:val="Odlomakpopisa"/>
      </w:pPr>
      <w:r w:rsidRPr="00F4267F">
        <w:t>-rad u odg.skupini</w:t>
      </w:r>
    </w:p>
    <w:p w:rsidR="00AE4719" w:rsidRPr="00F4267F" w:rsidRDefault="00AE4719" w:rsidP="00AE4719">
      <w:pPr>
        <w:pStyle w:val="Odlomakpopisa"/>
      </w:pPr>
      <w:r w:rsidRPr="00F4267F">
        <w:t>-stručna predavanja</w:t>
      </w:r>
    </w:p>
    <w:p w:rsidR="00AE4719" w:rsidRPr="00A04C18" w:rsidRDefault="00AE4719" w:rsidP="00AE4719">
      <w:pPr>
        <w:rPr>
          <w:b/>
        </w:rPr>
      </w:pPr>
    </w:p>
    <w:p w:rsidR="00AE4719" w:rsidRDefault="00AE4719" w:rsidP="00662301">
      <w:pPr>
        <w:pStyle w:val="Odlomakpopisa"/>
        <w:numPr>
          <w:ilvl w:val="0"/>
          <w:numId w:val="5"/>
        </w:numPr>
        <w:rPr>
          <w:b/>
        </w:rPr>
      </w:pPr>
      <w:r w:rsidRPr="00A04C18">
        <w:rPr>
          <w:b/>
        </w:rPr>
        <w:t>NOSIOCI:</w:t>
      </w:r>
    </w:p>
    <w:p w:rsidR="00AE4719" w:rsidRPr="00F4267F" w:rsidRDefault="00AE4719" w:rsidP="00AE4719">
      <w:pPr>
        <w:pStyle w:val="Odlomakpopisa"/>
      </w:pPr>
      <w:r>
        <w:t xml:space="preserve">- </w:t>
      </w:r>
      <w:r w:rsidRPr="00F4267F">
        <w:t>učenici</w:t>
      </w:r>
    </w:p>
    <w:p w:rsidR="00AE4719" w:rsidRPr="00F4267F" w:rsidRDefault="00AE4719" w:rsidP="00AE4719">
      <w:pPr>
        <w:pStyle w:val="Odlomakpopisa"/>
      </w:pPr>
      <w:r w:rsidRPr="00F4267F">
        <w:t>-</w:t>
      </w:r>
      <w:r>
        <w:t xml:space="preserve"> stručni suradnici</w:t>
      </w:r>
    </w:p>
    <w:p w:rsidR="00AE4719" w:rsidRPr="00F4267F" w:rsidRDefault="00AE4719" w:rsidP="00AE4719">
      <w:pPr>
        <w:pStyle w:val="Odlomakpopisa"/>
      </w:pPr>
      <w:r w:rsidRPr="00F4267F">
        <w:t>-</w:t>
      </w:r>
      <w:r>
        <w:t xml:space="preserve"> odgoji</w:t>
      </w:r>
      <w:r w:rsidRPr="00F4267F">
        <w:t>telj</w:t>
      </w:r>
    </w:p>
    <w:p w:rsidR="00AE4719" w:rsidRDefault="00AE4719" w:rsidP="00AE4719">
      <w:pPr>
        <w:pStyle w:val="Odlomakpopisa"/>
      </w:pPr>
      <w:r w:rsidRPr="00F4267F">
        <w:t>-</w:t>
      </w:r>
      <w:r>
        <w:t xml:space="preserve"> </w:t>
      </w:r>
      <w:r w:rsidRPr="00F4267F">
        <w:t>psiholg</w:t>
      </w:r>
    </w:p>
    <w:p w:rsidR="00AE4719" w:rsidRPr="00F4267F" w:rsidRDefault="00AE4719" w:rsidP="00AE4719">
      <w:pPr>
        <w:pStyle w:val="Odlomakpopisa"/>
      </w:pPr>
    </w:p>
    <w:p w:rsidR="00AE4719" w:rsidRDefault="00AE4719" w:rsidP="00662301">
      <w:pPr>
        <w:pStyle w:val="Odlomakpopisa"/>
        <w:numPr>
          <w:ilvl w:val="0"/>
          <w:numId w:val="5"/>
        </w:numPr>
        <w:rPr>
          <w:b/>
        </w:rPr>
      </w:pPr>
      <w:r w:rsidRPr="00A04C18">
        <w:rPr>
          <w:b/>
        </w:rPr>
        <w:t>ROKOVI:</w:t>
      </w:r>
    </w:p>
    <w:p w:rsidR="00AE4719" w:rsidRDefault="00AE4719" w:rsidP="00AE4719">
      <w:pPr>
        <w:pStyle w:val="Odlomakpopisa"/>
      </w:pPr>
      <w:r w:rsidRPr="00875295">
        <w:t>- svaka 2-3 mjeseca obraditi po jednu ovisnost</w:t>
      </w:r>
      <w:r>
        <w:t xml:space="preserve"> tijekom škol. 2015./16. </w:t>
      </w:r>
      <w:r w:rsidRPr="00875295">
        <w:t xml:space="preserve"> godine</w:t>
      </w:r>
    </w:p>
    <w:p w:rsidR="00AE4719" w:rsidRDefault="00AE4719" w:rsidP="00AE4719">
      <w:pPr>
        <w:pStyle w:val="Odlomakpopisa"/>
      </w:pPr>
    </w:p>
    <w:p w:rsidR="00AE4719" w:rsidRDefault="00AE4719" w:rsidP="00AE4719">
      <w:pPr>
        <w:tabs>
          <w:tab w:val="left" w:pos="2442"/>
        </w:tabs>
      </w:pPr>
      <w:r>
        <w:t>Osijek, rujan 2015.god.</w:t>
      </w:r>
      <w:r w:rsidRPr="00226988">
        <w:t xml:space="preserve"> </w:t>
      </w:r>
      <w:r>
        <w:t>.                                                                Odgajatelj: Mario Murković</w:t>
      </w:r>
    </w:p>
    <w:p w:rsidR="00AE4719" w:rsidRDefault="00AE4719" w:rsidP="00AE4719">
      <w:pPr>
        <w:pStyle w:val="Odlomakpopisa"/>
      </w:pPr>
    </w:p>
    <w:p w:rsidR="00AE4719" w:rsidRDefault="00AE4719" w:rsidP="00AE4719">
      <w:pPr>
        <w:pStyle w:val="Odlomakpopisa"/>
      </w:pPr>
    </w:p>
    <w:p w:rsidR="00AE4719" w:rsidRDefault="00AE4719" w:rsidP="00AE4719">
      <w:pPr>
        <w:pStyle w:val="Odlomakpopisa"/>
        <w:jc w:val="center"/>
        <w:rPr>
          <w:b/>
        </w:rPr>
      </w:pPr>
    </w:p>
    <w:p w:rsidR="00AE4719" w:rsidRDefault="00AE4719" w:rsidP="00AE4719">
      <w:pPr>
        <w:pStyle w:val="Odlomakpopisa"/>
        <w:jc w:val="center"/>
        <w:rPr>
          <w:b/>
        </w:rPr>
      </w:pPr>
    </w:p>
    <w:p w:rsidR="00AE4719" w:rsidRDefault="00AE4719" w:rsidP="00AE4719">
      <w:pPr>
        <w:pStyle w:val="Odlomakpopisa"/>
        <w:jc w:val="center"/>
        <w:rPr>
          <w:b/>
        </w:rPr>
      </w:pPr>
    </w:p>
    <w:p w:rsidR="00AE4719" w:rsidRDefault="00AE4719" w:rsidP="00AE4719">
      <w:pPr>
        <w:pStyle w:val="Odlomakpopisa"/>
        <w:jc w:val="center"/>
        <w:rPr>
          <w:b/>
        </w:rPr>
      </w:pPr>
    </w:p>
    <w:p w:rsidR="00AE4719" w:rsidRDefault="00AE4719" w:rsidP="00AE4719">
      <w:pPr>
        <w:pStyle w:val="Odlomakpopisa"/>
        <w:jc w:val="center"/>
        <w:rPr>
          <w:b/>
        </w:rPr>
      </w:pPr>
    </w:p>
    <w:p w:rsidR="00AE4719" w:rsidRDefault="00AE4719" w:rsidP="00AE4719">
      <w:pPr>
        <w:pStyle w:val="Odlomakpopisa"/>
        <w:jc w:val="center"/>
        <w:rPr>
          <w:b/>
        </w:rPr>
      </w:pPr>
    </w:p>
    <w:p w:rsidR="00AE4719" w:rsidRDefault="00AE4719" w:rsidP="00AE4719">
      <w:pPr>
        <w:pStyle w:val="Odlomakpopisa"/>
        <w:jc w:val="center"/>
        <w:rPr>
          <w:b/>
        </w:rPr>
      </w:pPr>
      <w:r>
        <w:rPr>
          <w:b/>
        </w:rPr>
        <w:t>PROMIDŽ</w:t>
      </w:r>
      <w:r w:rsidRPr="00D57D5E">
        <w:rPr>
          <w:b/>
        </w:rPr>
        <w:t>BA DOMA</w:t>
      </w:r>
    </w:p>
    <w:p w:rsidR="00AE4719" w:rsidRDefault="00AE4719" w:rsidP="00AE4719">
      <w:pPr>
        <w:pStyle w:val="Odlomakpopisa"/>
        <w:jc w:val="center"/>
        <w:rPr>
          <w:b/>
        </w:rPr>
      </w:pPr>
    </w:p>
    <w:p w:rsidR="00AE4719" w:rsidRDefault="00AE4719" w:rsidP="00AE4719">
      <w:pPr>
        <w:pStyle w:val="Odlomakpopisa"/>
        <w:jc w:val="center"/>
      </w:pPr>
    </w:p>
    <w:p w:rsidR="00AE4719" w:rsidRPr="00C441EA" w:rsidRDefault="00AE4719" w:rsidP="00AE4719">
      <w:pPr>
        <w:pStyle w:val="Odlomakpopisa"/>
        <w:jc w:val="center"/>
      </w:pPr>
    </w:p>
    <w:p w:rsidR="00AE4719" w:rsidRPr="00C441EA" w:rsidRDefault="00AE4719" w:rsidP="00AE4719">
      <w:pPr>
        <w:pStyle w:val="Odlomakpopisa"/>
        <w:jc w:val="center"/>
      </w:pPr>
    </w:p>
    <w:p w:rsidR="00AE4719" w:rsidRPr="00C441EA" w:rsidRDefault="00AE4719" w:rsidP="00AE4719">
      <w:r w:rsidRPr="00C441EA">
        <w:t xml:space="preserve">        - predstavljanje Doma po školama</w:t>
      </w:r>
    </w:p>
    <w:p w:rsidR="00AE4719" w:rsidRPr="00C441EA" w:rsidRDefault="00AE4719" w:rsidP="00AE4719">
      <w:r w:rsidRPr="00C441EA">
        <w:t xml:space="preserve">      </w:t>
      </w:r>
      <w:r>
        <w:t xml:space="preserve"> </w:t>
      </w:r>
      <w:r w:rsidRPr="00C441EA">
        <w:t xml:space="preserve"> - sudjelovanje na  županijskom i državnom  natjecanju</w:t>
      </w:r>
    </w:p>
    <w:p w:rsidR="00AE4719" w:rsidRPr="00C441EA" w:rsidRDefault="00AE4719" w:rsidP="00AE4719">
      <w:r w:rsidRPr="00C441EA">
        <w:t xml:space="preserve">        - oglašavanje  i promidžba Doma put</w:t>
      </w:r>
      <w:r>
        <w:t xml:space="preserve">  javnih medija</w:t>
      </w:r>
      <w:r w:rsidRPr="00C441EA">
        <w:t xml:space="preserve"> ( Glas Slavonije</w:t>
      </w:r>
      <w:r>
        <w:t xml:space="preserve">, STV </w:t>
      </w:r>
      <w:r w:rsidRPr="00C441EA">
        <w:t xml:space="preserve"> i sl.)</w:t>
      </w:r>
    </w:p>
    <w:p w:rsidR="00AE4719" w:rsidRPr="00C441EA" w:rsidRDefault="00AE4719" w:rsidP="00AE4719"/>
    <w:p w:rsidR="00AE4719" w:rsidRDefault="00AE4719" w:rsidP="00AE4719"/>
    <w:p w:rsidR="00AE4719" w:rsidRPr="00C441EA" w:rsidRDefault="00AE4719" w:rsidP="00AE4719"/>
    <w:p w:rsidR="00AE4719" w:rsidRPr="00C441EA" w:rsidRDefault="00AE4719" w:rsidP="00AE4719">
      <w:pPr>
        <w:rPr>
          <w:b/>
        </w:rPr>
      </w:pPr>
    </w:p>
    <w:p w:rsidR="00AE4719" w:rsidRPr="00C441EA" w:rsidRDefault="00AE4719" w:rsidP="00AE4719">
      <w:pPr>
        <w:jc w:val="center"/>
        <w:rPr>
          <w:b/>
        </w:rPr>
      </w:pPr>
      <w:r w:rsidRPr="00C441EA">
        <w:rPr>
          <w:b/>
        </w:rPr>
        <w:t>SURADNJA</w:t>
      </w:r>
    </w:p>
    <w:p w:rsidR="00AE4719" w:rsidRPr="00C441EA" w:rsidRDefault="00AE4719" w:rsidP="00AE4719">
      <w:pPr>
        <w:pStyle w:val="Odlomakpopisa"/>
        <w:ind w:left="0"/>
      </w:pPr>
    </w:p>
    <w:p w:rsidR="00AE4719" w:rsidRPr="00C441EA" w:rsidRDefault="00AE4719" w:rsidP="00662301">
      <w:pPr>
        <w:pStyle w:val="Odlomakpopisa"/>
        <w:numPr>
          <w:ilvl w:val="0"/>
          <w:numId w:val="12"/>
        </w:numPr>
      </w:pPr>
      <w:r w:rsidRPr="00C441EA">
        <w:t>s roditeljima/ skrbnicima</w:t>
      </w:r>
    </w:p>
    <w:p w:rsidR="00AE4719" w:rsidRPr="00C441EA" w:rsidRDefault="00AE4719" w:rsidP="00662301">
      <w:pPr>
        <w:pStyle w:val="Odlomakpopisa"/>
        <w:numPr>
          <w:ilvl w:val="0"/>
          <w:numId w:val="12"/>
        </w:numPr>
      </w:pPr>
      <w:r w:rsidRPr="00C441EA">
        <w:t>Upoznati roditelje s mogućim problemima vezanim uz separaciju ( glavobolja, bezvoljnost,  smanjen  apetit, povlačenje u sebe, anksioznost i sl. )</w:t>
      </w:r>
    </w:p>
    <w:p w:rsidR="00AE4719" w:rsidRPr="00C441EA" w:rsidRDefault="00AE4719" w:rsidP="00662301">
      <w:pPr>
        <w:pStyle w:val="Odlomakpopisa"/>
        <w:numPr>
          <w:ilvl w:val="0"/>
          <w:numId w:val="12"/>
        </w:numPr>
      </w:pPr>
      <w:r w:rsidRPr="00C441EA">
        <w:t>sa  školom, i razrednicima</w:t>
      </w:r>
    </w:p>
    <w:p w:rsidR="00AE4719" w:rsidRPr="00C441EA" w:rsidRDefault="00AE4719" w:rsidP="00662301">
      <w:pPr>
        <w:pStyle w:val="Odlomakpopisa"/>
        <w:numPr>
          <w:ilvl w:val="0"/>
          <w:numId w:val="12"/>
        </w:numPr>
      </w:pPr>
      <w:r w:rsidRPr="00C441EA">
        <w:t>s odgajateljima drugih odgojnih skupina</w:t>
      </w:r>
    </w:p>
    <w:p w:rsidR="00AE4719" w:rsidRPr="00C441EA" w:rsidRDefault="00AE4719" w:rsidP="00662301">
      <w:pPr>
        <w:pStyle w:val="Odlomakpopisa"/>
        <w:numPr>
          <w:ilvl w:val="0"/>
          <w:numId w:val="12"/>
        </w:numPr>
      </w:pPr>
      <w:r w:rsidRPr="00C441EA">
        <w:t>sa sportskim  klubovima i  uključivanje učenika u rad sportskih klubova</w:t>
      </w:r>
    </w:p>
    <w:p w:rsidR="00AE4719" w:rsidRPr="00C441EA" w:rsidRDefault="00AE4719" w:rsidP="00662301">
      <w:pPr>
        <w:pStyle w:val="Odlomakpopisa"/>
        <w:numPr>
          <w:ilvl w:val="0"/>
          <w:numId w:val="12"/>
        </w:numPr>
      </w:pPr>
      <w:r w:rsidRPr="00C441EA">
        <w:t>s domovima grada i regije te kolegama odgajateljima drugih domova</w:t>
      </w: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pPr>
        <w:pStyle w:val="Odlomakpopisa"/>
        <w:ind w:left="1440"/>
        <w:rPr>
          <w:b/>
        </w:rPr>
      </w:pPr>
    </w:p>
    <w:p w:rsidR="00AE4719" w:rsidRDefault="00AE4719" w:rsidP="00AE4719">
      <w:r w:rsidRPr="00C441EA">
        <w:t>Osijek, rujan 201</w:t>
      </w:r>
      <w:r>
        <w:t>5</w:t>
      </w:r>
      <w:r w:rsidRPr="00C441EA">
        <w:t xml:space="preserve">.                                                  </w:t>
      </w:r>
      <w:r>
        <w:t xml:space="preserve">       </w:t>
      </w:r>
      <w:r w:rsidRPr="00C441EA">
        <w:t>Odgajatelj</w:t>
      </w:r>
      <w:r>
        <w:t>: Mario Murković</w:t>
      </w:r>
    </w:p>
    <w:p w:rsidR="00AE4719" w:rsidRDefault="00AE4719" w:rsidP="00AE4719">
      <w:pPr>
        <w:pStyle w:val="Odlomakpopisa"/>
        <w:ind w:left="1440"/>
      </w:pPr>
    </w:p>
    <w:p w:rsidR="00AE4719" w:rsidRDefault="00AE4719" w:rsidP="00AE4719">
      <w:pPr>
        <w:pStyle w:val="Odlomakpopisa"/>
        <w:ind w:left="1440"/>
      </w:pPr>
    </w:p>
    <w:p w:rsidR="00AE4719" w:rsidRDefault="00AE4719" w:rsidP="00AE4719">
      <w:pPr>
        <w:pStyle w:val="Odlomakpopisa"/>
        <w:ind w:left="1440"/>
      </w:pPr>
    </w:p>
    <w:p w:rsidR="00AE4719" w:rsidRDefault="00AE4719" w:rsidP="00AE4719">
      <w:pPr>
        <w:pStyle w:val="Odlomakpopisa"/>
        <w:ind w:left="0"/>
        <w:jc w:val="center"/>
        <w:rPr>
          <w:b/>
        </w:rPr>
      </w:pPr>
    </w:p>
    <w:p w:rsidR="00AE4719" w:rsidRDefault="00AE4719" w:rsidP="00AE4719">
      <w:pPr>
        <w:pStyle w:val="Odlomakpopisa"/>
        <w:ind w:left="0"/>
        <w:jc w:val="center"/>
        <w:rPr>
          <w:b/>
        </w:rPr>
      </w:pPr>
    </w:p>
    <w:p w:rsidR="00AE4719" w:rsidRDefault="00AE4719" w:rsidP="00AE4719">
      <w:pPr>
        <w:pStyle w:val="Odlomakpopisa"/>
        <w:ind w:left="0"/>
        <w:jc w:val="center"/>
        <w:rPr>
          <w:b/>
        </w:rPr>
      </w:pPr>
    </w:p>
    <w:p w:rsidR="00AE4719" w:rsidRDefault="00AE4719" w:rsidP="00AE4719">
      <w:pPr>
        <w:pStyle w:val="Odlomakpopisa"/>
        <w:ind w:left="0"/>
        <w:jc w:val="center"/>
        <w:rPr>
          <w:b/>
        </w:rPr>
      </w:pPr>
    </w:p>
    <w:p w:rsidR="00AE4719" w:rsidRDefault="00AE4719" w:rsidP="00AE4719">
      <w:pPr>
        <w:pStyle w:val="Odlomakpopisa"/>
        <w:ind w:left="0"/>
        <w:jc w:val="center"/>
        <w:rPr>
          <w:b/>
        </w:rPr>
      </w:pPr>
    </w:p>
    <w:p w:rsidR="00AE4719" w:rsidRDefault="00AE4719" w:rsidP="00AE4719">
      <w:pPr>
        <w:pStyle w:val="Odlomakpopisa"/>
        <w:ind w:left="0"/>
        <w:jc w:val="center"/>
        <w:rPr>
          <w:b/>
        </w:rPr>
      </w:pPr>
    </w:p>
    <w:p w:rsidR="00AE4719" w:rsidRDefault="00AE4719" w:rsidP="00AE4719">
      <w:pPr>
        <w:pStyle w:val="Odlomakpopisa"/>
        <w:ind w:left="0"/>
        <w:jc w:val="center"/>
        <w:rPr>
          <w:b/>
        </w:rPr>
      </w:pPr>
    </w:p>
    <w:p w:rsidR="00E816EF" w:rsidRDefault="00E816EF" w:rsidP="00AE4719">
      <w:pPr>
        <w:pStyle w:val="Odlomakpopisa"/>
        <w:ind w:left="0"/>
        <w:jc w:val="center"/>
        <w:rPr>
          <w:b/>
        </w:rPr>
      </w:pPr>
    </w:p>
    <w:p w:rsidR="00E816EF" w:rsidRDefault="00E816EF" w:rsidP="00AE4719">
      <w:pPr>
        <w:pStyle w:val="Odlomakpopisa"/>
        <w:ind w:left="0"/>
        <w:jc w:val="center"/>
        <w:rPr>
          <w:b/>
        </w:rPr>
      </w:pPr>
    </w:p>
    <w:p w:rsidR="00E816EF" w:rsidRDefault="00E816EF" w:rsidP="00AE4719">
      <w:pPr>
        <w:pStyle w:val="Odlomakpopisa"/>
        <w:ind w:left="0"/>
        <w:jc w:val="center"/>
        <w:rPr>
          <w:b/>
        </w:rPr>
      </w:pPr>
    </w:p>
    <w:p w:rsidR="00AE4719" w:rsidRPr="00A75C84" w:rsidRDefault="00AE4719" w:rsidP="00AE4719">
      <w:pPr>
        <w:pStyle w:val="Odlomakpopisa"/>
        <w:ind w:left="0"/>
        <w:jc w:val="center"/>
        <w:rPr>
          <w:b/>
        </w:rPr>
      </w:pPr>
      <w:r w:rsidRPr="00A75C84">
        <w:rPr>
          <w:b/>
        </w:rPr>
        <w:lastRenderedPageBreak/>
        <w:t>IZVIJEŠ</w:t>
      </w:r>
      <w:r>
        <w:rPr>
          <w:b/>
        </w:rPr>
        <w:t>ĆE NA  KRAJU ŠKOLSKE GODINE 2014</w:t>
      </w:r>
      <w:r w:rsidRPr="00A75C84">
        <w:rPr>
          <w:b/>
        </w:rPr>
        <w:t>./2</w:t>
      </w:r>
      <w:r>
        <w:rPr>
          <w:b/>
        </w:rPr>
        <w:t>015</w:t>
      </w:r>
      <w:r w:rsidRPr="00A75C84">
        <w:rPr>
          <w:b/>
        </w:rPr>
        <w:t>.</w:t>
      </w:r>
    </w:p>
    <w:p w:rsidR="00AE4719" w:rsidRDefault="00AE4719" w:rsidP="00AE4719">
      <w:pPr>
        <w:pStyle w:val="Odlomakpopisa"/>
        <w:ind w:left="1440"/>
        <w:jc w:val="center"/>
        <w:rPr>
          <w:b/>
          <w:sz w:val="24"/>
          <w:szCs w:val="24"/>
        </w:rPr>
      </w:pPr>
      <w:r w:rsidRPr="00D039DF">
        <w:rPr>
          <w:b/>
          <w:sz w:val="24"/>
          <w:szCs w:val="24"/>
        </w:rPr>
        <w:t>IZVJEŠĆE</w:t>
      </w:r>
      <w:r>
        <w:rPr>
          <w:b/>
          <w:sz w:val="24"/>
          <w:szCs w:val="24"/>
        </w:rPr>
        <w:t xml:space="preserve"> O USPJEHU I. ODGOJNE SKUPINE</w:t>
      </w:r>
      <w:r w:rsidRPr="00D039DF">
        <w:rPr>
          <w:b/>
          <w:sz w:val="24"/>
          <w:szCs w:val="24"/>
        </w:rPr>
        <w:t xml:space="preserve"> NA</w:t>
      </w:r>
    </w:p>
    <w:p w:rsidR="00AE4719" w:rsidRPr="00D039DF" w:rsidRDefault="00AE4719" w:rsidP="00AE4719">
      <w:pPr>
        <w:pStyle w:val="Odlomakpopisa"/>
        <w:ind w:left="1440"/>
        <w:jc w:val="center"/>
        <w:rPr>
          <w:b/>
          <w:sz w:val="24"/>
          <w:szCs w:val="24"/>
        </w:rPr>
      </w:pPr>
      <w:r w:rsidRPr="00D039DF">
        <w:rPr>
          <w:b/>
          <w:sz w:val="24"/>
          <w:szCs w:val="24"/>
        </w:rPr>
        <w:t>KRAJU ŠKOLSKE GODINE  201</w:t>
      </w:r>
      <w:r>
        <w:rPr>
          <w:b/>
          <w:sz w:val="24"/>
          <w:szCs w:val="24"/>
        </w:rPr>
        <w:t>4</w:t>
      </w:r>
      <w:r w:rsidRPr="00D039DF">
        <w:rPr>
          <w:b/>
          <w:sz w:val="24"/>
          <w:szCs w:val="24"/>
        </w:rPr>
        <w:t>./201</w:t>
      </w:r>
      <w:r>
        <w:rPr>
          <w:b/>
          <w:sz w:val="24"/>
          <w:szCs w:val="24"/>
        </w:rPr>
        <w:t>5</w:t>
      </w:r>
      <w:r w:rsidRPr="00D039DF">
        <w:rPr>
          <w:b/>
          <w:sz w:val="24"/>
          <w:szCs w:val="24"/>
        </w:rPr>
        <w:t>.</w:t>
      </w:r>
    </w:p>
    <w:p w:rsidR="00AE4719" w:rsidRDefault="00AE4719" w:rsidP="00AE4719">
      <w:pPr>
        <w:pStyle w:val="Odlomakpopisa"/>
        <w:ind w:left="1440"/>
      </w:pPr>
    </w:p>
    <w:p w:rsidR="00AE4719" w:rsidRDefault="00AE4719" w:rsidP="00AE4719">
      <w:pPr>
        <w:pStyle w:val="Odlomakpopisa"/>
        <w:ind w:left="0"/>
      </w:pPr>
      <w:r>
        <w:t>Na kraju nastavne godine 2014./2015. I. odgojna skupina broji ukupno 29 učenika (  21 ženskih i 8  muških). Dvoje učenika Sanja Sinjeri, Karlo Ovčar su tijekom drugog polugodišta izbačeni iz doma         ( zbog kršenja pravila života u Domu- krađe ), a učenica Lea Gmajnički se je upisala u drugom polugodištu. Skupina ima 17 učenika Ugostiteljsko turističke škole  i 12 učenika Medicinske škole.</w:t>
      </w:r>
    </w:p>
    <w:p w:rsidR="00AE4719" w:rsidRDefault="00AE4719" w:rsidP="00AE4719">
      <w:pPr>
        <w:pStyle w:val="Odlomakpopisa"/>
        <w:ind w:left="0"/>
        <w:jc w:val="both"/>
      </w:pPr>
    </w:p>
    <w:p w:rsidR="00AE4719" w:rsidRDefault="00AE4719" w:rsidP="00AE4719">
      <w:pPr>
        <w:pStyle w:val="Odlomakpopisa"/>
        <w:ind w:left="0"/>
        <w:jc w:val="both"/>
      </w:pPr>
      <w:r>
        <w:t>Prolazi ili pozitivno je ocijenjeno 27 učenika ili 93,1 %</w:t>
      </w:r>
    </w:p>
    <w:p w:rsidR="00AE4719" w:rsidRDefault="00AE4719" w:rsidP="00AE4719">
      <w:pPr>
        <w:pStyle w:val="Odlomakpopisa"/>
        <w:ind w:left="0"/>
        <w:jc w:val="both"/>
      </w:pPr>
      <w:r>
        <w:t>-s odličnim uspjehom -12 učenika</w:t>
      </w:r>
    </w:p>
    <w:p w:rsidR="00AE4719" w:rsidRDefault="00AE4719" w:rsidP="00AE4719">
      <w:pPr>
        <w:pStyle w:val="Odlomakpopisa"/>
        <w:ind w:left="0"/>
        <w:jc w:val="both"/>
      </w:pPr>
      <w:r>
        <w:t>-s vrlo dobrim uspjehom – 12 učenika</w:t>
      </w:r>
    </w:p>
    <w:p w:rsidR="00AE4719" w:rsidRDefault="00AE4719" w:rsidP="00AE4719">
      <w:pPr>
        <w:pStyle w:val="Odlomakpopisa"/>
        <w:ind w:left="0"/>
        <w:jc w:val="both"/>
      </w:pPr>
      <w:r>
        <w:t>- s dobrim uspjehom -2 učenika</w:t>
      </w:r>
    </w:p>
    <w:p w:rsidR="00AE4719" w:rsidRDefault="00AE4719" w:rsidP="00AE4719">
      <w:pPr>
        <w:pStyle w:val="Odlomakpopisa"/>
        <w:ind w:left="0"/>
        <w:jc w:val="both"/>
      </w:pPr>
      <w:r>
        <w:t>- s dovoljnim uspjehom – 1 učenik</w:t>
      </w:r>
    </w:p>
    <w:p w:rsidR="00AE4719" w:rsidRDefault="00AE4719" w:rsidP="00AE4719">
      <w:pPr>
        <w:pStyle w:val="Odlomakpopisa"/>
        <w:ind w:left="0"/>
        <w:jc w:val="both"/>
      </w:pPr>
      <w:r>
        <w:t xml:space="preserve"> </w:t>
      </w:r>
    </w:p>
    <w:p w:rsidR="00AE4719" w:rsidRDefault="00AE4719" w:rsidP="00AE4719">
      <w:pPr>
        <w:pStyle w:val="Odlomakpopisa"/>
        <w:ind w:left="0"/>
        <w:jc w:val="both"/>
      </w:pPr>
      <w:r>
        <w:t>Ne prolaze 2 učenika ili 6,9 %</w:t>
      </w:r>
    </w:p>
    <w:p w:rsidR="00AE4719" w:rsidRDefault="00AE4719" w:rsidP="00AE4719">
      <w:pPr>
        <w:pStyle w:val="Odlomakpopisa"/>
        <w:ind w:left="0"/>
        <w:jc w:val="both"/>
      </w:pPr>
      <w:r>
        <w:t>-s jednom negativnom ocjenom 1 učenik Davor Martinov</w:t>
      </w:r>
    </w:p>
    <w:p w:rsidR="00AE4719" w:rsidRDefault="00AE4719" w:rsidP="00AE4719">
      <w:pPr>
        <w:pStyle w:val="Odlomakpopisa"/>
        <w:ind w:left="0"/>
        <w:jc w:val="both"/>
      </w:pPr>
      <w:r>
        <w:t>-s dvije negativne ocjene 1 učenik Nikola Miketek obojica iz Ugost. Turističke škole</w:t>
      </w:r>
    </w:p>
    <w:p w:rsidR="00AE4719" w:rsidRDefault="00AE4719" w:rsidP="00AE4719">
      <w:pPr>
        <w:pStyle w:val="Odlomakpopisa"/>
        <w:ind w:left="0"/>
        <w:jc w:val="both"/>
      </w:pPr>
      <w:r>
        <w:t xml:space="preserve">Neocijenjenih nema </w:t>
      </w:r>
    </w:p>
    <w:p w:rsidR="00AE4719" w:rsidRDefault="00AE4719" w:rsidP="00AE4719">
      <w:pPr>
        <w:pStyle w:val="Odlomakpopisa"/>
        <w:ind w:left="0"/>
        <w:jc w:val="both"/>
      </w:pPr>
    </w:p>
    <w:p w:rsidR="00AE4719" w:rsidRDefault="00AE4719" w:rsidP="00AE4719">
      <w:pPr>
        <w:pStyle w:val="Odlomakpopisa"/>
        <w:ind w:left="0"/>
        <w:jc w:val="both"/>
      </w:pPr>
      <w:r>
        <w:t>Srednja ocjena I. odgojne skupine je 4,06 .</w:t>
      </w:r>
    </w:p>
    <w:p w:rsidR="00AE4719" w:rsidRDefault="00AE4719" w:rsidP="00AE4719">
      <w:pPr>
        <w:pStyle w:val="Odlomakpopisa"/>
        <w:ind w:left="0"/>
        <w:jc w:val="both"/>
      </w:pPr>
    </w:p>
    <w:p w:rsidR="00AE4719" w:rsidRDefault="00AE4719" w:rsidP="00AE4719">
      <w:pPr>
        <w:pStyle w:val="Odlomakpopisa"/>
        <w:ind w:left="0"/>
        <w:jc w:val="both"/>
      </w:pPr>
      <w:r>
        <w:tab/>
        <w:t>Učenici I. odgojne skupine ukupno su izostali 1970 sati od toga 1765 opravdanih i 205 neopravdanih izostanaka. Po učeniku su izostali 68 sati .</w:t>
      </w:r>
    </w:p>
    <w:p w:rsidR="00AE4719" w:rsidRDefault="00AE4719" w:rsidP="00AE4719">
      <w:pPr>
        <w:pStyle w:val="Odlomakpopisa"/>
        <w:ind w:left="0"/>
        <w:jc w:val="both"/>
      </w:pPr>
    </w:p>
    <w:p w:rsidR="00AE4719" w:rsidRDefault="00AE4719" w:rsidP="00AE4719">
      <w:pPr>
        <w:pStyle w:val="Odlomakpopisa"/>
        <w:ind w:left="0"/>
        <w:jc w:val="both"/>
      </w:pPr>
      <w:r>
        <w:t>I. odgojna skupina je imala 14 maturanata u ovoj školskoj godini sa 100% prolaznošću.</w:t>
      </w:r>
    </w:p>
    <w:p w:rsidR="00AE4719" w:rsidRDefault="00AE4719" w:rsidP="00AE4719">
      <w:pPr>
        <w:pStyle w:val="Odlomakpopisa"/>
        <w:ind w:left="0"/>
        <w:jc w:val="both"/>
      </w:pPr>
    </w:p>
    <w:p w:rsidR="00AE4719" w:rsidRDefault="00AE4719" w:rsidP="00AE4719">
      <w:pPr>
        <w:pStyle w:val="Odlomakpopisa"/>
        <w:ind w:left="0"/>
        <w:jc w:val="both"/>
      </w:pPr>
      <w:r>
        <w:t>-s odličnim uspjehom 8 maturanata</w:t>
      </w:r>
    </w:p>
    <w:p w:rsidR="00AE4719" w:rsidRDefault="00AE4719" w:rsidP="00AE4719">
      <w:pPr>
        <w:pStyle w:val="Odlomakpopisa"/>
        <w:ind w:left="0"/>
        <w:jc w:val="both"/>
      </w:pPr>
    </w:p>
    <w:p w:rsidR="00AE4719" w:rsidRDefault="00AE4719" w:rsidP="00AE4719">
      <w:pPr>
        <w:pStyle w:val="Odlomakpopisa"/>
        <w:ind w:left="0"/>
        <w:jc w:val="both"/>
      </w:pPr>
      <w:r>
        <w:t>-s vrlo dobrim uspjehom 6 maturanata</w:t>
      </w:r>
    </w:p>
    <w:p w:rsidR="00AE4719" w:rsidRDefault="00AE4719" w:rsidP="00AE4719">
      <w:pPr>
        <w:pStyle w:val="Odlomakpopisa"/>
        <w:ind w:left="0"/>
        <w:jc w:val="both"/>
      </w:pPr>
    </w:p>
    <w:p w:rsidR="00AE4719" w:rsidRDefault="00AE4719" w:rsidP="00AE4719">
      <w:pPr>
        <w:pStyle w:val="Odlomakpopisa"/>
        <w:ind w:left="0"/>
        <w:jc w:val="both"/>
      </w:pPr>
      <w:r>
        <w:t>Prosječna ocjena kod maturanata je 4,67.</w:t>
      </w:r>
    </w:p>
    <w:p w:rsidR="00AE4719" w:rsidRDefault="00AE4719" w:rsidP="00AE4719">
      <w:pPr>
        <w:pStyle w:val="Odlomakpopisa"/>
        <w:ind w:left="0"/>
        <w:jc w:val="both"/>
      </w:pPr>
    </w:p>
    <w:p w:rsidR="00AE4719" w:rsidRDefault="00AE4719" w:rsidP="00AE4719">
      <w:pPr>
        <w:pStyle w:val="Odlomakpopisa"/>
        <w:ind w:left="0"/>
        <w:jc w:val="both"/>
      </w:pPr>
      <w:r>
        <w:t>Prva odgojna skupina je na kraju nastavne 2014./2015. godine polučila vrlo dobar uspjeh.</w:t>
      </w:r>
    </w:p>
    <w:p w:rsidR="00AE4719" w:rsidRDefault="00AE4719" w:rsidP="00AE4719">
      <w:pPr>
        <w:pStyle w:val="Odlomakpopisa"/>
        <w:ind w:left="0"/>
        <w:jc w:val="both"/>
      </w:pPr>
      <w:r>
        <w:t xml:space="preserve">Problem tijekom cijele godine su prekomjerni izostanci što zbog bolesti(opravdano), a veliki broj je i zbog izbjegavanja obveza učenika pogotovo odlazaka na praktičnu nastavu  u ugostiteljske objekte i odlazaka u školu zbog nepravovremenog učenja( zbog čega je bilo i dosta kazni –opomena, ukora u školi, ali i u Domu zbog nepoštivanja pravila života u istom.)  </w:t>
      </w:r>
    </w:p>
    <w:p w:rsidR="00AE4719" w:rsidRDefault="00AE4719" w:rsidP="00AE4719">
      <w:pPr>
        <w:pStyle w:val="Odlomakpopisa"/>
        <w:ind w:left="0"/>
        <w:jc w:val="both"/>
      </w:pPr>
    </w:p>
    <w:p w:rsidR="00AE4719" w:rsidRDefault="00AE4719" w:rsidP="00AE4719">
      <w:pPr>
        <w:pStyle w:val="Odlomakpopisa"/>
        <w:ind w:left="0"/>
        <w:jc w:val="both"/>
      </w:pPr>
    </w:p>
    <w:p w:rsidR="00AE4719" w:rsidRDefault="00AE4719" w:rsidP="00AE4719">
      <w:pPr>
        <w:pStyle w:val="Odlomakpopisa"/>
        <w:ind w:left="0"/>
        <w:jc w:val="both"/>
      </w:pPr>
    </w:p>
    <w:p w:rsidR="00AE4719" w:rsidRDefault="00AE4719" w:rsidP="00AE4719">
      <w:pPr>
        <w:pStyle w:val="Odlomakpopisa"/>
        <w:ind w:left="0"/>
        <w:jc w:val="both"/>
      </w:pPr>
    </w:p>
    <w:p w:rsidR="00AE4719" w:rsidRDefault="00AE4719" w:rsidP="00AE4719">
      <w:pPr>
        <w:pStyle w:val="Odlomakpopisa"/>
        <w:ind w:left="0"/>
        <w:jc w:val="both"/>
      </w:pPr>
    </w:p>
    <w:p w:rsidR="00AE4719" w:rsidRDefault="00AE4719" w:rsidP="00AE4719">
      <w:pPr>
        <w:jc w:val="both"/>
      </w:pPr>
      <w:r w:rsidRPr="00AB7F7E">
        <w:t>Osijek, rujan 2015.                                                         Odgajatelj: Mario Murković</w:t>
      </w:r>
    </w:p>
    <w:p w:rsidR="00AE4719" w:rsidRDefault="00AE4719" w:rsidP="00AE4719">
      <w:pPr>
        <w:jc w:val="both"/>
      </w:pPr>
    </w:p>
    <w:p w:rsidR="00AE4719" w:rsidRDefault="00AE4719" w:rsidP="00AE4719">
      <w:pPr>
        <w:jc w:val="both"/>
      </w:pPr>
    </w:p>
    <w:p w:rsidR="00B62480" w:rsidRPr="00D4687F" w:rsidRDefault="00B62480" w:rsidP="00B62480">
      <w:pPr>
        <w:pStyle w:val="Bezproreda"/>
        <w:jc w:val="center"/>
        <w:rPr>
          <w:b/>
          <w:sz w:val="36"/>
          <w:szCs w:val="36"/>
        </w:rPr>
      </w:pPr>
      <w:r w:rsidRPr="00D4687F">
        <w:rPr>
          <w:b/>
          <w:sz w:val="36"/>
          <w:szCs w:val="36"/>
        </w:rPr>
        <w:t>II. ODGOJNA SKUPINA</w:t>
      </w: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r>
        <w:rPr>
          <w:b/>
          <w:sz w:val="28"/>
          <w:szCs w:val="28"/>
        </w:rPr>
        <w:t>Školska godina 2015./2016.</w:t>
      </w: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rPr>
          <w:b/>
          <w:sz w:val="28"/>
          <w:szCs w:val="28"/>
        </w:rPr>
      </w:pPr>
      <w:r>
        <w:rPr>
          <w:b/>
          <w:sz w:val="28"/>
          <w:szCs w:val="28"/>
        </w:rPr>
        <w:t>Odgajatelj: Veronika Šnajder</w:t>
      </w:r>
    </w:p>
    <w:p w:rsidR="00B62480" w:rsidRDefault="00B62480" w:rsidP="00B62480">
      <w:pPr>
        <w:pStyle w:val="Bezproreda"/>
        <w:rPr>
          <w:b/>
          <w:sz w:val="28"/>
          <w:szCs w:val="28"/>
        </w:rPr>
      </w:pPr>
      <w:r>
        <w:rPr>
          <w:b/>
          <w:sz w:val="28"/>
          <w:szCs w:val="28"/>
        </w:rPr>
        <w:t>Stručna sprema: VSS</w:t>
      </w: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jc w:val="center"/>
        <w:rPr>
          <w:b/>
          <w:sz w:val="28"/>
          <w:szCs w:val="28"/>
        </w:rPr>
      </w:pPr>
    </w:p>
    <w:p w:rsidR="00B62480" w:rsidRDefault="00B62480" w:rsidP="00B62480">
      <w:pPr>
        <w:pStyle w:val="Bezproreda"/>
        <w:rPr>
          <w:b/>
          <w:sz w:val="28"/>
          <w:szCs w:val="28"/>
        </w:rPr>
      </w:pPr>
      <w:r>
        <w:rPr>
          <w:b/>
          <w:sz w:val="28"/>
          <w:szCs w:val="28"/>
        </w:rPr>
        <w:t>Učenici su polaznici dvije škole:</w:t>
      </w:r>
    </w:p>
    <w:p w:rsidR="00B62480" w:rsidRDefault="00B62480" w:rsidP="00B62480">
      <w:pPr>
        <w:pStyle w:val="Bezproreda"/>
        <w:rPr>
          <w:b/>
          <w:sz w:val="28"/>
          <w:szCs w:val="28"/>
        </w:rPr>
      </w:pPr>
      <w:r>
        <w:rPr>
          <w:b/>
          <w:sz w:val="28"/>
          <w:szCs w:val="28"/>
        </w:rPr>
        <w:t>-Škola primijenjenih umjetnosti i dizajna :  24 učenika</w:t>
      </w:r>
    </w:p>
    <w:p w:rsidR="00B62480" w:rsidRDefault="00B62480" w:rsidP="00B62480">
      <w:pPr>
        <w:pStyle w:val="Bezproreda"/>
        <w:rPr>
          <w:b/>
          <w:sz w:val="28"/>
          <w:szCs w:val="28"/>
        </w:rPr>
      </w:pPr>
      <w:r>
        <w:rPr>
          <w:b/>
          <w:sz w:val="28"/>
          <w:szCs w:val="28"/>
        </w:rPr>
        <w:t>-Trgovačka i komercijalna škola „Davor Milas“ : 8  učenika</w:t>
      </w: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r>
        <w:rPr>
          <w:b/>
          <w:sz w:val="28"/>
          <w:szCs w:val="28"/>
        </w:rPr>
        <w:t>Ukupno učenika :  32</w:t>
      </w: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p>
    <w:p w:rsidR="00B62480" w:rsidRDefault="00B62480" w:rsidP="00B62480">
      <w:pPr>
        <w:pStyle w:val="Bezproreda"/>
        <w:rPr>
          <w:b/>
          <w:sz w:val="28"/>
          <w:szCs w:val="28"/>
        </w:rPr>
      </w:pPr>
      <w:r>
        <w:rPr>
          <w:b/>
          <w:sz w:val="28"/>
          <w:szCs w:val="28"/>
        </w:rPr>
        <w:t>U Osijeku, rujan 2015.                                 Odgajatelj: Veronika Šnajder, prof.</w:t>
      </w:r>
    </w:p>
    <w:p w:rsidR="00B62480" w:rsidRPr="006C6612" w:rsidRDefault="00B62480" w:rsidP="00B62480">
      <w:pPr>
        <w:pStyle w:val="Bezproreda"/>
        <w:jc w:val="center"/>
        <w:rPr>
          <w:b/>
          <w:sz w:val="28"/>
          <w:szCs w:val="28"/>
        </w:rPr>
      </w:pPr>
    </w:p>
    <w:p w:rsidR="00B62480" w:rsidRDefault="00B62480" w:rsidP="00B62480">
      <w:pPr>
        <w:pStyle w:val="Bezproreda"/>
        <w:jc w:val="center"/>
        <w:rPr>
          <w:b/>
          <w:sz w:val="36"/>
          <w:szCs w:val="36"/>
          <w:u w:val="single"/>
        </w:rPr>
      </w:pPr>
    </w:p>
    <w:p w:rsidR="00B62480" w:rsidRDefault="00B62480" w:rsidP="00B62480">
      <w:pPr>
        <w:pStyle w:val="Bezproreda"/>
        <w:jc w:val="center"/>
        <w:rPr>
          <w:b/>
          <w:sz w:val="36"/>
          <w:szCs w:val="36"/>
          <w:u w:val="single"/>
        </w:rPr>
      </w:pPr>
    </w:p>
    <w:p w:rsidR="00B62480" w:rsidRDefault="00B62480" w:rsidP="00B62480">
      <w:pPr>
        <w:pStyle w:val="Bezproreda"/>
        <w:ind w:left="360"/>
      </w:pPr>
    </w:p>
    <w:p w:rsidR="00B62480" w:rsidRDefault="00B62480" w:rsidP="00B62480">
      <w:pPr>
        <w:pStyle w:val="Bezproreda"/>
        <w:ind w:left="360"/>
      </w:pPr>
    </w:p>
    <w:p w:rsidR="00B62480" w:rsidRDefault="00B62480" w:rsidP="00B62480">
      <w:pPr>
        <w:pStyle w:val="Bezproreda"/>
        <w:rPr>
          <w:b/>
          <w:u w:val="single"/>
        </w:rPr>
      </w:pPr>
    </w:p>
    <w:p w:rsidR="00B62480" w:rsidRDefault="00B62480" w:rsidP="00B62480">
      <w:pPr>
        <w:pStyle w:val="Bezproreda"/>
        <w:rPr>
          <w:b/>
          <w:u w:val="single"/>
        </w:rPr>
      </w:pPr>
    </w:p>
    <w:p w:rsidR="00E816EF" w:rsidRDefault="00E816EF" w:rsidP="00B62480">
      <w:pPr>
        <w:pStyle w:val="Bezproreda"/>
        <w:rPr>
          <w:b/>
          <w:u w:val="single"/>
        </w:rPr>
      </w:pPr>
    </w:p>
    <w:p w:rsidR="00E816EF" w:rsidRDefault="00E816EF" w:rsidP="00B62480">
      <w:pPr>
        <w:pStyle w:val="Bezproreda"/>
        <w:rPr>
          <w:b/>
          <w:u w:val="single"/>
        </w:rPr>
      </w:pPr>
    </w:p>
    <w:p w:rsidR="00E816EF" w:rsidRDefault="00E816EF" w:rsidP="00B62480">
      <w:pPr>
        <w:pStyle w:val="Bezproreda"/>
        <w:rPr>
          <w:b/>
          <w:u w:val="single"/>
        </w:rPr>
      </w:pPr>
    </w:p>
    <w:p w:rsidR="00E816EF" w:rsidRDefault="00E816EF" w:rsidP="00B62480">
      <w:pPr>
        <w:pStyle w:val="Bezproreda"/>
        <w:rPr>
          <w:b/>
          <w:u w:val="single"/>
        </w:rPr>
      </w:pPr>
    </w:p>
    <w:p w:rsidR="00B62480" w:rsidRDefault="00B62480" w:rsidP="00B62480">
      <w:pPr>
        <w:pStyle w:val="Bezproreda"/>
        <w:rPr>
          <w:b/>
          <w:u w:val="single"/>
        </w:rPr>
      </w:pPr>
      <w:r w:rsidRPr="006A24AB">
        <w:rPr>
          <w:b/>
          <w:u w:val="single"/>
        </w:rPr>
        <w:lastRenderedPageBreak/>
        <w:t xml:space="preserve">GODIŠNJI PLAN I PROGRAM </w:t>
      </w:r>
      <w:r>
        <w:rPr>
          <w:b/>
          <w:u w:val="single"/>
        </w:rPr>
        <w:t>RADA ODGAJATELJA ZA ŠK.GOD. 2015./2016</w:t>
      </w:r>
      <w:r w:rsidRPr="006A24AB">
        <w:rPr>
          <w:b/>
          <w:u w:val="single"/>
        </w:rPr>
        <w:t>.</w:t>
      </w:r>
    </w:p>
    <w:p w:rsidR="00B62480" w:rsidRPr="006A24AB" w:rsidRDefault="00B62480" w:rsidP="00B62480">
      <w:pPr>
        <w:pStyle w:val="Bezproreda"/>
        <w:rPr>
          <w:b/>
          <w:u w:val="single"/>
        </w:rPr>
      </w:pPr>
    </w:p>
    <w:p w:rsidR="00B62480" w:rsidRPr="006A24AB" w:rsidRDefault="00B62480" w:rsidP="00B62480">
      <w:pPr>
        <w:pStyle w:val="Bezproreda"/>
        <w:rPr>
          <w:b/>
        </w:rPr>
      </w:pPr>
      <w:r w:rsidRPr="006A24AB">
        <w:rPr>
          <w:b/>
        </w:rPr>
        <w:t>I.</w:t>
      </w:r>
      <w:r>
        <w:rPr>
          <w:b/>
        </w:rPr>
        <w:t xml:space="preserve"> </w:t>
      </w:r>
      <w:r w:rsidRPr="006A24AB">
        <w:rPr>
          <w:b/>
        </w:rPr>
        <w:t>PLANIRANJE I PROGRAMIRANJE</w:t>
      </w:r>
    </w:p>
    <w:p w:rsidR="00B62480" w:rsidRDefault="00B62480" w:rsidP="00B62480">
      <w:pPr>
        <w:pStyle w:val="Bezproreda"/>
      </w:pPr>
    </w:p>
    <w:p w:rsidR="00B62480" w:rsidRPr="006A24AB" w:rsidRDefault="00B62480" w:rsidP="00662301">
      <w:pPr>
        <w:pStyle w:val="Bezproreda"/>
        <w:numPr>
          <w:ilvl w:val="0"/>
          <w:numId w:val="18"/>
        </w:numPr>
        <w:rPr>
          <w:sz w:val="18"/>
          <w:szCs w:val="18"/>
        </w:rPr>
      </w:pPr>
      <w:r w:rsidRPr="006A24AB">
        <w:rPr>
          <w:sz w:val="18"/>
          <w:szCs w:val="18"/>
        </w:rPr>
        <w:t>Godišnji plan i program rada odgajatelja</w:t>
      </w:r>
    </w:p>
    <w:p w:rsidR="00B62480" w:rsidRPr="006A24AB" w:rsidRDefault="00B62480" w:rsidP="00662301">
      <w:pPr>
        <w:pStyle w:val="Bezproreda"/>
        <w:numPr>
          <w:ilvl w:val="0"/>
          <w:numId w:val="18"/>
        </w:numPr>
        <w:rPr>
          <w:sz w:val="18"/>
          <w:szCs w:val="18"/>
        </w:rPr>
      </w:pPr>
      <w:r w:rsidRPr="006A24AB">
        <w:rPr>
          <w:sz w:val="18"/>
          <w:szCs w:val="18"/>
        </w:rPr>
        <w:t>Plan rada II. odgojne skupine</w:t>
      </w:r>
    </w:p>
    <w:p w:rsidR="00B62480" w:rsidRPr="006A24AB" w:rsidRDefault="00B62480" w:rsidP="00662301">
      <w:pPr>
        <w:pStyle w:val="Bezproreda"/>
        <w:numPr>
          <w:ilvl w:val="0"/>
          <w:numId w:val="18"/>
        </w:numPr>
        <w:rPr>
          <w:sz w:val="18"/>
          <w:szCs w:val="18"/>
        </w:rPr>
      </w:pPr>
      <w:r w:rsidRPr="006A24AB">
        <w:rPr>
          <w:sz w:val="18"/>
          <w:szCs w:val="18"/>
        </w:rPr>
        <w:t>Posebni program rada: Kreativnost i posebne potrebe učenika</w:t>
      </w:r>
    </w:p>
    <w:p w:rsidR="00B62480" w:rsidRPr="006A24AB" w:rsidRDefault="00B62480" w:rsidP="00662301">
      <w:pPr>
        <w:pStyle w:val="Bezproreda"/>
        <w:numPr>
          <w:ilvl w:val="0"/>
          <w:numId w:val="18"/>
        </w:numPr>
        <w:rPr>
          <w:sz w:val="18"/>
          <w:szCs w:val="18"/>
        </w:rPr>
      </w:pPr>
      <w:r w:rsidRPr="006A24AB">
        <w:rPr>
          <w:sz w:val="18"/>
          <w:szCs w:val="18"/>
        </w:rPr>
        <w:t>Izborni program:  Likovna umjetnost i dizajn</w:t>
      </w:r>
    </w:p>
    <w:p w:rsidR="00B62480" w:rsidRPr="006A24AB" w:rsidRDefault="00B62480" w:rsidP="00662301">
      <w:pPr>
        <w:pStyle w:val="Bezproreda"/>
        <w:numPr>
          <w:ilvl w:val="0"/>
          <w:numId w:val="18"/>
        </w:numPr>
        <w:rPr>
          <w:sz w:val="18"/>
          <w:szCs w:val="18"/>
        </w:rPr>
      </w:pPr>
      <w:r w:rsidRPr="006A24AB">
        <w:rPr>
          <w:sz w:val="18"/>
          <w:szCs w:val="18"/>
        </w:rPr>
        <w:t>Interesni program:  Estetsko uređenje Doma</w:t>
      </w:r>
    </w:p>
    <w:p w:rsidR="00B62480" w:rsidRPr="006A24AB" w:rsidRDefault="00B62480" w:rsidP="00662301">
      <w:pPr>
        <w:pStyle w:val="Bezproreda"/>
        <w:numPr>
          <w:ilvl w:val="0"/>
          <w:numId w:val="18"/>
        </w:numPr>
        <w:rPr>
          <w:sz w:val="18"/>
          <w:szCs w:val="18"/>
        </w:rPr>
      </w:pPr>
      <w:r w:rsidRPr="006A24AB">
        <w:rPr>
          <w:sz w:val="18"/>
          <w:szCs w:val="18"/>
        </w:rPr>
        <w:t>Mjesečni program rada</w:t>
      </w:r>
    </w:p>
    <w:p w:rsidR="00B62480" w:rsidRPr="006A24AB" w:rsidRDefault="00B62480" w:rsidP="00662301">
      <w:pPr>
        <w:pStyle w:val="Bezproreda"/>
        <w:numPr>
          <w:ilvl w:val="0"/>
          <w:numId w:val="18"/>
        </w:numPr>
        <w:rPr>
          <w:sz w:val="18"/>
          <w:szCs w:val="18"/>
        </w:rPr>
      </w:pPr>
      <w:r w:rsidRPr="006A24AB">
        <w:rPr>
          <w:sz w:val="18"/>
          <w:szCs w:val="18"/>
        </w:rPr>
        <w:t>Tjedni program rada</w:t>
      </w:r>
    </w:p>
    <w:p w:rsidR="00B62480" w:rsidRPr="006A24AB" w:rsidRDefault="00B62480" w:rsidP="00B62480">
      <w:pPr>
        <w:pStyle w:val="Bezproreda"/>
        <w:rPr>
          <w:sz w:val="20"/>
          <w:szCs w:val="20"/>
        </w:rPr>
      </w:pPr>
    </w:p>
    <w:p w:rsidR="00B62480" w:rsidRPr="006A24AB" w:rsidRDefault="00B62480" w:rsidP="00B62480">
      <w:pPr>
        <w:pStyle w:val="Bezproreda"/>
        <w:rPr>
          <w:b/>
          <w:sz w:val="20"/>
          <w:szCs w:val="20"/>
        </w:rPr>
      </w:pPr>
      <w:r w:rsidRPr="006A24AB">
        <w:rPr>
          <w:b/>
          <w:sz w:val="20"/>
          <w:szCs w:val="20"/>
        </w:rPr>
        <w:t>II. PRIPREMANJE ODGOJNO OBRAZOVNOG RADA</w:t>
      </w:r>
    </w:p>
    <w:p w:rsidR="00B62480" w:rsidRPr="006A24AB" w:rsidRDefault="00B62480" w:rsidP="00B62480">
      <w:pPr>
        <w:pStyle w:val="Bezproreda"/>
        <w:rPr>
          <w:sz w:val="20"/>
          <w:szCs w:val="20"/>
        </w:rPr>
      </w:pPr>
    </w:p>
    <w:p w:rsidR="00B62480" w:rsidRPr="006A24AB" w:rsidRDefault="00B62480" w:rsidP="00662301">
      <w:pPr>
        <w:pStyle w:val="Bezproreda"/>
        <w:numPr>
          <w:ilvl w:val="0"/>
          <w:numId w:val="13"/>
        </w:numPr>
        <w:rPr>
          <w:sz w:val="18"/>
          <w:szCs w:val="18"/>
        </w:rPr>
      </w:pPr>
      <w:r w:rsidRPr="006A24AB">
        <w:rPr>
          <w:sz w:val="18"/>
          <w:szCs w:val="18"/>
        </w:rPr>
        <w:t>Priprema za sastanak s odgojnom skupinom</w:t>
      </w:r>
    </w:p>
    <w:p w:rsidR="00B62480" w:rsidRPr="006A24AB" w:rsidRDefault="00B62480" w:rsidP="00662301">
      <w:pPr>
        <w:pStyle w:val="Bezproreda"/>
        <w:numPr>
          <w:ilvl w:val="0"/>
          <w:numId w:val="13"/>
        </w:numPr>
        <w:rPr>
          <w:sz w:val="18"/>
          <w:szCs w:val="18"/>
        </w:rPr>
      </w:pPr>
      <w:r w:rsidRPr="006A24AB">
        <w:rPr>
          <w:sz w:val="18"/>
          <w:szCs w:val="18"/>
        </w:rPr>
        <w:t>Priprema za rad u izbornim programima</w:t>
      </w:r>
    </w:p>
    <w:p w:rsidR="00B62480" w:rsidRPr="006A24AB" w:rsidRDefault="00B62480" w:rsidP="00662301">
      <w:pPr>
        <w:pStyle w:val="Bezproreda"/>
        <w:numPr>
          <w:ilvl w:val="0"/>
          <w:numId w:val="13"/>
        </w:numPr>
        <w:rPr>
          <w:sz w:val="18"/>
          <w:szCs w:val="18"/>
        </w:rPr>
      </w:pPr>
      <w:r w:rsidRPr="006A24AB">
        <w:rPr>
          <w:sz w:val="18"/>
          <w:szCs w:val="18"/>
        </w:rPr>
        <w:t>Priprema za rad u interesnim programima</w:t>
      </w:r>
    </w:p>
    <w:p w:rsidR="00B62480" w:rsidRPr="006A24AB" w:rsidRDefault="00B62480" w:rsidP="00662301">
      <w:pPr>
        <w:pStyle w:val="Bezproreda"/>
        <w:numPr>
          <w:ilvl w:val="0"/>
          <w:numId w:val="13"/>
        </w:numPr>
        <w:rPr>
          <w:sz w:val="18"/>
          <w:szCs w:val="18"/>
        </w:rPr>
      </w:pPr>
      <w:r w:rsidRPr="006A24AB">
        <w:rPr>
          <w:sz w:val="18"/>
          <w:szCs w:val="18"/>
        </w:rPr>
        <w:t>Priprema za rad u posebnim programima</w:t>
      </w:r>
    </w:p>
    <w:p w:rsidR="00B62480" w:rsidRPr="006A24AB" w:rsidRDefault="00B62480" w:rsidP="00B62480">
      <w:pPr>
        <w:pStyle w:val="Bezproreda"/>
        <w:rPr>
          <w:sz w:val="20"/>
          <w:szCs w:val="20"/>
        </w:rPr>
      </w:pPr>
    </w:p>
    <w:p w:rsidR="00B62480" w:rsidRPr="006A24AB" w:rsidRDefault="00B62480" w:rsidP="00B62480">
      <w:pPr>
        <w:pStyle w:val="Bezproreda"/>
        <w:rPr>
          <w:b/>
          <w:sz w:val="20"/>
          <w:szCs w:val="20"/>
        </w:rPr>
      </w:pPr>
      <w:r w:rsidRPr="006A24AB">
        <w:rPr>
          <w:b/>
          <w:sz w:val="20"/>
          <w:szCs w:val="20"/>
        </w:rPr>
        <w:t>III. NEPOSREDNI RAD</w:t>
      </w:r>
    </w:p>
    <w:p w:rsidR="00B62480" w:rsidRPr="006A24AB" w:rsidRDefault="00B62480" w:rsidP="00B62480">
      <w:pPr>
        <w:pStyle w:val="Bezproreda"/>
        <w:rPr>
          <w:sz w:val="20"/>
          <w:szCs w:val="20"/>
        </w:rPr>
      </w:pPr>
    </w:p>
    <w:p w:rsidR="00B62480" w:rsidRPr="006A24AB" w:rsidRDefault="00B62480" w:rsidP="00662301">
      <w:pPr>
        <w:pStyle w:val="Bezproreda"/>
        <w:numPr>
          <w:ilvl w:val="0"/>
          <w:numId w:val="14"/>
        </w:numPr>
        <w:rPr>
          <w:sz w:val="18"/>
          <w:szCs w:val="18"/>
        </w:rPr>
      </w:pPr>
      <w:r w:rsidRPr="006A24AB">
        <w:rPr>
          <w:sz w:val="18"/>
          <w:szCs w:val="18"/>
        </w:rPr>
        <w:t>Rad u odgojnoj grupi-mentorski rad (noćni rad, rad subotom, nedjeljom i praznicima)</w:t>
      </w:r>
    </w:p>
    <w:p w:rsidR="00B62480" w:rsidRPr="006A24AB" w:rsidRDefault="00B62480" w:rsidP="00662301">
      <w:pPr>
        <w:pStyle w:val="Bezproreda"/>
        <w:numPr>
          <w:ilvl w:val="0"/>
          <w:numId w:val="14"/>
        </w:numPr>
        <w:rPr>
          <w:sz w:val="18"/>
          <w:szCs w:val="18"/>
        </w:rPr>
      </w:pPr>
      <w:r w:rsidRPr="006A24AB">
        <w:rPr>
          <w:sz w:val="18"/>
          <w:szCs w:val="18"/>
        </w:rPr>
        <w:t>Rad u izbornim programima</w:t>
      </w:r>
    </w:p>
    <w:p w:rsidR="00B62480" w:rsidRPr="006A24AB" w:rsidRDefault="00B62480" w:rsidP="00662301">
      <w:pPr>
        <w:pStyle w:val="Bezproreda"/>
        <w:numPr>
          <w:ilvl w:val="0"/>
          <w:numId w:val="14"/>
        </w:numPr>
        <w:rPr>
          <w:sz w:val="18"/>
          <w:szCs w:val="18"/>
        </w:rPr>
      </w:pPr>
      <w:r w:rsidRPr="006A24AB">
        <w:rPr>
          <w:sz w:val="18"/>
          <w:szCs w:val="18"/>
        </w:rPr>
        <w:t>Rad u interesnom programu</w:t>
      </w:r>
    </w:p>
    <w:p w:rsidR="00B62480" w:rsidRPr="006A24AB" w:rsidRDefault="00B62480" w:rsidP="00662301">
      <w:pPr>
        <w:pStyle w:val="Bezproreda"/>
        <w:numPr>
          <w:ilvl w:val="0"/>
          <w:numId w:val="14"/>
        </w:numPr>
        <w:rPr>
          <w:sz w:val="18"/>
          <w:szCs w:val="18"/>
        </w:rPr>
      </w:pPr>
      <w:r w:rsidRPr="006A24AB">
        <w:rPr>
          <w:sz w:val="18"/>
          <w:szCs w:val="18"/>
        </w:rPr>
        <w:t>Rad u posebnim programima</w:t>
      </w:r>
    </w:p>
    <w:p w:rsidR="00B62480" w:rsidRPr="006A24AB" w:rsidRDefault="00B62480" w:rsidP="00662301">
      <w:pPr>
        <w:pStyle w:val="Bezproreda"/>
        <w:numPr>
          <w:ilvl w:val="0"/>
          <w:numId w:val="14"/>
        </w:numPr>
        <w:rPr>
          <w:sz w:val="18"/>
          <w:szCs w:val="18"/>
        </w:rPr>
      </w:pPr>
      <w:r w:rsidRPr="006A24AB">
        <w:rPr>
          <w:sz w:val="18"/>
          <w:szCs w:val="18"/>
        </w:rPr>
        <w:t>Rad u malim grupama</w:t>
      </w:r>
    </w:p>
    <w:p w:rsidR="00B62480" w:rsidRPr="006A24AB" w:rsidRDefault="00B62480" w:rsidP="00662301">
      <w:pPr>
        <w:pStyle w:val="Bezproreda"/>
        <w:numPr>
          <w:ilvl w:val="0"/>
          <w:numId w:val="14"/>
        </w:numPr>
        <w:rPr>
          <w:sz w:val="18"/>
          <w:szCs w:val="18"/>
        </w:rPr>
      </w:pPr>
      <w:r w:rsidRPr="006A24AB">
        <w:rPr>
          <w:sz w:val="18"/>
          <w:szCs w:val="18"/>
        </w:rPr>
        <w:t>Individualni  rad</w:t>
      </w:r>
    </w:p>
    <w:p w:rsidR="00B62480" w:rsidRPr="006A24AB" w:rsidRDefault="00B62480" w:rsidP="00662301">
      <w:pPr>
        <w:pStyle w:val="Bezproreda"/>
        <w:numPr>
          <w:ilvl w:val="0"/>
          <w:numId w:val="14"/>
        </w:numPr>
        <w:rPr>
          <w:sz w:val="18"/>
          <w:szCs w:val="18"/>
        </w:rPr>
      </w:pPr>
      <w:r w:rsidRPr="006A24AB">
        <w:rPr>
          <w:sz w:val="18"/>
          <w:szCs w:val="18"/>
        </w:rPr>
        <w:t>Koordinacija rada u komisiji za higijenu</w:t>
      </w:r>
    </w:p>
    <w:p w:rsidR="00B62480" w:rsidRPr="006A24AB" w:rsidRDefault="00B62480" w:rsidP="00B62480">
      <w:pPr>
        <w:pStyle w:val="Bezproreda"/>
        <w:rPr>
          <w:sz w:val="20"/>
          <w:szCs w:val="20"/>
        </w:rPr>
      </w:pPr>
    </w:p>
    <w:p w:rsidR="00B62480" w:rsidRPr="006A24AB" w:rsidRDefault="00B62480" w:rsidP="00B62480">
      <w:pPr>
        <w:pStyle w:val="Bezproreda"/>
        <w:rPr>
          <w:b/>
          <w:sz w:val="20"/>
          <w:szCs w:val="20"/>
        </w:rPr>
      </w:pPr>
      <w:r w:rsidRPr="006A24AB">
        <w:rPr>
          <w:b/>
          <w:sz w:val="20"/>
          <w:szCs w:val="20"/>
        </w:rPr>
        <w:t>IV. STRUČNO USAVRŠAVANJE</w:t>
      </w:r>
    </w:p>
    <w:p w:rsidR="00B62480" w:rsidRPr="006A24AB" w:rsidRDefault="00B62480" w:rsidP="00B62480">
      <w:pPr>
        <w:pStyle w:val="Bezproreda"/>
        <w:rPr>
          <w:sz w:val="18"/>
          <w:szCs w:val="18"/>
        </w:rPr>
      </w:pPr>
    </w:p>
    <w:p w:rsidR="00B62480" w:rsidRPr="006A24AB" w:rsidRDefault="00B62480" w:rsidP="00662301">
      <w:pPr>
        <w:pStyle w:val="Bezproreda"/>
        <w:numPr>
          <w:ilvl w:val="0"/>
          <w:numId w:val="15"/>
        </w:numPr>
        <w:rPr>
          <w:sz w:val="18"/>
          <w:szCs w:val="18"/>
        </w:rPr>
      </w:pPr>
      <w:r w:rsidRPr="006A24AB">
        <w:rPr>
          <w:sz w:val="18"/>
          <w:szCs w:val="18"/>
        </w:rPr>
        <w:t>Individualno usavršavanje</w:t>
      </w:r>
    </w:p>
    <w:p w:rsidR="00B62480" w:rsidRPr="006A24AB" w:rsidRDefault="00B62480" w:rsidP="00662301">
      <w:pPr>
        <w:pStyle w:val="Bezproreda"/>
        <w:numPr>
          <w:ilvl w:val="0"/>
          <w:numId w:val="15"/>
        </w:numPr>
        <w:rPr>
          <w:sz w:val="18"/>
          <w:szCs w:val="18"/>
        </w:rPr>
      </w:pPr>
      <w:r w:rsidRPr="006A24AB">
        <w:rPr>
          <w:sz w:val="18"/>
          <w:szCs w:val="18"/>
        </w:rPr>
        <w:t>Rad u vijeću odgajatelja</w:t>
      </w:r>
    </w:p>
    <w:p w:rsidR="00B62480" w:rsidRPr="006A24AB" w:rsidRDefault="00B62480" w:rsidP="00662301">
      <w:pPr>
        <w:pStyle w:val="Bezproreda"/>
        <w:numPr>
          <w:ilvl w:val="0"/>
          <w:numId w:val="15"/>
        </w:numPr>
        <w:rPr>
          <w:sz w:val="18"/>
          <w:szCs w:val="18"/>
        </w:rPr>
      </w:pPr>
      <w:r w:rsidRPr="006A24AB">
        <w:rPr>
          <w:sz w:val="18"/>
          <w:szCs w:val="18"/>
        </w:rPr>
        <w:t>Regionalni stručni sup odgajatelja</w:t>
      </w:r>
    </w:p>
    <w:p w:rsidR="00B62480" w:rsidRPr="006A24AB" w:rsidRDefault="00B62480" w:rsidP="00662301">
      <w:pPr>
        <w:pStyle w:val="Bezproreda"/>
        <w:numPr>
          <w:ilvl w:val="0"/>
          <w:numId w:val="15"/>
        </w:numPr>
        <w:rPr>
          <w:sz w:val="18"/>
          <w:szCs w:val="18"/>
        </w:rPr>
      </w:pPr>
      <w:r w:rsidRPr="006A24AB">
        <w:rPr>
          <w:sz w:val="18"/>
          <w:szCs w:val="18"/>
        </w:rPr>
        <w:t>Stručni skup na nivou grada Osijeka</w:t>
      </w:r>
    </w:p>
    <w:p w:rsidR="00B62480" w:rsidRPr="006A24AB" w:rsidRDefault="00B62480" w:rsidP="00662301">
      <w:pPr>
        <w:pStyle w:val="Bezproreda"/>
        <w:numPr>
          <w:ilvl w:val="0"/>
          <w:numId w:val="15"/>
        </w:numPr>
        <w:rPr>
          <w:sz w:val="18"/>
          <w:szCs w:val="18"/>
        </w:rPr>
      </w:pPr>
      <w:r w:rsidRPr="006A24AB">
        <w:rPr>
          <w:sz w:val="18"/>
          <w:szCs w:val="18"/>
        </w:rPr>
        <w:t>Republički stručni skup-ljetna škola</w:t>
      </w:r>
    </w:p>
    <w:p w:rsidR="00B62480" w:rsidRPr="006A24AB" w:rsidRDefault="00B62480" w:rsidP="00B62480">
      <w:pPr>
        <w:pStyle w:val="Bezproreda"/>
        <w:rPr>
          <w:sz w:val="20"/>
          <w:szCs w:val="20"/>
        </w:rPr>
      </w:pPr>
    </w:p>
    <w:p w:rsidR="00B62480" w:rsidRPr="006A24AB" w:rsidRDefault="00B62480" w:rsidP="00B62480">
      <w:pPr>
        <w:pStyle w:val="Bezproreda"/>
        <w:rPr>
          <w:b/>
          <w:sz w:val="20"/>
          <w:szCs w:val="20"/>
        </w:rPr>
      </w:pPr>
      <w:r w:rsidRPr="006A24AB">
        <w:rPr>
          <w:b/>
          <w:sz w:val="20"/>
          <w:szCs w:val="20"/>
        </w:rPr>
        <w:t>V. SURADNJA</w:t>
      </w:r>
    </w:p>
    <w:p w:rsidR="00B62480" w:rsidRDefault="00B62480" w:rsidP="00B62480">
      <w:pPr>
        <w:pStyle w:val="Bezproreda"/>
        <w:rPr>
          <w:sz w:val="20"/>
          <w:szCs w:val="20"/>
        </w:rPr>
      </w:pPr>
    </w:p>
    <w:p w:rsidR="00B62480" w:rsidRDefault="00B62480" w:rsidP="00662301">
      <w:pPr>
        <w:pStyle w:val="Bezproreda"/>
        <w:numPr>
          <w:ilvl w:val="0"/>
          <w:numId w:val="19"/>
        </w:numPr>
        <w:rPr>
          <w:sz w:val="18"/>
          <w:szCs w:val="18"/>
        </w:rPr>
      </w:pPr>
      <w:r w:rsidRPr="006A24AB">
        <w:rPr>
          <w:sz w:val="18"/>
          <w:szCs w:val="18"/>
        </w:rPr>
        <w:t>S roditeljima učenika</w:t>
      </w:r>
    </w:p>
    <w:p w:rsidR="00B62480" w:rsidRPr="006A24AB" w:rsidRDefault="00B62480" w:rsidP="00662301">
      <w:pPr>
        <w:pStyle w:val="Bezproreda"/>
        <w:numPr>
          <w:ilvl w:val="0"/>
          <w:numId w:val="19"/>
        </w:numPr>
        <w:rPr>
          <w:sz w:val="18"/>
          <w:szCs w:val="18"/>
        </w:rPr>
      </w:pPr>
      <w:r w:rsidRPr="006A24AB">
        <w:rPr>
          <w:sz w:val="18"/>
          <w:szCs w:val="18"/>
        </w:rPr>
        <w:t>Sa školama koje pohađaju učenici odgojne skupine</w:t>
      </w:r>
    </w:p>
    <w:p w:rsidR="00B62480" w:rsidRPr="006A24AB" w:rsidRDefault="00B62480" w:rsidP="00662301">
      <w:pPr>
        <w:pStyle w:val="Bezproreda"/>
        <w:numPr>
          <w:ilvl w:val="0"/>
          <w:numId w:val="19"/>
        </w:numPr>
        <w:rPr>
          <w:sz w:val="18"/>
          <w:szCs w:val="18"/>
        </w:rPr>
      </w:pPr>
      <w:r w:rsidRPr="006A24AB">
        <w:rPr>
          <w:sz w:val="18"/>
          <w:szCs w:val="18"/>
        </w:rPr>
        <w:t>S domovima grada i regije</w:t>
      </w:r>
    </w:p>
    <w:p w:rsidR="00B62480" w:rsidRPr="006A24AB" w:rsidRDefault="00B62480" w:rsidP="00B62480">
      <w:pPr>
        <w:pStyle w:val="Bezproreda"/>
        <w:rPr>
          <w:sz w:val="20"/>
          <w:szCs w:val="20"/>
        </w:rPr>
      </w:pPr>
    </w:p>
    <w:p w:rsidR="00B62480" w:rsidRPr="006A24AB" w:rsidRDefault="00B62480" w:rsidP="00B62480">
      <w:pPr>
        <w:pStyle w:val="Bezproreda"/>
        <w:rPr>
          <w:b/>
          <w:sz w:val="20"/>
          <w:szCs w:val="20"/>
        </w:rPr>
      </w:pPr>
      <w:r w:rsidRPr="006A24AB">
        <w:rPr>
          <w:b/>
          <w:sz w:val="20"/>
          <w:szCs w:val="20"/>
        </w:rPr>
        <w:t>VI. VOĐENJE PEDAGOŠKE DOKUMENTACIJE</w:t>
      </w:r>
    </w:p>
    <w:p w:rsidR="00B62480" w:rsidRPr="006A24AB" w:rsidRDefault="00B62480" w:rsidP="00B62480">
      <w:pPr>
        <w:pStyle w:val="Bezproreda"/>
        <w:rPr>
          <w:sz w:val="20"/>
          <w:szCs w:val="20"/>
        </w:rPr>
      </w:pPr>
    </w:p>
    <w:p w:rsidR="00B62480" w:rsidRPr="006A24AB" w:rsidRDefault="00B62480" w:rsidP="00662301">
      <w:pPr>
        <w:pStyle w:val="Bezproreda"/>
        <w:numPr>
          <w:ilvl w:val="0"/>
          <w:numId w:val="16"/>
        </w:numPr>
        <w:rPr>
          <w:sz w:val="18"/>
          <w:szCs w:val="18"/>
        </w:rPr>
      </w:pPr>
      <w:r w:rsidRPr="006A24AB">
        <w:rPr>
          <w:sz w:val="18"/>
          <w:szCs w:val="18"/>
        </w:rPr>
        <w:t>Matična knjiga</w:t>
      </w:r>
    </w:p>
    <w:p w:rsidR="00B62480" w:rsidRPr="006A24AB" w:rsidRDefault="00B62480" w:rsidP="00662301">
      <w:pPr>
        <w:pStyle w:val="Bezproreda"/>
        <w:numPr>
          <w:ilvl w:val="0"/>
          <w:numId w:val="16"/>
        </w:numPr>
        <w:rPr>
          <w:sz w:val="18"/>
          <w:szCs w:val="18"/>
        </w:rPr>
      </w:pPr>
      <w:r w:rsidRPr="006A24AB">
        <w:rPr>
          <w:sz w:val="18"/>
          <w:szCs w:val="18"/>
        </w:rPr>
        <w:t>Dnevnik rada</w:t>
      </w:r>
    </w:p>
    <w:p w:rsidR="00B62480" w:rsidRPr="006A24AB" w:rsidRDefault="00B62480" w:rsidP="00662301">
      <w:pPr>
        <w:pStyle w:val="Bezproreda"/>
        <w:numPr>
          <w:ilvl w:val="0"/>
          <w:numId w:val="16"/>
        </w:numPr>
        <w:rPr>
          <w:sz w:val="18"/>
          <w:szCs w:val="18"/>
        </w:rPr>
      </w:pPr>
      <w:r w:rsidRPr="006A24AB">
        <w:rPr>
          <w:sz w:val="18"/>
          <w:szCs w:val="18"/>
        </w:rPr>
        <w:t>Zapisnici Vijeća odgajatelja i odluke o pedagoškim mjerama</w:t>
      </w:r>
    </w:p>
    <w:p w:rsidR="00B62480" w:rsidRPr="006A24AB" w:rsidRDefault="00B62480" w:rsidP="00662301">
      <w:pPr>
        <w:pStyle w:val="Bezproreda"/>
        <w:numPr>
          <w:ilvl w:val="0"/>
          <w:numId w:val="16"/>
        </w:numPr>
        <w:rPr>
          <w:sz w:val="18"/>
          <w:szCs w:val="18"/>
        </w:rPr>
      </w:pPr>
      <w:r w:rsidRPr="006A24AB">
        <w:rPr>
          <w:sz w:val="18"/>
          <w:szCs w:val="18"/>
        </w:rPr>
        <w:t>Dnevnik rada izbornih programa</w:t>
      </w:r>
    </w:p>
    <w:p w:rsidR="00B62480" w:rsidRPr="006A24AB" w:rsidRDefault="00B62480" w:rsidP="00662301">
      <w:pPr>
        <w:pStyle w:val="Bezproreda"/>
        <w:numPr>
          <w:ilvl w:val="0"/>
          <w:numId w:val="16"/>
        </w:numPr>
        <w:rPr>
          <w:sz w:val="18"/>
          <w:szCs w:val="18"/>
        </w:rPr>
      </w:pPr>
      <w:r w:rsidRPr="006A24AB">
        <w:rPr>
          <w:sz w:val="18"/>
          <w:szCs w:val="18"/>
        </w:rPr>
        <w:t>Izvješća o postignućima učenika u tijeku godine i na kraju godine</w:t>
      </w:r>
    </w:p>
    <w:p w:rsidR="00B62480" w:rsidRPr="006A24AB" w:rsidRDefault="00B62480" w:rsidP="00B62480">
      <w:pPr>
        <w:pStyle w:val="Bezproreda"/>
        <w:rPr>
          <w:sz w:val="20"/>
          <w:szCs w:val="20"/>
        </w:rPr>
      </w:pPr>
    </w:p>
    <w:p w:rsidR="00B62480" w:rsidRPr="006A24AB" w:rsidRDefault="00B62480" w:rsidP="00B62480">
      <w:pPr>
        <w:pStyle w:val="Bezproreda"/>
        <w:rPr>
          <w:b/>
          <w:sz w:val="20"/>
          <w:szCs w:val="20"/>
        </w:rPr>
      </w:pPr>
      <w:r w:rsidRPr="006A24AB">
        <w:rPr>
          <w:b/>
          <w:sz w:val="20"/>
          <w:szCs w:val="20"/>
        </w:rPr>
        <w:t>VII.  OSTALO</w:t>
      </w:r>
    </w:p>
    <w:p w:rsidR="00B62480" w:rsidRPr="006A24AB" w:rsidRDefault="00B62480" w:rsidP="00B62480">
      <w:pPr>
        <w:pStyle w:val="Bezproreda"/>
        <w:rPr>
          <w:sz w:val="18"/>
          <w:szCs w:val="18"/>
        </w:rPr>
      </w:pPr>
    </w:p>
    <w:p w:rsidR="00B62480" w:rsidRPr="006A24AB" w:rsidRDefault="00B62480" w:rsidP="00662301">
      <w:pPr>
        <w:pStyle w:val="Bezproreda"/>
        <w:numPr>
          <w:ilvl w:val="0"/>
          <w:numId w:val="17"/>
        </w:numPr>
        <w:rPr>
          <w:sz w:val="18"/>
          <w:szCs w:val="18"/>
        </w:rPr>
      </w:pPr>
      <w:r w:rsidRPr="006A24AB">
        <w:rPr>
          <w:sz w:val="18"/>
          <w:szCs w:val="18"/>
        </w:rPr>
        <w:t>Rad u komisiji za upis učenika</w:t>
      </w:r>
    </w:p>
    <w:p w:rsidR="00B62480" w:rsidRPr="006A24AB" w:rsidRDefault="00B62480" w:rsidP="00662301">
      <w:pPr>
        <w:pStyle w:val="Bezproreda"/>
        <w:numPr>
          <w:ilvl w:val="0"/>
          <w:numId w:val="17"/>
        </w:numPr>
        <w:rPr>
          <w:sz w:val="18"/>
          <w:szCs w:val="18"/>
        </w:rPr>
      </w:pPr>
      <w:r w:rsidRPr="006A24AB">
        <w:rPr>
          <w:sz w:val="18"/>
          <w:szCs w:val="18"/>
        </w:rPr>
        <w:t>Rad u inventurnoj komisiji</w:t>
      </w:r>
    </w:p>
    <w:p w:rsidR="00B62480" w:rsidRPr="006A24AB" w:rsidRDefault="00B62480" w:rsidP="00662301">
      <w:pPr>
        <w:pStyle w:val="Bezproreda"/>
        <w:numPr>
          <w:ilvl w:val="0"/>
          <w:numId w:val="17"/>
        </w:numPr>
        <w:rPr>
          <w:sz w:val="18"/>
          <w:szCs w:val="18"/>
        </w:rPr>
      </w:pPr>
      <w:r w:rsidRPr="006A24AB">
        <w:rPr>
          <w:sz w:val="18"/>
          <w:szCs w:val="18"/>
        </w:rPr>
        <w:t>Rad u upravnim organima doma</w:t>
      </w:r>
    </w:p>
    <w:p w:rsidR="00B62480" w:rsidRPr="006A24AB" w:rsidRDefault="00B62480" w:rsidP="00B62480">
      <w:pPr>
        <w:pStyle w:val="Bezproreda"/>
        <w:rPr>
          <w:sz w:val="20"/>
          <w:szCs w:val="20"/>
        </w:rPr>
      </w:pPr>
    </w:p>
    <w:p w:rsidR="00B62480" w:rsidRDefault="00B62480" w:rsidP="00B62480">
      <w:pPr>
        <w:pStyle w:val="Bezproreda"/>
      </w:pPr>
    </w:p>
    <w:p w:rsidR="00B62480" w:rsidRPr="006A24AB" w:rsidRDefault="00B62480" w:rsidP="00B62480">
      <w:pPr>
        <w:pStyle w:val="Bezproreda"/>
        <w:rPr>
          <w:sz w:val="20"/>
          <w:szCs w:val="20"/>
        </w:rPr>
      </w:pPr>
      <w:r>
        <w:rPr>
          <w:sz w:val="20"/>
          <w:szCs w:val="20"/>
        </w:rPr>
        <w:t>U Osijeku, rujan 2015</w:t>
      </w:r>
      <w:r w:rsidRPr="006A24AB">
        <w:rPr>
          <w:sz w:val="20"/>
          <w:szCs w:val="20"/>
        </w:rPr>
        <w:t xml:space="preserve">.                                              </w:t>
      </w:r>
      <w:r>
        <w:rPr>
          <w:sz w:val="20"/>
          <w:szCs w:val="20"/>
        </w:rPr>
        <w:t xml:space="preserve">                      </w:t>
      </w:r>
      <w:r w:rsidRPr="006A24AB">
        <w:rPr>
          <w:sz w:val="20"/>
          <w:szCs w:val="20"/>
        </w:rPr>
        <w:t xml:space="preserve"> Odgajatelj: Veronika Šnajder</w:t>
      </w:r>
      <w:r>
        <w:rPr>
          <w:sz w:val="20"/>
          <w:szCs w:val="20"/>
        </w:rPr>
        <w:t>, prof.</w:t>
      </w:r>
    </w:p>
    <w:p w:rsidR="00B62480" w:rsidRDefault="00B62480" w:rsidP="00B62480">
      <w:pPr>
        <w:pStyle w:val="Bezproreda"/>
        <w:ind w:left="360"/>
        <w:jc w:val="center"/>
        <w:rPr>
          <w:b/>
          <w:sz w:val="32"/>
          <w:szCs w:val="32"/>
        </w:rPr>
      </w:pPr>
    </w:p>
    <w:p w:rsidR="00B62480" w:rsidRDefault="00B62480" w:rsidP="00B62480">
      <w:pPr>
        <w:pStyle w:val="Bezproreda"/>
        <w:ind w:left="360"/>
        <w:jc w:val="center"/>
        <w:rPr>
          <w:b/>
          <w:sz w:val="32"/>
          <w:szCs w:val="32"/>
        </w:rPr>
      </w:pPr>
    </w:p>
    <w:p w:rsidR="00E816EF" w:rsidRDefault="00E816EF" w:rsidP="00B62480">
      <w:pPr>
        <w:pStyle w:val="Bezproreda"/>
        <w:ind w:left="360"/>
        <w:jc w:val="center"/>
        <w:rPr>
          <w:b/>
          <w:sz w:val="32"/>
          <w:szCs w:val="32"/>
        </w:rPr>
      </w:pPr>
    </w:p>
    <w:p w:rsidR="00B62480" w:rsidRDefault="00B62480" w:rsidP="00B62480">
      <w:pPr>
        <w:pStyle w:val="Bezproreda"/>
        <w:ind w:left="360"/>
        <w:jc w:val="center"/>
        <w:rPr>
          <w:b/>
          <w:sz w:val="32"/>
          <w:szCs w:val="32"/>
        </w:rPr>
      </w:pPr>
      <w:r w:rsidRPr="00504ABF">
        <w:rPr>
          <w:b/>
          <w:sz w:val="32"/>
          <w:szCs w:val="32"/>
        </w:rPr>
        <w:lastRenderedPageBreak/>
        <w:t>KREATIVNOST I POSEBNE POTREBE UČENIKA</w:t>
      </w:r>
      <w:r>
        <w:rPr>
          <w:b/>
          <w:sz w:val="32"/>
          <w:szCs w:val="32"/>
        </w:rPr>
        <w:t xml:space="preserve">  </w:t>
      </w:r>
    </w:p>
    <w:p w:rsidR="00B62480" w:rsidRDefault="00B62480" w:rsidP="00B62480">
      <w:pPr>
        <w:pStyle w:val="Bezproreda"/>
        <w:ind w:left="360"/>
        <w:rPr>
          <w:b/>
          <w:sz w:val="32"/>
          <w:szCs w:val="32"/>
        </w:rPr>
      </w:pPr>
    </w:p>
    <w:p w:rsidR="00B62480" w:rsidRPr="00E633DC" w:rsidRDefault="00B62480" w:rsidP="00B62480">
      <w:pPr>
        <w:pStyle w:val="Bezproreda"/>
        <w:jc w:val="center"/>
        <w:rPr>
          <w:b/>
          <w:sz w:val="36"/>
          <w:szCs w:val="36"/>
          <w:u w:val="single"/>
        </w:rPr>
      </w:pPr>
      <w:r w:rsidRPr="00E633DC">
        <w:rPr>
          <w:b/>
          <w:sz w:val="36"/>
          <w:szCs w:val="36"/>
          <w:u w:val="single"/>
        </w:rPr>
        <w:t>POSEBNI PROGRAM RADA</w:t>
      </w:r>
    </w:p>
    <w:p w:rsidR="00B62480" w:rsidRDefault="00B62480" w:rsidP="00B62480">
      <w:pPr>
        <w:pStyle w:val="Bezproreda"/>
        <w:ind w:left="360"/>
        <w:jc w:val="center"/>
        <w:rPr>
          <w:b/>
          <w:sz w:val="32"/>
          <w:szCs w:val="32"/>
        </w:rPr>
      </w:pPr>
    </w:p>
    <w:p w:rsidR="00B62480" w:rsidRDefault="00B62480" w:rsidP="00B62480">
      <w:pPr>
        <w:pStyle w:val="Bezproreda"/>
        <w:jc w:val="both"/>
        <w:rPr>
          <w:sz w:val="28"/>
          <w:szCs w:val="28"/>
        </w:rPr>
      </w:pPr>
      <w:r w:rsidRPr="008E1690">
        <w:rPr>
          <w:b/>
          <w:sz w:val="28"/>
          <w:szCs w:val="28"/>
        </w:rPr>
        <w:t>CILJEVI:</w:t>
      </w:r>
    </w:p>
    <w:p w:rsidR="00B62480" w:rsidRPr="000A53AF" w:rsidRDefault="00B62480" w:rsidP="00662301">
      <w:pPr>
        <w:pStyle w:val="Bezproreda"/>
        <w:numPr>
          <w:ilvl w:val="0"/>
          <w:numId w:val="20"/>
        </w:numPr>
        <w:jc w:val="both"/>
        <w:rPr>
          <w:sz w:val="28"/>
          <w:szCs w:val="28"/>
        </w:rPr>
      </w:pPr>
      <w:r>
        <w:rPr>
          <w:sz w:val="28"/>
          <w:szCs w:val="28"/>
        </w:rPr>
        <w:t>formirati sposobnosti estetskog doživljavanja i djelovanja</w:t>
      </w:r>
    </w:p>
    <w:p w:rsidR="00B62480" w:rsidRDefault="00B62480" w:rsidP="00662301">
      <w:pPr>
        <w:pStyle w:val="Bezproreda"/>
        <w:numPr>
          <w:ilvl w:val="0"/>
          <w:numId w:val="20"/>
        </w:numPr>
        <w:rPr>
          <w:sz w:val="28"/>
          <w:szCs w:val="28"/>
        </w:rPr>
      </w:pPr>
      <w:r>
        <w:rPr>
          <w:sz w:val="28"/>
          <w:szCs w:val="28"/>
        </w:rPr>
        <w:t>razvijati  socijalnu  svijest kroz odgojne, obrazovne, rekreativne i zdravstvene zadaće</w:t>
      </w:r>
    </w:p>
    <w:p w:rsidR="00B62480" w:rsidRDefault="00B62480" w:rsidP="00662301">
      <w:pPr>
        <w:pStyle w:val="Bezproreda"/>
        <w:numPr>
          <w:ilvl w:val="0"/>
          <w:numId w:val="20"/>
        </w:numPr>
        <w:rPr>
          <w:sz w:val="28"/>
          <w:szCs w:val="28"/>
        </w:rPr>
      </w:pPr>
      <w:r>
        <w:rPr>
          <w:sz w:val="28"/>
          <w:szCs w:val="28"/>
        </w:rPr>
        <w:t>zadovoljavati  potrebe učenika</w:t>
      </w:r>
    </w:p>
    <w:p w:rsidR="00B62480" w:rsidRDefault="00B62480" w:rsidP="00662301">
      <w:pPr>
        <w:pStyle w:val="Bezproreda"/>
        <w:numPr>
          <w:ilvl w:val="0"/>
          <w:numId w:val="20"/>
        </w:numPr>
        <w:rPr>
          <w:sz w:val="28"/>
          <w:szCs w:val="28"/>
        </w:rPr>
      </w:pPr>
      <w:r>
        <w:rPr>
          <w:sz w:val="28"/>
          <w:szCs w:val="28"/>
        </w:rPr>
        <w:t>razvijati  individualne stvaralačke sposobnosti učenika</w:t>
      </w:r>
    </w:p>
    <w:p w:rsidR="00B62480" w:rsidRDefault="00B62480" w:rsidP="00B62480">
      <w:pPr>
        <w:pStyle w:val="Bezproreda"/>
        <w:ind w:left="360"/>
        <w:rPr>
          <w:sz w:val="28"/>
          <w:szCs w:val="28"/>
        </w:rPr>
      </w:pPr>
      <w:r>
        <w:rPr>
          <w:sz w:val="28"/>
          <w:szCs w:val="28"/>
        </w:rPr>
        <w:t>-     poticati samopouzdanje i samopoštovanje, upornost, motivaciju i želju   za slobodnim izražavanjem</w:t>
      </w:r>
    </w:p>
    <w:p w:rsidR="00B62480" w:rsidRDefault="00B62480" w:rsidP="00B62480">
      <w:pPr>
        <w:pStyle w:val="Bezproreda"/>
        <w:ind w:left="360"/>
        <w:rPr>
          <w:sz w:val="28"/>
          <w:szCs w:val="28"/>
        </w:rPr>
      </w:pPr>
      <w:r>
        <w:rPr>
          <w:sz w:val="28"/>
          <w:szCs w:val="28"/>
        </w:rPr>
        <w:t xml:space="preserve"> -    kvalitetno provoditi slobodno vrijeme</w:t>
      </w:r>
    </w:p>
    <w:p w:rsidR="00B62480" w:rsidRDefault="00B62480" w:rsidP="00B62480">
      <w:pPr>
        <w:pStyle w:val="Bezproreda"/>
        <w:ind w:left="360"/>
        <w:rPr>
          <w:sz w:val="28"/>
          <w:szCs w:val="28"/>
        </w:rPr>
      </w:pPr>
      <w:r>
        <w:rPr>
          <w:sz w:val="28"/>
          <w:szCs w:val="28"/>
        </w:rPr>
        <w:t>-     razvijati svijest o važnosti stvaralačkog izražavanja ideja, iskustva i emocija</w:t>
      </w:r>
    </w:p>
    <w:p w:rsidR="00B62480" w:rsidRDefault="00B62480" w:rsidP="00B62480">
      <w:pPr>
        <w:pStyle w:val="Bezproreda"/>
        <w:ind w:left="360"/>
        <w:rPr>
          <w:sz w:val="28"/>
          <w:szCs w:val="28"/>
        </w:rPr>
      </w:pPr>
      <w:r>
        <w:rPr>
          <w:sz w:val="28"/>
          <w:szCs w:val="28"/>
        </w:rPr>
        <w:t>-     razvijati spoznaju i svijest o lokalnoj i nacionalnoj kulturnoj baštini te o važnosti estetskih čimbenika u svakodnevnom životu</w:t>
      </w:r>
    </w:p>
    <w:p w:rsidR="00B62480" w:rsidRDefault="00B62480" w:rsidP="00B62480">
      <w:pPr>
        <w:pStyle w:val="Bezproreda"/>
        <w:ind w:left="360"/>
        <w:rPr>
          <w:sz w:val="28"/>
          <w:szCs w:val="28"/>
        </w:rPr>
      </w:pPr>
    </w:p>
    <w:p w:rsidR="00B62480" w:rsidRDefault="00B62480" w:rsidP="00B62480">
      <w:pPr>
        <w:pStyle w:val="Bezproreda"/>
        <w:ind w:left="360"/>
        <w:rPr>
          <w:sz w:val="28"/>
          <w:szCs w:val="28"/>
        </w:rPr>
      </w:pPr>
    </w:p>
    <w:p w:rsidR="00B62480" w:rsidRDefault="00B62480" w:rsidP="00B62480">
      <w:pPr>
        <w:pStyle w:val="Bezproreda"/>
        <w:jc w:val="both"/>
        <w:rPr>
          <w:sz w:val="28"/>
          <w:szCs w:val="28"/>
        </w:rPr>
      </w:pPr>
      <w:r w:rsidRPr="008E1690">
        <w:rPr>
          <w:b/>
          <w:sz w:val="28"/>
          <w:szCs w:val="28"/>
        </w:rPr>
        <w:t>ZADAĆE:</w:t>
      </w:r>
    </w:p>
    <w:p w:rsidR="00B62480" w:rsidRDefault="00B62480" w:rsidP="00662301">
      <w:pPr>
        <w:pStyle w:val="Bezproreda"/>
        <w:numPr>
          <w:ilvl w:val="0"/>
          <w:numId w:val="21"/>
        </w:numPr>
        <w:jc w:val="both"/>
        <w:rPr>
          <w:sz w:val="28"/>
          <w:szCs w:val="28"/>
        </w:rPr>
      </w:pPr>
      <w:r>
        <w:rPr>
          <w:sz w:val="28"/>
          <w:szCs w:val="28"/>
        </w:rPr>
        <w:t>osposobljavati učenike za organizirano korištenje slobodnog vremena</w:t>
      </w:r>
    </w:p>
    <w:p w:rsidR="00B62480" w:rsidRDefault="00B62480" w:rsidP="00662301">
      <w:pPr>
        <w:pStyle w:val="Bezproreda"/>
        <w:numPr>
          <w:ilvl w:val="0"/>
          <w:numId w:val="21"/>
        </w:numPr>
        <w:rPr>
          <w:sz w:val="28"/>
          <w:szCs w:val="28"/>
        </w:rPr>
      </w:pPr>
      <w:r>
        <w:rPr>
          <w:sz w:val="28"/>
          <w:szCs w:val="28"/>
        </w:rPr>
        <w:t>poticati interese</w:t>
      </w:r>
    </w:p>
    <w:p w:rsidR="00B62480" w:rsidRDefault="00B62480" w:rsidP="00662301">
      <w:pPr>
        <w:pStyle w:val="Bezproreda"/>
        <w:numPr>
          <w:ilvl w:val="0"/>
          <w:numId w:val="21"/>
        </w:numPr>
        <w:rPr>
          <w:sz w:val="28"/>
          <w:szCs w:val="28"/>
        </w:rPr>
      </w:pPr>
      <w:r>
        <w:rPr>
          <w:sz w:val="28"/>
          <w:szCs w:val="28"/>
        </w:rPr>
        <w:t>stvarati kulturne navike učenika</w:t>
      </w:r>
    </w:p>
    <w:p w:rsidR="00B62480" w:rsidRDefault="00B62480" w:rsidP="00662301">
      <w:pPr>
        <w:pStyle w:val="Bezproreda"/>
        <w:numPr>
          <w:ilvl w:val="0"/>
          <w:numId w:val="21"/>
        </w:numPr>
        <w:rPr>
          <w:sz w:val="28"/>
          <w:szCs w:val="28"/>
        </w:rPr>
      </w:pPr>
      <w:r>
        <w:rPr>
          <w:sz w:val="28"/>
          <w:szCs w:val="28"/>
        </w:rPr>
        <w:t>razvijati psihofizičke sposobnosti</w:t>
      </w:r>
    </w:p>
    <w:p w:rsidR="00B62480" w:rsidRDefault="00B62480" w:rsidP="00B62480">
      <w:pPr>
        <w:pStyle w:val="Bezproreda"/>
        <w:ind w:left="360"/>
        <w:rPr>
          <w:sz w:val="28"/>
          <w:szCs w:val="28"/>
        </w:rPr>
      </w:pPr>
      <w:r>
        <w:rPr>
          <w:sz w:val="28"/>
          <w:szCs w:val="28"/>
        </w:rPr>
        <w:t>-    razvijati komunikacijske vještine</w:t>
      </w:r>
    </w:p>
    <w:p w:rsidR="00B62480" w:rsidRDefault="00B62480" w:rsidP="00B62480">
      <w:pPr>
        <w:pStyle w:val="Bezproreda"/>
        <w:ind w:left="360"/>
        <w:rPr>
          <w:sz w:val="28"/>
          <w:szCs w:val="28"/>
        </w:rPr>
      </w:pPr>
      <w:r>
        <w:rPr>
          <w:sz w:val="28"/>
          <w:szCs w:val="28"/>
        </w:rPr>
        <w:t>-    razvijati suradničke odnose i empatiju u zajedničkim aktivnostima</w:t>
      </w:r>
    </w:p>
    <w:p w:rsidR="00B62480" w:rsidRDefault="00B62480" w:rsidP="00B62480">
      <w:pPr>
        <w:pStyle w:val="Bezproreda"/>
        <w:ind w:left="360"/>
        <w:rPr>
          <w:sz w:val="28"/>
          <w:szCs w:val="28"/>
        </w:rPr>
      </w:pPr>
      <w:r>
        <w:rPr>
          <w:sz w:val="28"/>
          <w:szCs w:val="28"/>
        </w:rPr>
        <w:t>-    istraživati  korištenje različitih materijala i sredstava</w:t>
      </w:r>
    </w:p>
    <w:p w:rsidR="00B62480" w:rsidRDefault="00B62480" w:rsidP="00B62480">
      <w:pPr>
        <w:pStyle w:val="Bezproreda"/>
        <w:ind w:left="360"/>
        <w:rPr>
          <w:sz w:val="28"/>
          <w:szCs w:val="28"/>
        </w:rPr>
      </w:pPr>
      <w:r>
        <w:rPr>
          <w:sz w:val="28"/>
          <w:szCs w:val="28"/>
        </w:rPr>
        <w:t>-    izražavati i oblikovati ideje, osjećaje, doživljaje i iskustava u različitim područjima</w:t>
      </w:r>
    </w:p>
    <w:p w:rsidR="00B62480" w:rsidRDefault="00B62480" w:rsidP="00B62480">
      <w:pPr>
        <w:pStyle w:val="Bezproreda"/>
        <w:ind w:left="360"/>
        <w:rPr>
          <w:sz w:val="28"/>
          <w:szCs w:val="28"/>
        </w:rPr>
      </w:pPr>
      <w:r>
        <w:rPr>
          <w:sz w:val="28"/>
          <w:szCs w:val="28"/>
        </w:rPr>
        <w:t>-    razvijati praktično-radne  vještine i kulturu rada u samostalnim i skupnim aktivnostima</w:t>
      </w:r>
    </w:p>
    <w:p w:rsidR="00B62480" w:rsidRDefault="00B62480" w:rsidP="00B62480">
      <w:pPr>
        <w:pStyle w:val="Bezproreda"/>
        <w:ind w:left="360"/>
        <w:rPr>
          <w:sz w:val="28"/>
          <w:szCs w:val="28"/>
        </w:rPr>
      </w:pPr>
    </w:p>
    <w:p w:rsidR="00B62480" w:rsidRDefault="00B62480" w:rsidP="00B62480">
      <w:pPr>
        <w:pStyle w:val="Bezproreda"/>
        <w:ind w:left="360"/>
        <w:rPr>
          <w:sz w:val="28"/>
          <w:szCs w:val="28"/>
        </w:rPr>
      </w:pPr>
    </w:p>
    <w:p w:rsidR="00B62480" w:rsidRDefault="00B62480" w:rsidP="00B62480">
      <w:pPr>
        <w:pStyle w:val="Bezproreda"/>
        <w:jc w:val="both"/>
        <w:rPr>
          <w:sz w:val="28"/>
          <w:szCs w:val="28"/>
        </w:rPr>
      </w:pPr>
      <w:r>
        <w:rPr>
          <w:sz w:val="28"/>
          <w:szCs w:val="28"/>
        </w:rPr>
        <w:t xml:space="preserve"> </w:t>
      </w:r>
      <w:r w:rsidRPr="008E1690">
        <w:rPr>
          <w:b/>
          <w:sz w:val="28"/>
          <w:szCs w:val="28"/>
        </w:rPr>
        <w:t>AKTIVNOSTI:</w:t>
      </w:r>
    </w:p>
    <w:p w:rsidR="00B62480" w:rsidRDefault="00B62480" w:rsidP="00662301">
      <w:pPr>
        <w:pStyle w:val="Bezproreda"/>
        <w:numPr>
          <w:ilvl w:val="0"/>
          <w:numId w:val="22"/>
        </w:numPr>
        <w:jc w:val="both"/>
        <w:rPr>
          <w:sz w:val="28"/>
          <w:szCs w:val="28"/>
        </w:rPr>
      </w:pPr>
      <w:r>
        <w:rPr>
          <w:sz w:val="28"/>
          <w:szCs w:val="28"/>
        </w:rPr>
        <w:t xml:space="preserve">kontinuirani rad tijekom cijele školske godine </w:t>
      </w:r>
    </w:p>
    <w:p w:rsidR="00B62480" w:rsidRDefault="00B62480" w:rsidP="00662301">
      <w:pPr>
        <w:pStyle w:val="Bezproreda"/>
        <w:numPr>
          <w:ilvl w:val="0"/>
          <w:numId w:val="22"/>
        </w:numPr>
        <w:rPr>
          <w:sz w:val="28"/>
          <w:szCs w:val="28"/>
        </w:rPr>
      </w:pPr>
      <w:r>
        <w:rPr>
          <w:sz w:val="28"/>
          <w:szCs w:val="28"/>
        </w:rPr>
        <w:t>posjete izložbama</w:t>
      </w:r>
    </w:p>
    <w:p w:rsidR="00B62480" w:rsidRDefault="00B62480" w:rsidP="00662301">
      <w:pPr>
        <w:pStyle w:val="Bezproreda"/>
        <w:numPr>
          <w:ilvl w:val="0"/>
          <w:numId w:val="22"/>
        </w:numPr>
        <w:rPr>
          <w:sz w:val="28"/>
          <w:szCs w:val="28"/>
        </w:rPr>
      </w:pPr>
      <w:r>
        <w:rPr>
          <w:sz w:val="28"/>
          <w:szCs w:val="28"/>
        </w:rPr>
        <w:t>organiziranje likovnih izložbi i natjecanja</w:t>
      </w:r>
    </w:p>
    <w:p w:rsidR="00B62480" w:rsidRDefault="00B62480" w:rsidP="00662301">
      <w:pPr>
        <w:pStyle w:val="Bezproreda"/>
        <w:numPr>
          <w:ilvl w:val="0"/>
          <w:numId w:val="22"/>
        </w:numPr>
        <w:rPr>
          <w:sz w:val="28"/>
          <w:szCs w:val="28"/>
        </w:rPr>
      </w:pPr>
      <w:r>
        <w:rPr>
          <w:sz w:val="28"/>
          <w:szCs w:val="28"/>
        </w:rPr>
        <w:t>prezentacija rada učenika na gradskim i državnim prikazima</w:t>
      </w:r>
    </w:p>
    <w:p w:rsidR="00B62480" w:rsidRDefault="00B62480" w:rsidP="00B62480">
      <w:pPr>
        <w:pStyle w:val="Bezproreda"/>
        <w:rPr>
          <w:sz w:val="28"/>
          <w:szCs w:val="28"/>
        </w:rPr>
      </w:pPr>
    </w:p>
    <w:p w:rsidR="00B62480" w:rsidRDefault="00B62480" w:rsidP="00B62480">
      <w:pPr>
        <w:pStyle w:val="Bezproreda"/>
        <w:jc w:val="both"/>
        <w:rPr>
          <w:sz w:val="28"/>
          <w:szCs w:val="28"/>
        </w:rPr>
      </w:pPr>
    </w:p>
    <w:p w:rsidR="00B62480" w:rsidRDefault="00B62480" w:rsidP="00B62480">
      <w:pPr>
        <w:pStyle w:val="Bezproreda"/>
        <w:jc w:val="both"/>
        <w:rPr>
          <w:sz w:val="28"/>
          <w:szCs w:val="28"/>
        </w:rPr>
      </w:pPr>
    </w:p>
    <w:p w:rsidR="00B62480" w:rsidRDefault="00B62480" w:rsidP="00B62480">
      <w:pPr>
        <w:pStyle w:val="Bezproreda"/>
        <w:jc w:val="both"/>
        <w:rPr>
          <w:sz w:val="28"/>
          <w:szCs w:val="28"/>
        </w:rPr>
      </w:pPr>
      <w:r>
        <w:rPr>
          <w:sz w:val="28"/>
          <w:szCs w:val="28"/>
        </w:rPr>
        <w:t xml:space="preserve"> </w:t>
      </w:r>
      <w:r w:rsidRPr="008E1690">
        <w:rPr>
          <w:b/>
          <w:sz w:val="28"/>
          <w:szCs w:val="28"/>
        </w:rPr>
        <w:t>OBLICI RADA:</w:t>
      </w:r>
    </w:p>
    <w:p w:rsidR="00B62480" w:rsidRDefault="00B62480" w:rsidP="00662301">
      <w:pPr>
        <w:pStyle w:val="Bezproreda"/>
        <w:numPr>
          <w:ilvl w:val="0"/>
          <w:numId w:val="23"/>
        </w:numPr>
        <w:jc w:val="both"/>
        <w:rPr>
          <w:sz w:val="28"/>
          <w:szCs w:val="28"/>
        </w:rPr>
      </w:pPr>
      <w:r>
        <w:rPr>
          <w:sz w:val="28"/>
          <w:szCs w:val="28"/>
        </w:rPr>
        <w:t>rad u skupinama</w:t>
      </w:r>
    </w:p>
    <w:p w:rsidR="00B62480" w:rsidRPr="00D4687F" w:rsidRDefault="00B62480" w:rsidP="00662301">
      <w:pPr>
        <w:pStyle w:val="Bezproreda"/>
        <w:numPr>
          <w:ilvl w:val="0"/>
          <w:numId w:val="23"/>
        </w:numPr>
        <w:rPr>
          <w:sz w:val="28"/>
          <w:szCs w:val="28"/>
        </w:rPr>
      </w:pPr>
      <w:r>
        <w:rPr>
          <w:sz w:val="28"/>
          <w:szCs w:val="28"/>
        </w:rPr>
        <w:lastRenderedPageBreak/>
        <w:t>individualni rad</w:t>
      </w:r>
    </w:p>
    <w:p w:rsidR="00B62480" w:rsidRDefault="00B62480" w:rsidP="00B62480">
      <w:pPr>
        <w:pStyle w:val="Bezproreda"/>
        <w:rPr>
          <w:sz w:val="28"/>
          <w:szCs w:val="28"/>
        </w:rPr>
      </w:pPr>
    </w:p>
    <w:p w:rsidR="00B62480" w:rsidRDefault="00B62480" w:rsidP="00B62480">
      <w:pPr>
        <w:pStyle w:val="Bezproreda"/>
        <w:jc w:val="both"/>
        <w:rPr>
          <w:sz w:val="28"/>
          <w:szCs w:val="28"/>
        </w:rPr>
      </w:pPr>
      <w:r w:rsidRPr="008E1690">
        <w:rPr>
          <w:b/>
          <w:sz w:val="28"/>
          <w:szCs w:val="28"/>
        </w:rPr>
        <w:t>NOSIOCI:</w:t>
      </w:r>
    </w:p>
    <w:p w:rsidR="00B62480" w:rsidRDefault="00B62480" w:rsidP="00662301">
      <w:pPr>
        <w:pStyle w:val="Bezproreda"/>
        <w:numPr>
          <w:ilvl w:val="0"/>
          <w:numId w:val="24"/>
        </w:numPr>
        <w:jc w:val="both"/>
        <w:rPr>
          <w:sz w:val="28"/>
          <w:szCs w:val="28"/>
        </w:rPr>
      </w:pPr>
      <w:r>
        <w:rPr>
          <w:sz w:val="28"/>
          <w:szCs w:val="28"/>
        </w:rPr>
        <w:t>odgajatelj</w:t>
      </w:r>
    </w:p>
    <w:p w:rsidR="00B62480" w:rsidRDefault="00B62480" w:rsidP="00662301">
      <w:pPr>
        <w:pStyle w:val="Bezproreda"/>
        <w:numPr>
          <w:ilvl w:val="0"/>
          <w:numId w:val="24"/>
        </w:numPr>
        <w:rPr>
          <w:sz w:val="28"/>
          <w:szCs w:val="28"/>
        </w:rPr>
      </w:pPr>
      <w:r>
        <w:rPr>
          <w:sz w:val="28"/>
          <w:szCs w:val="28"/>
        </w:rPr>
        <w:t>učenik- voditelj</w:t>
      </w:r>
    </w:p>
    <w:p w:rsidR="00B62480" w:rsidRDefault="00B62480" w:rsidP="00662301">
      <w:pPr>
        <w:pStyle w:val="Bezproreda"/>
        <w:numPr>
          <w:ilvl w:val="0"/>
          <w:numId w:val="24"/>
        </w:numPr>
        <w:rPr>
          <w:sz w:val="28"/>
          <w:szCs w:val="28"/>
        </w:rPr>
      </w:pPr>
      <w:r>
        <w:rPr>
          <w:sz w:val="28"/>
          <w:szCs w:val="28"/>
        </w:rPr>
        <w:t>stručni suradnik</w:t>
      </w:r>
    </w:p>
    <w:p w:rsidR="00B62480" w:rsidRDefault="00B62480" w:rsidP="00662301">
      <w:pPr>
        <w:pStyle w:val="Bezproreda"/>
        <w:numPr>
          <w:ilvl w:val="0"/>
          <w:numId w:val="24"/>
        </w:numPr>
        <w:rPr>
          <w:sz w:val="28"/>
          <w:szCs w:val="28"/>
        </w:rPr>
      </w:pPr>
      <w:r>
        <w:rPr>
          <w:sz w:val="28"/>
          <w:szCs w:val="28"/>
        </w:rPr>
        <w:t>vanjski suradnici</w:t>
      </w:r>
    </w:p>
    <w:p w:rsidR="00B62480" w:rsidRDefault="00B62480" w:rsidP="00B62480">
      <w:pPr>
        <w:pStyle w:val="Bezproreda"/>
        <w:rPr>
          <w:sz w:val="28"/>
          <w:szCs w:val="28"/>
        </w:rPr>
      </w:pPr>
    </w:p>
    <w:p w:rsidR="00B62480" w:rsidRDefault="00B62480" w:rsidP="00B62480">
      <w:pPr>
        <w:pStyle w:val="Bezproreda"/>
        <w:rPr>
          <w:sz w:val="28"/>
          <w:szCs w:val="28"/>
        </w:rPr>
      </w:pPr>
      <w:r w:rsidRPr="008E1690">
        <w:rPr>
          <w:b/>
          <w:sz w:val="28"/>
          <w:szCs w:val="28"/>
        </w:rPr>
        <w:t>ROKOVI:</w:t>
      </w:r>
    </w:p>
    <w:p w:rsidR="00B62480" w:rsidRDefault="00B62480" w:rsidP="00662301">
      <w:pPr>
        <w:pStyle w:val="Bezproreda"/>
        <w:numPr>
          <w:ilvl w:val="0"/>
          <w:numId w:val="25"/>
        </w:numPr>
        <w:rPr>
          <w:sz w:val="28"/>
          <w:szCs w:val="28"/>
        </w:rPr>
      </w:pPr>
      <w:r>
        <w:rPr>
          <w:sz w:val="28"/>
          <w:szCs w:val="28"/>
        </w:rPr>
        <w:t>tijekom cijele školske godine</w:t>
      </w:r>
    </w:p>
    <w:p w:rsidR="00B62480" w:rsidRDefault="00B62480" w:rsidP="00B62480">
      <w:pPr>
        <w:pStyle w:val="Bezproreda"/>
        <w:rPr>
          <w:sz w:val="28"/>
          <w:szCs w:val="28"/>
        </w:rPr>
      </w:pPr>
    </w:p>
    <w:p w:rsidR="00B62480" w:rsidRDefault="00B62480" w:rsidP="00B62480">
      <w:pPr>
        <w:pStyle w:val="Bezproreda"/>
        <w:rPr>
          <w:sz w:val="28"/>
          <w:szCs w:val="28"/>
        </w:rPr>
      </w:pPr>
    </w:p>
    <w:p w:rsidR="00B62480" w:rsidRDefault="00B62480" w:rsidP="00B62480">
      <w:pPr>
        <w:pStyle w:val="Bezproreda"/>
        <w:rPr>
          <w:sz w:val="28"/>
          <w:szCs w:val="28"/>
        </w:rPr>
      </w:pPr>
    </w:p>
    <w:p w:rsidR="00B62480" w:rsidRDefault="00B62480" w:rsidP="00B62480">
      <w:pPr>
        <w:pStyle w:val="Bezproreda"/>
        <w:rPr>
          <w:sz w:val="28"/>
          <w:szCs w:val="28"/>
        </w:rPr>
      </w:pPr>
    </w:p>
    <w:p w:rsidR="00B62480" w:rsidRDefault="00B62480" w:rsidP="00B62480">
      <w:pPr>
        <w:pStyle w:val="Bezproreda"/>
        <w:rPr>
          <w:sz w:val="28"/>
          <w:szCs w:val="28"/>
        </w:rPr>
      </w:pPr>
    </w:p>
    <w:p w:rsidR="00B62480" w:rsidRDefault="00B62480" w:rsidP="00B62480">
      <w:pPr>
        <w:pStyle w:val="Bezproreda"/>
        <w:rPr>
          <w:sz w:val="28"/>
          <w:szCs w:val="28"/>
        </w:rPr>
      </w:pPr>
    </w:p>
    <w:p w:rsidR="00B62480" w:rsidRDefault="00B62480" w:rsidP="00B62480">
      <w:pPr>
        <w:pStyle w:val="Bezproreda"/>
        <w:rPr>
          <w:sz w:val="28"/>
          <w:szCs w:val="28"/>
        </w:rPr>
      </w:pPr>
    </w:p>
    <w:p w:rsidR="00B62480" w:rsidRDefault="00B62480" w:rsidP="00B62480">
      <w:pPr>
        <w:pStyle w:val="Bezproreda"/>
        <w:rPr>
          <w:sz w:val="28"/>
          <w:szCs w:val="28"/>
        </w:rPr>
      </w:pPr>
      <w:r>
        <w:rPr>
          <w:sz w:val="28"/>
          <w:szCs w:val="28"/>
        </w:rPr>
        <w:t>U Osijeku, rujan 2015.                            Voditelj: Veronika Šnajder, prof.</w:t>
      </w: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B62480" w:rsidRDefault="00B62480" w:rsidP="00B62480">
      <w:pPr>
        <w:pStyle w:val="Bezproreda"/>
        <w:ind w:left="360"/>
        <w:jc w:val="center"/>
        <w:rPr>
          <w:sz w:val="28"/>
          <w:szCs w:val="28"/>
        </w:rPr>
      </w:pPr>
    </w:p>
    <w:p w:rsidR="00A91A2D" w:rsidRDefault="00A91A2D" w:rsidP="00B62480">
      <w:pPr>
        <w:pStyle w:val="Bezproreda"/>
        <w:ind w:left="720"/>
        <w:jc w:val="center"/>
        <w:rPr>
          <w:b/>
          <w:sz w:val="32"/>
          <w:szCs w:val="32"/>
          <w:u w:val="single"/>
        </w:rPr>
      </w:pPr>
    </w:p>
    <w:p w:rsidR="00A91A2D" w:rsidRDefault="00A91A2D" w:rsidP="00B62480">
      <w:pPr>
        <w:pStyle w:val="Bezproreda"/>
        <w:ind w:left="720"/>
        <w:jc w:val="center"/>
        <w:rPr>
          <w:b/>
          <w:sz w:val="32"/>
          <w:szCs w:val="32"/>
          <w:u w:val="single"/>
        </w:rPr>
      </w:pPr>
    </w:p>
    <w:p w:rsidR="00B62480" w:rsidRPr="008E1690" w:rsidRDefault="00B62480" w:rsidP="00B62480">
      <w:pPr>
        <w:pStyle w:val="Bezproreda"/>
        <w:ind w:left="720"/>
        <w:jc w:val="center"/>
        <w:rPr>
          <w:b/>
          <w:sz w:val="32"/>
          <w:szCs w:val="32"/>
          <w:u w:val="single"/>
        </w:rPr>
      </w:pPr>
      <w:r w:rsidRPr="008E1690">
        <w:rPr>
          <w:b/>
          <w:sz w:val="32"/>
          <w:szCs w:val="32"/>
          <w:u w:val="single"/>
        </w:rPr>
        <w:lastRenderedPageBreak/>
        <w:t>IZBORNI PROGRAM- LIKOVNA UMJETNOST I DIZAJN</w:t>
      </w:r>
    </w:p>
    <w:p w:rsidR="00B62480" w:rsidRDefault="00B62480" w:rsidP="00B62480">
      <w:pPr>
        <w:pStyle w:val="Bezproreda"/>
        <w:ind w:left="720"/>
        <w:jc w:val="center"/>
        <w:rPr>
          <w:b/>
          <w:sz w:val="32"/>
          <w:szCs w:val="32"/>
        </w:rPr>
      </w:pPr>
    </w:p>
    <w:p w:rsidR="00B62480" w:rsidRDefault="00B62480" w:rsidP="00B62480">
      <w:pPr>
        <w:pStyle w:val="Bezproreda"/>
        <w:rPr>
          <w:b/>
          <w:sz w:val="32"/>
          <w:szCs w:val="32"/>
        </w:rPr>
      </w:pPr>
      <w:r>
        <w:rPr>
          <w:b/>
          <w:sz w:val="32"/>
          <w:szCs w:val="32"/>
        </w:rPr>
        <w:t>CILJEVI:</w:t>
      </w:r>
    </w:p>
    <w:p w:rsidR="00B62480" w:rsidRDefault="00B62480" w:rsidP="00662301">
      <w:pPr>
        <w:pStyle w:val="Bezproreda"/>
        <w:numPr>
          <w:ilvl w:val="0"/>
          <w:numId w:val="25"/>
        </w:numPr>
        <w:rPr>
          <w:sz w:val="32"/>
          <w:szCs w:val="32"/>
        </w:rPr>
      </w:pPr>
      <w:r>
        <w:rPr>
          <w:sz w:val="32"/>
          <w:szCs w:val="32"/>
        </w:rPr>
        <w:t>upoznavati</w:t>
      </w:r>
      <w:r w:rsidRPr="000E1FB6">
        <w:rPr>
          <w:sz w:val="32"/>
          <w:szCs w:val="32"/>
        </w:rPr>
        <w:t xml:space="preserve"> </w:t>
      </w:r>
      <w:r>
        <w:rPr>
          <w:sz w:val="32"/>
          <w:szCs w:val="32"/>
        </w:rPr>
        <w:t xml:space="preserve"> individualne sposobnosti i sklonosti </w:t>
      </w:r>
      <w:r w:rsidRPr="000E1FB6">
        <w:rPr>
          <w:sz w:val="32"/>
          <w:szCs w:val="32"/>
        </w:rPr>
        <w:t>učenika</w:t>
      </w:r>
      <w:r>
        <w:rPr>
          <w:sz w:val="32"/>
          <w:szCs w:val="32"/>
        </w:rPr>
        <w:t xml:space="preserve">                                                                           </w:t>
      </w:r>
    </w:p>
    <w:p w:rsidR="00B62480" w:rsidRDefault="00B62480" w:rsidP="00662301">
      <w:pPr>
        <w:pStyle w:val="Bezproreda"/>
        <w:numPr>
          <w:ilvl w:val="0"/>
          <w:numId w:val="25"/>
        </w:numPr>
        <w:rPr>
          <w:sz w:val="32"/>
          <w:szCs w:val="32"/>
        </w:rPr>
      </w:pPr>
      <w:r>
        <w:rPr>
          <w:sz w:val="32"/>
          <w:szCs w:val="32"/>
        </w:rPr>
        <w:t>razvijati kreativno izražavanje</w:t>
      </w:r>
      <w:r w:rsidRPr="000E1FB6">
        <w:rPr>
          <w:sz w:val="32"/>
          <w:szCs w:val="32"/>
        </w:rPr>
        <w:t xml:space="preserve"> učeni</w:t>
      </w:r>
      <w:r>
        <w:rPr>
          <w:sz w:val="32"/>
          <w:szCs w:val="32"/>
        </w:rPr>
        <w:t>ka</w:t>
      </w:r>
    </w:p>
    <w:p w:rsidR="00B62480" w:rsidRDefault="00B62480" w:rsidP="00662301">
      <w:pPr>
        <w:pStyle w:val="Bezproreda"/>
        <w:numPr>
          <w:ilvl w:val="0"/>
          <w:numId w:val="25"/>
        </w:numPr>
        <w:rPr>
          <w:sz w:val="32"/>
          <w:szCs w:val="32"/>
        </w:rPr>
      </w:pPr>
      <w:r>
        <w:rPr>
          <w:sz w:val="32"/>
          <w:szCs w:val="32"/>
        </w:rPr>
        <w:t>formirati sposobnosti estetskog doživljavanja</w:t>
      </w:r>
    </w:p>
    <w:p w:rsidR="00B62480" w:rsidRDefault="00B62480" w:rsidP="00662301">
      <w:pPr>
        <w:pStyle w:val="Bezproreda"/>
        <w:numPr>
          <w:ilvl w:val="0"/>
          <w:numId w:val="25"/>
        </w:numPr>
        <w:rPr>
          <w:sz w:val="32"/>
          <w:szCs w:val="32"/>
        </w:rPr>
      </w:pPr>
      <w:r>
        <w:rPr>
          <w:sz w:val="32"/>
          <w:szCs w:val="32"/>
        </w:rPr>
        <w:t>razvijati samopouzdanje učenika</w:t>
      </w:r>
    </w:p>
    <w:p w:rsidR="00B62480" w:rsidRDefault="00B62480" w:rsidP="00662301">
      <w:pPr>
        <w:pStyle w:val="Bezproreda"/>
        <w:numPr>
          <w:ilvl w:val="0"/>
          <w:numId w:val="25"/>
        </w:numPr>
        <w:rPr>
          <w:sz w:val="32"/>
          <w:szCs w:val="32"/>
        </w:rPr>
      </w:pPr>
      <w:r>
        <w:rPr>
          <w:sz w:val="32"/>
          <w:szCs w:val="32"/>
        </w:rPr>
        <w:t>razvijati natjecateljski duh</w:t>
      </w:r>
    </w:p>
    <w:p w:rsidR="00B62480" w:rsidRDefault="00B62480" w:rsidP="00B62480">
      <w:pPr>
        <w:pStyle w:val="Bezproreda"/>
        <w:ind w:left="2115"/>
        <w:rPr>
          <w:sz w:val="32"/>
          <w:szCs w:val="32"/>
        </w:rPr>
      </w:pPr>
    </w:p>
    <w:p w:rsidR="00B62480" w:rsidRDefault="00B62480" w:rsidP="00B62480">
      <w:pPr>
        <w:pStyle w:val="Bezproreda"/>
        <w:jc w:val="both"/>
        <w:rPr>
          <w:b/>
          <w:sz w:val="32"/>
          <w:szCs w:val="32"/>
        </w:rPr>
      </w:pPr>
      <w:r w:rsidRPr="000E1FB6">
        <w:rPr>
          <w:b/>
          <w:sz w:val="32"/>
          <w:szCs w:val="32"/>
        </w:rPr>
        <w:t>ZADAĆE</w:t>
      </w:r>
      <w:r>
        <w:rPr>
          <w:b/>
          <w:sz w:val="32"/>
          <w:szCs w:val="32"/>
        </w:rPr>
        <w:t>:</w:t>
      </w:r>
    </w:p>
    <w:p w:rsidR="00B62480" w:rsidRDefault="00B62480" w:rsidP="00662301">
      <w:pPr>
        <w:pStyle w:val="Bezproreda"/>
        <w:numPr>
          <w:ilvl w:val="0"/>
          <w:numId w:val="26"/>
        </w:numPr>
        <w:jc w:val="both"/>
        <w:rPr>
          <w:sz w:val="32"/>
          <w:szCs w:val="32"/>
        </w:rPr>
      </w:pPr>
      <w:r>
        <w:rPr>
          <w:sz w:val="32"/>
          <w:szCs w:val="32"/>
        </w:rPr>
        <w:t>poticati interes učenika za bavljenje likovnim izričajem</w:t>
      </w:r>
    </w:p>
    <w:p w:rsidR="00B62480" w:rsidRDefault="00B62480" w:rsidP="00662301">
      <w:pPr>
        <w:pStyle w:val="Bezproreda"/>
        <w:numPr>
          <w:ilvl w:val="0"/>
          <w:numId w:val="26"/>
        </w:numPr>
        <w:rPr>
          <w:sz w:val="32"/>
          <w:szCs w:val="32"/>
        </w:rPr>
      </w:pPr>
      <w:r>
        <w:rPr>
          <w:sz w:val="32"/>
          <w:szCs w:val="32"/>
        </w:rPr>
        <w:t>organizirano koristiti slobodno vrijeme učenika</w:t>
      </w:r>
    </w:p>
    <w:p w:rsidR="00B62480" w:rsidRDefault="00B62480" w:rsidP="00662301">
      <w:pPr>
        <w:pStyle w:val="Bezproreda"/>
        <w:numPr>
          <w:ilvl w:val="0"/>
          <w:numId w:val="26"/>
        </w:numPr>
        <w:rPr>
          <w:sz w:val="32"/>
          <w:szCs w:val="32"/>
        </w:rPr>
      </w:pPr>
      <w:r>
        <w:rPr>
          <w:sz w:val="32"/>
          <w:szCs w:val="32"/>
        </w:rPr>
        <w:t>razvijati psihofizičke sposobnosti</w:t>
      </w:r>
    </w:p>
    <w:p w:rsidR="00B62480" w:rsidRDefault="00B62480" w:rsidP="00662301">
      <w:pPr>
        <w:pStyle w:val="Bezproreda"/>
        <w:numPr>
          <w:ilvl w:val="0"/>
          <w:numId w:val="26"/>
        </w:numPr>
        <w:rPr>
          <w:sz w:val="32"/>
          <w:szCs w:val="32"/>
        </w:rPr>
      </w:pPr>
      <w:r>
        <w:rPr>
          <w:sz w:val="32"/>
          <w:szCs w:val="32"/>
        </w:rPr>
        <w:t>razvijati zadovoljstvo samim sobom i svojim radom</w:t>
      </w:r>
    </w:p>
    <w:p w:rsidR="00B62480" w:rsidRDefault="00B62480" w:rsidP="00B62480">
      <w:pPr>
        <w:pStyle w:val="Bezproreda"/>
        <w:rPr>
          <w:sz w:val="32"/>
          <w:szCs w:val="32"/>
        </w:rPr>
      </w:pPr>
    </w:p>
    <w:p w:rsidR="00B62480" w:rsidRDefault="00B62480" w:rsidP="00B62480">
      <w:pPr>
        <w:pStyle w:val="Bezproreda"/>
        <w:jc w:val="both"/>
        <w:rPr>
          <w:b/>
          <w:sz w:val="32"/>
          <w:szCs w:val="32"/>
        </w:rPr>
      </w:pPr>
      <w:r w:rsidRPr="00D73960">
        <w:rPr>
          <w:b/>
          <w:sz w:val="32"/>
          <w:szCs w:val="32"/>
        </w:rPr>
        <w:t>AKTIVNOSTI</w:t>
      </w:r>
      <w:r>
        <w:rPr>
          <w:b/>
          <w:sz w:val="32"/>
          <w:szCs w:val="32"/>
        </w:rPr>
        <w:t>:</w:t>
      </w:r>
    </w:p>
    <w:p w:rsidR="00B62480" w:rsidRDefault="00B62480" w:rsidP="00662301">
      <w:pPr>
        <w:pStyle w:val="Bezproreda"/>
        <w:numPr>
          <w:ilvl w:val="0"/>
          <w:numId w:val="27"/>
        </w:numPr>
        <w:jc w:val="both"/>
        <w:rPr>
          <w:sz w:val="32"/>
          <w:szCs w:val="32"/>
        </w:rPr>
      </w:pPr>
      <w:r>
        <w:rPr>
          <w:sz w:val="32"/>
          <w:szCs w:val="32"/>
        </w:rPr>
        <w:t>kontinuirani rad tijekom cijele školske godine</w:t>
      </w:r>
    </w:p>
    <w:p w:rsidR="00B62480" w:rsidRDefault="00B62480" w:rsidP="00662301">
      <w:pPr>
        <w:pStyle w:val="Bezproreda"/>
        <w:numPr>
          <w:ilvl w:val="0"/>
          <w:numId w:val="27"/>
        </w:numPr>
        <w:rPr>
          <w:sz w:val="32"/>
          <w:szCs w:val="32"/>
        </w:rPr>
      </w:pPr>
      <w:r>
        <w:rPr>
          <w:sz w:val="32"/>
          <w:szCs w:val="32"/>
        </w:rPr>
        <w:t>pomaganje i podrška u radu</w:t>
      </w:r>
    </w:p>
    <w:p w:rsidR="00B62480" w:rsidRDefault="00B62480" w:rsidP="00662301">
      <w:pPr>
        <w:pStyle w:val="Bezproreda"/>
        <w:numPr>
          <w:ilvl w:val="0"/>
          <w:numId w:val="27"/>
        </w:numPr>
        <w:rPr>
          <w:sz w:val="32"/>
          <w:szCs w:val="32"/>
        </w:rPr>
      </w:pPr>
      <w:r>
        <w:rPr>
          <w:sz w:val="32"/>
          <w:szCs w:val="32"/>
        </w:rPr>
        <w:t>prezentacija rada učenika</w:t>
      </w:r>
    </w:p>
    <w:p w:rsidR="00B62480" w:rsidRDefault="00B62480" w:rsidP="00662301">
      <w:pPr>
        <w:pStyle w:val="Bezproreda"/>
        <w:numPr>
          <w:ilvl w:val="0"/>
          <w:numId w:val="27"/>
        </w:numPr>
        <w:rPr>
          <w:sz w:val="32"/>
          <w:szCs w:val="32"/>
        </w:rPr>
      </w:pPr>
      <w:r>
        <w:rPr>
          <w:sz w:val="32"/>
          <w:szCs w:val="32"/>
        </w:rPr>
        <w:t>sudjelovanje na Domijadi</w:t>
      </w:r>
    </w:p>
    <w:p w:rsidR="00B62480" w:rsidRDefault="00B62480" w:rsidP="00B62480">
      <w:pPr>
        <w:pStyle w:val="Bezproreda"/>
        <w:ind w:left="720"/>
        <w:rPr>
          <w:sz w:val="32"/>
          <w:szCs w:val="32"/>
        </w:rPr>
      </w:pPr>
    </w:p>
    <w:p w:rsidR="00B62480" w:rsidRDefault="00B62480" w:rsidP="00B62480">
      <w:pPr>
        <w:pStyle w:val="Bezproreda"/>
        <w:jc w:val="both"/>
        <w:rPr>
          <w:b/>
          <w:sz w:val="32"/>
          <w:szCs w:val="32"/>
        </w:rPr>
      </w:pPr>
      <w:r w:rsidRPr="008974C4">
        <w:rPr>
          <w:b/>
          <w:sz w:val="32"/>
          <w:szCs w:val="32"/>
        </w:rPr>
        <w:t>OBLICI RADA</w:t>
      </w:r>
      <w:r>
        <w:rPr>
          <w:b/>
          <w:sz w:val="32"/>
          <w:szCs w:val="32"/>
        </w:rPr>
        <w:t>:</w:t>
      </w:r>
    </w:p>
    <w:p w:rsidR="00B62480" w:rsidRDefault="00B62480" w:rsidP="00662301">
      <w:pPr>
        <w:pStyle w:val="Bezproreda"/>
        <w:numPr>
          <w:ilvl w:val="0"/>
          <w:numId w:val="28"/>
        </w:numPr>
        <w:jc w:val="both"/>
        <w:rPr>
          <w:sz w:val="32"/>
          <w:szCs w:val="32"/>
        </w:rPr>
      </w:pPr>
      <w:r>
        <w:rPr>
          <w:sz w:val="32"/>
          <w:szCs w:val="32"/>
        </w:rPr>
        <w:t>individualni rad</w:t>
      </w:r>
    </w:p>
    <w:p w:rsidR="00B62480" w:rsidRDefault="00B62480" w:rsidP="00662301">
      <w:pPr>
        <w:pStyle w:val="Bezproreda"/>
        <w:numPr>
          <w:ilvl w:val="0"/>
          <w:numId w:val="28"/>
        </w:numPr>
        <w:rPr>
          <w:sz w:val="32"/>
          <w:szCs w:val="32"/>
        </w:rPr>
      </w:pPr>
      <w:r>
        <w:rPr>
          <w:sz w:val="32"/>
          <w:szCs w:val="32"/>
        </w:rPr>
        <w:t>rad u skupini</w:t>
      </w:r>
    </w:p>
    <w:p w:rsidR="00B62480" w:rsidRPr="008974C4" w:rsidRDefault="00B62480" w:rsidP="00662301">
      <w:pPr>
        <w:pStyle w:val="Bezproreda"/>
        <w:numPr>
          <w:ilvl w:val="0"/>
          <w:numId w:val="28"/>
        </w:numPr>
        <w:rPr>
          <w:sz w:val="32"/>
          <w:szCs w:val="32"/>
        </w:rPr>
      </w:pPr>
      <w:r w:rsidRPr="008974C4">
        <w:rPr>
          <w:sz w:val="32"/>
          <w:szCs w:val="32"/>
        </w:rPr>
        <w:t>radionice</w:t>
      </w:r>
    </w:p>
    <w:p w:rsidR="00B62480" w:rsidRDefault="00B62480" w:rsidP="00B62480">
      <w:pPr>
        <w:pStyle w:val="Bezproreda"/>
        <w:jc w:val="both"/>
        <w:rPr>
          <w:b/>
          <w:sz w:val="32"/>
          <w:szCs w:val="32"/>
        </w:rPr>
      </w:pPr>
    </w:p>
    <w:p w:rsidR="00B62480" w:rsidRDefault="00B62480" w:rsidP="00B62480">
      <w:pPr>
        <w:pStyle w:val="Bezproreda"/>
        <w:jc w:val="both"/>
        <w:rPr>
          <w:b/>
          <w:sz w:val="32"/>
          <w:szCs w:val="32"/>
        </w:rPr>
      </w:pPr>
      <w:r w:rsidRPr="008974C4">
        <w:rPr>
          <w:b/>
          <w:sz w:val="32"/>
          <w:szCs w:val="32"/>
        </w:rPr>
        <w:t>NOSIOCI</w:t>
      </w:r>
      <w:r>
        <w:rPr>
          <w:b/>
          <w:sz w:val="32"/>
          <w:szCs w:val="32"/>
        </w:rPr>
        <w:t>:</w:t>
      </w:r>
    </w:p>
    <w:p w:rsidR="00B62480" w:rsidRDefault="00B62480" w:rsidP="00662301">
      <w:pPr>
        <w:pStyle w:val="Bezproreda"/>
        <w:numPr>
          <w:ilvl w:val="0"/>
          <w:numId w:val="29"/>
        </w:numPr>
        <w:jc w:val="both"/>
        <w:rPr>
          <w:sz w:val="32"/>
          <w:szCs w:val="32"/>
        </w:rPr>
      </w:pPr>
      <w:r w:rsidRPr="008974C4">
        <w:rPr>
          <w:sz w:val="32"/>
          <w:szCs w:val="32"/>
        </w:rPr>
        <w:t>odgajatelj</w:t>
      </w:r>
    </w:p>
    <w:p w:rsidR="00B62480" w:rsidRPr="008974C4" w:rsidRDefault="00B62480" w:rsidP="00662301">
      <w:pPr>
        <w:pStyle w:val="Bezproreda"/>
        <w:numPr>
          <w:ilvl w:val="0"/>
          <w:numId w:val="29"/>
        </w:numPr>
        <w:rPr>
          <w:b/>
          <w:sz w:val="32"/>
          <w:szCs w:val="32"/>
        </w:rPr>
      </w:pPr>
      <w:r>
        <w:rPr>
          <w:sz w:val="32"/>
          <w:szCs w:val="32"/>
        </w:rPr>
        <w:t>učenik-voditelj</w:t>
      </w:r>
    </w:p>
    <w:p w:rsidR="00B62480" w:rsidRPr="008974C4" w:rsidRDefault="00B62480" w:rsidP="00662301">
      <w:pPr>
        <w:pStyle w:val="Bezproreda"/>
        <w:numPr>
          <w:ilvl w:val="0"/>
          <w:numId w:val="29"/>
        </w:numPr>
        <w:rPr>
          <w:b/>
          <w:sz w:val="32"/>
          <w:szCs w:val="32"/>
        </w:rPr>
      </w:pPr>
      <w:r>
        <w:rPr>
          <w:sz w:val="32"/>
          <w:szCs w:val="32"/>
        </w:rPr>
        <w:t>stručni suradnik</w:t>
      </w:r>
    </w:p>
    <w:p w:rsidR="00B62480" w:rsidRDefault="00B62480" w:rsidP="00B62480">
      <w:pPr>
        <w:pStyle w:val="Bezproreda"/>
        <w:jc w:val="both"/>
        <w:rPr>
          <w:b/>
          <w:sz w:val="32"/>
          <w:szCs w:val="32"/>
        </w:rPr>
      </w:pPr>
    </w:p>
    <w:p w:rsidR="00B62480" w:rsidRDefault="00B62480" w:rsidP="00B62480">
      <w:pPr>
        <w:pStyle w:val="Bezproreda"/>
        <w:jc w:val="both"/>
        <w:rPr>
          <w:b/>
          <w:sz w:val="32"/>
          <w:szCs w:val="32"/>
        </w:rPr>
      </w:pPr>
      <w:r w:rsidRPr="008974C4">
        <w:rPr>
          <w:b/>
          <w:sz w:val="32"/>
          <w:szCs w:val="32"/>
        </w:rPr>
        <w:t>ROKOVI</w:t>
      </w:r>
      <w:r>
        <w:rPr>
          <w:b/>
          <w:sz w:val="32"/>
          <w:szCs w:val="32"/>
        </w:rPr>
        <w:t xml:space="preserve">: </w:t>
      </w:r>
    </w:p>
    <w:p w:rsidR="00B62480" w:rsidRPr="00253E11" w:rsidRDefault="00B62480" w:rsidP="00662301">
      <w:pPr>
        <w:pStyle w:val="Bezproreda"/>
        <w:numPr>
          <w:ilvl w:val="0"/>
          <w:numId w:val="30"/>
        </w:numPr>
        <w:jc w:val="both"/>
        <w:rPr>
          <w:b/>
          <w:sz w:val="32"/>
          <w:szCs w:val="32"/>
        </w:rPr>
      </w:pPr>
      <w:r w:rsidRPr="008974C4">
        <w:rPr>
          <w:sz w:val="32"/>
          <w:szCs w:val="32"/>
        </w:rPr>
        <w:t>tijekom</w:t>
      </w:r>
      <w:r>
        <w:rPr>
          <w:sz w:val="32"/>
          <w:szCs w:val="32"/>
        </w:rPr>
        <w:t xml:space="preserve"> cijele školske godine</w:t>
      </w:r>
    </w:p>
    <w:p w:rsidR="00B62480" w:rsidRDefault="00B62480" w:rsidP="00B62480">
      <w:pPr>
        <w:pStyle w:val="Bezproreda"/>
        <w:ind w:left="720"/>
        <w:jc w:val="both"/>
        <w:rPr>
          <w:sz w:val="32"/>
          <w:szCs w:val="32"/>
        </w:rPr>
      </w:pPr>
    </w:p>
    <w:p w:rsidR="00B62480" w:rsidRPr="00253E11" w:rsidRDefault="00B62480" w:rsidP="00B62480">
      <w:pPr>
        <w:pStyle w:val="Bezproreda"/>
        <w:ind w:left="720"/>
        <w:jc w:val="both"/>
        <w:rPr>
          <w:b/>
          <w:sz w:val="32"/>
          <w:szCs w:val="32"/>
        </w:rPr>
      </w:pPr>
    </w:p>
    <w:p w:rsidR="00B62480" w:rsidRDefault="00B62480" w:rsidP="00B62480">
      <w:pPr>
        <w:pStyle w:val="Bezproreda"/>
        <w:rPr>
          <w:sz w:val="32"/>
          <w:szCs w:val="32"/>
        </w:rPr>
      </w:pPr>
      <w:r>
        <w:rPr>
          <w:sz w:val="32"/>
          <w:szCs w:val="32"/>
        </w:rPr>
        <w:t>U Osijeku, rujan 2015.                           Voditelj: Veronika Šnajder, prof.</w:t>
      </w:r>
    </w:p>
    <w:p w:rsidR="00B62480" w:rsidRDefault="00B62480" w:rsidP="00B62480">
      <w:pPr>
        <w:pStyle w:val="Bezproreda"/>
        <w:rPr>
          <w:b/>
          <w:sz w:val="32"/>
          <w:szCs w:val="32"/>
        </w:rPr>
      </w:pPr>
    </w:p>
    <w:p w:rsidR="00A91A2D" w:rsidRDefault="00A91A2D" w:rsidP="00B62480">
      <w:pPr>
        <w:pStyle w:val="Bezproreda"/>
        <w:jc w:val="center"/>
        <w:rPr>
          <w:b/>
          <w:sz w:val="32"/>
          <w:szCs w:val="32"/>
        </w:rPr>
      </w:pPr>
    </w:p>
    <w:p w:rsidR="00B62480" w:rsidRDefault="00B62480" w:rsidP="00B62480">
      <w:pPr>
        <w:pStyle w:val="Bezproreda"/>
        <w:jc w:val="center"/>
        <w:rPr>
          <w:b/>
          <w:sz w:val="32"/>
          <w:szCs w:val="32"/>
        </w:rPr>
      </w:pPr>
      <w:r w:rsidRPr="008856F0">
        <w:rPr>
          <w:b/>
          <w:sz w:val="32"/>
          <w:szCs w:val="32"/>
        </w:rPr>
        <w:lastRenderedPageBreak/>
        <w:t>LIKOVNA UMJETNOST I DIZAJN</w:t>
      </w:r>
    </w:p>
    <w:p w:rsidR="00B62480" w:rsidRDefault="00B62480" w:rsidP="00B62480">
      <w:pPr>
        <w:pStyle w:val="Bezproreda"/>
        <w:jc w:val="center"/>
        <w:rPr>
          <w:b/>
          <w:sz w:val="32"/>
          <w:szCs w:val="32"/>
        </w:rPr>
      </w:pPr>
    </w:p>
    <w:p w:rsidR="00B62480" w:rsidRDefault="00B62480" w:rsidP="00B62480">
      <w:pPr>
        <w:pStyle w:val="Bezproreda"/>
        <w:jc w:val="center"/>
        <w:rPr>
          <w:b/>
          <w:sz w:val="32"/>
          <w:szCs w:val="32"/>
          <w:u w:val="single"/>
        </w:rPr>
      </w:pPr>
      <w:r w:rsidRPr="008856F0">
        <w:rPr>
          <w:b/>
          <w:sz w:val="32"/>
          <w:szCs w:val="32"/>
          <w:u w:val="single"/>
        </w:rPr>
        <w:t>IZVEDBENI GODIŠNJI PROGRAM RADA</w:t>
      </w:r>
    </w:p>
    <w:p w:rsidR="00B62480" w:rsidRPr="00CC6A04" w:rsidRDefault="00B62480" w:rsidP="00B62480">
      <w:pPr>
        <w:pStyle w:val="Bezproreda"/>
        <w:jc w:val="center"/>
        <w:rPr>
          <w:sz w:val="32"/>
          <w:szCs w:val="32"/>
          <w:u w:val="single"/>
        </w:rPr>
      </w:pPr>
    </w:p>
    <w:p w:rsidR="00B62480" w:rsidRPr="00CC6A04" w:rsidRDefault="00B62480" w:rsidP="00B62480">
      <w:pPr>
        <w:pStyle w:val="Bezproreda"/>
        <w:rPr>
          <w:sz w:val="32"/>
          <w:szCs w:val="32"/>
        </w:rPr>
      </w:pPr>
      <w:r w:rsidRPr="00CC6A04">
        <w:rPr>
          <w:sz w:val="32"/>
          <w:szCs w:val="32"/>
        </w:rPr>
        <w:t>1. Provođenje ankete o slobodnim aktivnostima</w:t>
      </w:r>
    </w:p>
    <w:p w:rsidR="00B62480" w:rsidRPr="00CC6A04" w:rsidRDefault="00B62480" w:rsidP="00B62480">
      <w:pPr>
        <w:pStyle w:val="Bezproreda"/>
        <w:rPr>
          <w:sz w:val="32"/>
          <w:szCs w:val="32"/>
        </w:rPr>
      </w:pPr>
      <w:r w:rsidRPr="00CC6A04">
        <w:rPr>
          <w:sz w:val="32"/>
          <w:szCs w:val="32"/>
        </w:rPr>
        <w:t>2. Formiranje skupine i dogovor o radu; izbor učenika – voditelja skupine</w:t>
      </w:r>
    </w:p>
    <w:p w:rsidR="00B62480" w:rsidRPr="00CC6A04" w:rsidRDefault="00B62480" w:rsidP="00B62480">
      <w:pPr>
        <w:pStyle w:val="Bezproreda"/>
        <w:rPr>
          <w:sz w:val="32"/>
          <w:szCs w:val="32"/>
        </w:rPr>
      </w:pPr>
      <w:r w:rsidRPr="00CC6A04">
        <w:rPr>
          <w:sz w:val="32"/>
          <w:szCs w:val="32"/>
        </w:rPr>
        <w:t>3. Osmišljavanje plana rada i popis potrebnih sredstava za rad</w:t>
      </w:r>
    </w:p>
    <w:p w:rsidR="00B62480" w:rsidRPr="00CC6A04" w:rsidRDefault="00B62480" w:rsidP="00B62480">
      <w:pPr>
        <w:pStyle w:val="Bezproreda"/>
        <w:rPr>
          <w:sz w:val="32"/>
          <w:szCs w:val="32"/>
        </w:rPr>
      </w:pPr>
      <w:r w:rsidRPr="00CC6A04">
        <w:rPr>
          <w:sz w:val="32"/>
          <w:szCs w:val="32"/>
        </w:rPr>
        <w:t>4. Provjera likovnih i kreativnih sposobnosti učenika</w:t>
      </w:r>
    </w:p>
    <w:p w:rsidR="00B62480" w:rsidRPr="00CC6A04" w:rsidRDefault="00B62480" w:rsidP="00B62480">
      <w:pPr>
        <w:pStyle w:val="Bezproreda"/>
        <w:rPr>
          <w:sz w:val="32"/>
          <w:szCs w:val="32"/>
        </w:rPr>
      </w:pPr>
      <w:r w:rsidRPr="00CC6A04">
        <w:rPr>
          <w:sz w:val="32"/>
          <w:szCs w:val="32"/>
        </w:rPr>
        <w:t>5. Izrada plana rada i ukrašavanje Doma za Dane kruha</w:t>
      </w:r>
    </w:p>
    <w:p w:rsidR="00B62480" w:rsidRPr="00CC6A04" w:rsidRDefault="00B62480" w:rsidP="00B62480">
      <w:pPr>
        <w:pStyle w:val="Bezproreda"/>
        <w:rPr>
          <w:sz w:val="32"/>
          <w:szCs w:val="32"/>
        </w:rPr>
      </w:pPr>
      <w:r w:rsidRPr="00CC6A04">
        <w:rPr>
          <w:sz w:val="32"/>
          <w:szCs w:val="32"/>
        </w:rPr>
        <w:t>6. Izrada panoa za Svjetski dan nepušača</w:t>
      </w:r>
    </w:p>
    <w:p w:rsidR="00B62480" w:rsidRPr="00CC6A04" w:rsidRDefault="00B62480" w:rsidP="00B62480">
      <w:pPr>
        <w:pStyle w:val="Bezproreda"/>
        <w:rPr>
          <w:sz w:val="32"/>
          <w:szCs w:val="32"/>
        </w:rPr>
      </w:pPr>
      <w:r w:rsidRPr="00CC6A04">
        <w:rPr>
          <w:sz w:val="32"/>
          <w:szCs w:val="32"/>
        </w:rPr>
        <w:t>7. Ukrašavanje Doma za blagdan svetog Nikole</w:t>
      </w:r>
    </w:p>
    <w:p w:rsidR="00B62480" w:rsidRPr="00CC6A04" w:rsidRDefault="00B62480" w:rsidP="00B62480">
      <w:pPr>
        <w:pStyle w:val="Bezproreda"/>
        <w:rPr>
          <w:sz w:val="32"/>
          <w:szCs w:val="32"/>
        </w:rPr>
      </w:pPr>
      <w:r w:rsidRPr="00CC6A04">
        <w:rPr>
          <w:sz w:val="32"/>
          <w:szCs w:val="32"/>
        </w:rPr>
        <w:t>8. Crtanje radova za Domijadu</w:t>
      </w:r>
    </w:p>
    <w:p w:rsidR="00B62480" w:rsidRPr="00CC6A04" w:rsidRDefault="00B62480" w:rsidP="00B62480">
      <w:pPr>
        <w:pStyle w:val="Bezproreda"/>
        <w:rPr>
          <w:sz w:val="32"/>
          <w:szCs w:val="32"/>
        </w:rPr>
      </w:pPr>
      <w:r w:rsidRPr="00CC6A04">
        <w:rPr>
          <w:sz w:val="32"/>
          <w:szCs w:val="32"/>
        </w:rPr>
        <w:t xml:space="preserve">9. Ukrašavanje Doma za Božićne i Novogodišnje blagdane </w:t>
      </w:r>
    </w:p>
    <w:p w:rsidR="00B62480" w:rsidRPr="00CC6A04" w:rsidRDefault="00B62480" w:rsidP="00B62480">
      <w:pPr>
        <w:pStyle w:val="Bezproreda"/>
        <w:rPr>
          <w:sz w:val="32"/>
          <w:szCs w:val="32"/>
        </w:rPr>
      </w:pPr>
      <w:r w:rsidRPr="00CC6A04">
        <w:rPr>
          <w:sz w:val="32"/>
          <w:szCs w:val="32"/>
        </w:rPr>
        <w:t>10. Izrada radova za Domijadu</w:t>
      </w:r>
    </w:p>
    <w:p w:rsidR="00B62480" w:rsidRPr="00CC6A04" w:rsidRDefault="00B62480" w:rsidP="00B62480">
      <w:pPr>
        <w:pStyle w:val="Bezproreda"/>
        <w:rPr>
          <w:sz w:val="32"/>
          <w:szCs w:val="32"/>
        </w:rPr>
      </w:pPr>
      <w:r w:rsidRPr="00CC6A04">
        <w:rPr>
          <w:sz w:val="32"/>
          <w:szCs w:val="32"/>
        </w:rPr>
        <w:t>11. Kutija poruka za Valentinovo</w:t>
      </w:r>
    </w:p>
    <w:p w:rsidR="00B62480" w:rsidRPr="00CC6A04" w:rsidRDefault="00B62480" w:rsidP="00B62480">
      <w:pPr>
        <w:pStyle w:val="Bezproreda"/>
        <w:rPr>
          <w:sz w:val="32"/>
          <w:szCs w:val="32"/>
        </w:rPr>
      </w:pPr>
      <w:r w:rsidRPr="00CC6A04">
        <w:rPr>
          <w:sz w:val="32"/>
          <w:szCs w:val="32"/>
        </w:rPr>
        <w:t>12. Priprema proslave Valentinova, „Večer poezije“, pano za zaljubljene</w:t>
      </w:r>
    </w:p>
    <w:p w:rsidR="00B62480" w:rsidRPr="00CC6A04" w:rsidRDefault="00B62480" w:rsidP="00B62480">
      <w:pPr>
        <w:pStyle w:val="Bezproreda"/>
        <w:rPr>
          <w:sz w:val="32"/>
          <w:szCs w:val="32"/>
        </w:rPr>
      </w:pPr>
      <w:r w:rsidRPr="00CC6A04">
        <w:rPr>
          <w:sz w:val="32"/>
          <w:szCs w:val="32"/>
        </w:rPr>
        <w:t>13. Priprema proslave maskenbala u Domu, izrada maski i kostima</w:t>
      </w:r>
    </w:p>
    <w:p w:rsidR="00B62480" w:rsidRPr="00CC6A04" w:rsidRDefault="00B62480" w:rsidP="00B62480">
      <w:pPr>
        <w:pStyle w:val="Bezproreda"/>
        <w:rPr>
          <w:sz w:val="32"/>
          <w:szCs w:val="32"/>
        </w:rPr>
      </w:pPr>
      <w:r w:rsidRPr="00CC6A04">
        <w:rPr>
          <w:sz w:val="32"/>
          <w:szCs w:val="32"/>
        </w:rPr>
        <w:t>14. Pano za Svjetski dan voda</w:t>
      </w:r>
    </w:p>
    <w:p w:rsidR="00B62480" w:rsidRPr="00CC6A04" w:rsidRDefault="00B62480" w:rsidP="00B62480">
      <w:pPr>
        <w:pStyle w:val="Bezproreda"/>
        <w:rPr>
          <w:sz w:val="32"/>
          <w:szCs w:val="32"/>
        </w:rPr>
      </w:pPr>
      <w:r w:rsidRPr="00CC6A04">
        <w:rPr>
          <w:sz w:val="32"/>
          <w:szCs w:val="32"/>
        </w:rPr>
        <w:t>15. pano za Svjetski dan knjige</w:t>
      </w:r>
    </w:p>
    <w:p w:rsidR="00B62480" w:rsidRPr="00CC6A04" w:rsidRDefault="00B62480" w:rsidP="00B62480">
      <w:pPr>
        <w:pStyle w:val="Bezproreda"/>
        <w:rPr>
          <w:sz w:val="32"/>
          <w:szCs w:val="32"/>
        </w:rPr>
      </w:pPr>
      <w:r w:rsidRPr="00CC6A04">
        <w:rPr>
          <w:sz w:val="32"/>
          <w:szCs w:val="32"/>
        </w:rPr>
        <w:t>16. Izrada radova za Regionalnu Domijadu</w:t>
      </w:r>
    </w:p>
    <w:p w:rsidR="00B62480" w:rsidRPr="00CC6A04" w:rsidRDefault="00B62480" w:rsidP="00B62480">
      <w:pPr>
        <w:pStyle w:val="Bezproreda"/>
        <w:rPr>
          <w:sz w:val="32"/>
          <w:szCs w:val="32"/>
        </w:rPr>
      </w:pPr>
      <w:r w:rsidRPr="00CC6A04">
        <w:rPr>
          <w:sz w:val="32"/>
          <w:szCs w:val="32"/>
        </w:rPr>
        <w:t>17. Sudjelovanje na Domijadi</w:t>
      </w:r>
    </w:p>
    <w:p w:rsidR="00B62480" w:rsidRPr="00CC6A04" w:rsidRDefault="00B62480" w:rsidP="00B62480">
      <w:pPr>
        <w:pStyle w:val="Bezproreda"/>
        <w:rPr>
          <w:sz w:val="32"/>
          <w:szCs w:val="32"/>
        </w:rPr>
      </w:pPr>
      <w:r w:rsidRPr="00CC6A04">
        <w:rPr>
          <w:sz w:val="32"/>
          <w:szCs w:val="32"/>
        </w:rPr>
        <w:t>18. Međunarodni da muzeja; posjet muzeju</w:t>
      </w:r>
    </w:p>
    <w:p w:rsidR="00B62480" w:rsidRPr="00CC6A04" w:rsidRDefault="00B62480" w:rsidP="00B62480">
      <w:pPr>
        <w:pStyle w:val="Bezproreda"/>
        <w:rPr>
          <w:sz w:val="32"/>
          <w:szCs w:val="32"/>
        </w:rPr>
      </w:pPr>
      <w:r w:rsidRPr="00CC6A04">
        <w:rPr>
          <w:sz w:val="32"/>
          <w:szCs w:val="32"/>
        </w:rPr>
        <w:t>19. Dan hrvatske državnosti, obilježavanje</w:t>
      </w:r>
    </w:p>
    <w:p w:rsidR="00B62480" w:rsidRPr="00CC6A04" w:rsidRDefault="00B62480" w:rsidP="00B62480">
      <w:pPr>
        <w:pStyle w:val="Bezproreda"/>
        <w:rPr>
          <w:sz w:val="32"/>
          <w:szCs w:val="32"/>
        </w:rPr>
      </w:pPr>
      <w:r w:rsidRPr="00CC6A04">
        <w:rPr>
          <w:sz w:val="32"/>
          <w:szCs w:val="32"/>
        </w:rPr>
        <w:t>20. Analiza rada na kraju šk. god.</w:t>
      </w:r>
    </w:p>
    <w:p w:rsidR="00B62480" w:rsidRDefault="00B62480" w:rsidP="00B62480">
      <w:pPr>
        <w:pStyle w:val="Bezproreda"/>
        <w:jc w:val="center"/>
        <w:rPr>
          <w:b/>
          <w:sz w:val="32"/>
          <w:szCs w:val="32"/>
          <w:u w:val="single"/>
        </w:rPr>
      </w:pPr>
    </w:p>
    <w:p w:rsidR="00B62480" w:rsidRDefault="00B62480" w:rsidP="00B62480">
      <w:pPr>
        <w:pStyle w:val="Bezproreda"/>
        <w:jc w:val="center"/>
        <w:rPr>
          <w:b/>
          <w:sz w:val="32"/>
          <w:szCs w:val="32"/>
          <w:u w:val="single"/>
        </w:rPr>
      </w:pPr>
    </w:p>
    <w:p w:rsidR="00B62480" w:rsidRDefault="00B62480" w:rsidP="00B62480">
      <w:pPr>
        <w:pStyle w:val="Bezproreda"/>
        <w:jc w:val="center"/>
        <w:rPr>
          <w:b/>
          <w:sz w:val="32"/>
          <w:szCs w:val="32"/>
          <w:u w:val="single"/>
        </w:rPr>
      </w:pPr>
    </w:p>
    <w:p w:rsidR="00B62480" w:rsidRDefault="00B62480" w:rsidP="00B62480">
      <w:pPr>
        <w:pStyle w:val="Bezproreda"/>
        <w:jc w:val="center"/>
        <w:rPr>
          <w:b/>
          <w:sz w:val="32"/>
          <w:szCs w:val="32"/>
          <w:u w:val="single"/>
        </w:rPr>
      </w:pPr>
    </w:p>
    <w:p w:rsidR="00B62480" w:rsidRDefault="00B62480" w:rsidP="00B62480">
      <w:pPr>
        <w:pStyle w:val="Bezproreda"/>
        <w:jc w:val="center"/>
        <w:rPr>
          <w:b/>
          <w:sz w:val="32"/>
          <w:szCs w:val="32"/>
          <w:u w:val="single"/>
        </w:rPr>
      </w:pPr>
    </w:p>
    <w:p w:rsidR="00B62480" w:rsidRDefault="00B62480" w:rsidP="00B62480">
      <w:pPr>
        <w:pStyle w:val="Bezproreda"/>
        <w:jc w:val="center"/>
        <w:rPr>
          <w:b/>
          <w:sz w:val="32"/>
          <w:szCs w:val="32"/>
          <w:u w:val="single"/>
        </w:rPr>
      </w:pPr>
    </w:p>
    <w:p w:rsidR="00B62480" w:rsidRDefault="00B62480" w:rsidP="00B62480">
      <w:pPr>
        <w:pStyle w:val="Bezproreda"/>
        <w:jc w:val="center"/>
        <w:rPr>
          <w:b/>
          <w:sz w:val="32"/>
          <w:szCs w:val="32"/>
          <w:u w:val="single"/>
        </w:rPr>
      </w:pPr>
    </w:p>
    <w:p w:rsidR="00B62480" w:rsidRPr="00CC6A04" w:rsidRDefault="00B62480" w:rsidP="00B62480">
      <w:pPr>
        <w:pStyle w:val="Bezproreda"/>
        <w:jc w:val="center"/>
        <w:rPr>
          <w:sz w:val="32"/>
          <w:szCs w:val="32"/>
        </w:rPr>
      </w:pPr>
    </w:p>
    <w:p w:rsidR="00B62480" w:rsidRPr="00CC6A04" w:rsidRDefault="00B62480" w:rsidP="00B62480">
      <w:pPr>
        <w:pStyle w:val="Bezproreda"/>
        <w:rPr>
          <w:sz w:val="32"/>
          <w:szCs w:val="32"/>
        </w:rPr>
      </w:pPr>
      <w:r>
        <w:rPr>
          <w:sz w:val="32"/>
          <w:szCs w:val="32"/>
        </w:rPr>
        <w:t>U Osijeku, rujan 2015</w:t>
      </w:r>
      <w:r w:rsidRPr="00CC6A04">
        <w:rPr>
          <w:sz w:val="32"/>
          <w:szCs w:val="32"/>
        </w:rPr>
        <w:t>.</w:t>
      </w:r>
      <w:r>
        <w:rPr>
          <w:sz w:val="32"/>
          <w:szCs w:val="32"/>
        </w:rPr>
        <w:t xml:space="preserve">                     Odgajatelj: Veronika Šnajder, prof.</w:t>
      </w:r>
    </w:p>
    <w:p w:rsidR="00B62480" w:rsidRDefault="00B62480" w:rsidP="00B62480">
      <w:pPr>
        <w:pStyle w:val="Bezproreda"/>
        <w:jc w:val="center"/>
        <w:rPr>
          <w:b/>
          <w:sz w:val="32"/>
          <w:szCs w:val="32"/>
          <w:u w:val="single"/>
        </w:rPr>
      </w:pPr>
    </w:p>
    <w:p w:rsidR="00A91A2D" w:rsidRDefault="00A91A2D" w:rsidP="00B62480">
      <w:pPr>
        <w:pStyle w:val="Bezproreda"/>
        <w:jc w:val="center"/>
        <w:rPr>
          <w:b/>
          <w:sz w:val="32"/>
          <w:szCs w:val="32"/>
          <w:u w:val="single"/>
        </w:rPr>
      </w:pPr>
    </w:p>
    <w:p w:rsidR="00A91A2D" w:rsidRDefault="00A91A2D" w:rsidP="00B62480">
      <w:pPr>
        <w:pStyle w:val="Bezproreda"/>
        <w:jc w:val="center"/>
        <w:rPr>
          <w:b/>
          <w:sz w:val="32"/>
          <w:szCs w:val="32"/>
          <w:u w:val="single"/>
        </w:rPr>
      </w:pPr>
    </w:p>
    <w:p w:rsidR="00B62480" w:rsidRDefault="00B62480" w:rsidP="00B62480">
      <w:pPr>
        <w:pStyle w:val="Bezproreda"/>
        <w:jc w:val="center"/>
        <w:rPr>
          <w:b/>
          <w:sz w:val="32"/>
          <w:szCs w:val="32"/>
          <w:u w:val="single"/>
        </w:rPr>
      </w:pPr>
      <w:r w:rsidRPr="008E1690">
        <w:rPr>
          <w:b/>
          <w:sz w:val="32"/>
          <w:szCs w:val="32"/>
          <w:u w:val="single"/>
        </w:rPr>
        <w:lastRenderedPageBreak/>
        <w:t>INTERESNI PROGRAM –ESTETSKO UREĐENJE DOMA</w:t>
      </w:r>
    </w:p>
    <w:p w:rsidR="00B62480" w:rsidRDefault="00B62480" w:rsidP="00B62480">
      <w:pPr>
        <w:pStyle w:val="Bezproreda"/>
        <w:jc w:val="center"/>
        <w:rPr>
          <w:b/>
          <w:sz w:val="32"/>
          <w:szCs w:val="32"/>
          <w:u w:val="single"/>
        </w:rPr>
      </w:pPr>
    </w:p>
    <w:p w:rsidR="00B62480" w:rsidRDefault="00B62480" w:rsidP="00B62480">
      <w:pPr>
        <w:pStyle w:val="Bezproreda"/>
        <w:jc w:val="center"/>
        <w:rPr>
          <w:b/>
          <w:sz w:val="32"/>
          <w:szCs w:val="32"/>
          <w:u w:val="single"/>
        </w:rPr>
      </w:pPr>
    </w:p>
    <w:p w:rsidR="00B62480" w:rsidRDefault="00B62480" w:rsidP="00B62480">
      <w:pPr>
        <w:pStyle w:val="Bezproreda"/>
        <w:rPr>
          <w:b/>
          <w:sz w:val="32"/>
          <w:szCs w:val="32"/>
        </w:rPr>
      </w:pPr>
      <w:r w:rsidRPr="008E1690">
        <w:rPr>
          <w:b/>
          <w:sz w:val="32"/>
          <w:szCs w:val="32"/>
        </w:rPr>
        <w:t>CILJEVI:</w:t>
      </w:r>
    </w:p>
    <w:p w:rsidR="00B62480" w:rsidRDefault="00B62480" w:rsidP="00662301">
      <w:pPr>
        <w:pStyle w:val="Bezproreda"/>
        <w:numPr>
          <w:ilvl w:val="0"/>
          <w:numId w:val="30"/>
        </w:numPr>
        <w:rPr>
          <w:sz w:val="32"/>
          <w:szCs w:val="32"/>
        </w:rPr>
      </w:pPr>
      <w:r>
        <w:rPr>
          <w:sz w:val="32"/>
          <w:szCs w:val="32"/>
        </w:rPr>
        <w:t>formirati sposobnosti estetskog doživljavanja i djelovanja</w:t>
      </w:r>
    </w:p>
    <w:p w:rsidR="00B62480" w:rsidRDefault="00B62480" w:rsidP="00662301">
      <w:pPr>
        <w:pStyle w:val="Bezproreda"/>
        <w:numPr>
          <w:ilvl w:val="0"/>
          <w:numId w:val="30"/>
        </w:numPr>
        <w:rPr>
          <w:sz w:val="32"/>
          <w:szCs w:val="32"/>
        </w:rPr>
      </w:pPr>
      <w:r>
        <w:rPr>
          <w:sz w:val="32"/>
          <w:szCs w:val="32"/>
        </w:rPr>
        <w:t>razvijati samopouzdanje</w:t>
      </w:r>
    </w:p>
    <w:p w:rsidR="00B62480" w:rsidRDefault="00B62480" w:rsidP="00662301">
      <w:pPr>
        <w:pStyle w:val="Bezproreda"/>
        <w:numPr>
          <w:ilvl w:val="0"/>
          <w:numId w:val="30"/>
        </w:numPr>
        <w:rPr>
          <w:sz w:val="32"/>
          <w:szCs w:val="32"/>
        </w:rPr>
      </w:pPr>
      <w:r>
        <w:rPr>
          <w:sz w:val="32"/>
          <w:szCs w:val="32"/>
        </w:rPr>
        <w:t>rekreativne zadaće</w:t>
      </w:r>
    </w:p>
    <w:p w:rsidR="00B62480" w:rsidRDefault="00B62480" w:rsidP="00662301">
      <w:pPr>
        <w:pStyle w:val="Bezproreda"/>
        <w:numPr>
          <w:ilvl w:val="0"/>
          <w:numId w:val="30"/>
        </w:numPr>
        <w:rPr>
          <w:sz w:val="32"/>
          <w:szCs w:val="32"/>
        </w:rPr>
      </w:pPr>
      <w:r>
        <w:rPr>
          <w:sz w:val="32"/>
          <w:szCs w:val="32"/>
        </w:rPr>
        <w:t>poticati učenike na individualnost</w:t>
      </w:r>
    </w:p>
    <w:p w:rsidR="00B62480" w:rsidRDefault="00B62480" w:rsidP="00B62480">
      <w:pPr>
        <w:pStyle w:val="Bezproreda"/>
        <w:rPr>
          <w:sz w:val="32"/>
          <w:szCs w:val="32"/>
        </w:rPr>
      </w:pPr>
    </w:p>
    <w:p w:rsidR="00B62480" w:rsidRDefault="00B62480" w:rsidP="00B62480">
      <w:pPr>
        <w:pStyle w:val="Bezproreda"/>
        <w:rPr>
          <w:b/>
          <w:sz w:val="32"/>
          <w:szCs w:val="32"/>
        </w:rPr>
      </w:pPr>
      <w:r w:rsidRPr="00FB66A4">
        <w:rPr>
          <w:b/>
          <w:sz w:val="32"/>
          <w:szCs w:val="32"/>
        </w:rPr>
        <w:t>ZADAĆE:</w:t>
      </w:r>
    </w:p>
    <w:p w:rsidR="00B62480" w:rsidRDefault="00B62480" w:rsidP="00662301">
      <w:pPr>
        <w:pStyle w:val="Bezproreda"/>
        <w:numPr>
          <w:ilvl w:val="0"/>
          <w:numId w:val="31"/>
        </w:numPr>
        <w:rPr>
          <w:sz w:val="32"/>
          <w:szCs w:val="32"/>
        </w:rPr>
      </w:pPr>
      <w:r w:rsidRPr="00FB66A4">
        <w:rPr>
          <w:sz w:val="32"/>
          <w:szCs w:val="32"/>
        </w:rPr>
        <w:t>p</w:t>
      </w:r>
      <w:r>
        <w:rPr>
          <w:sz w:val="32"/>
          <w:szCs w:val="32"/>
        </w:rPr>
        <w:t>oticati učenike na uljepšavanje prostora u kojemu žive</w:t>
      </w:r>
    </w:p>
    <w:p w:rsidR="00B62480" w:rsidRDefault="00B62480" w:rsidP="00662301">
      <w:pPr>
        <w:pStyle w:val="Bezproreda"/>
        <w:numPr>
          <w:ilvl w:val="0"/>
          <w:numId w:val="31"/>
        </w:numPr>
        <w:rPr>
          <w:sz w:val="32"/>
          <w:szCs w:val="32"/>
        </w:rPr>
      </w:pPr>
      <w:r>
        <w:rPr>
          <w:sz w:val="32"/>
          <w:szCs w:val="32"/>
        </w:rPr>
        <w:t>poticati učenike na kreativno korištenje slobodnog vremena</w:t>
      </w:r>
    </w:p>
    <w:p w:rsidR="00B62480" w:rsidRDefault="00B62480" w:rsidP="00662301">
      <w:pPr>
        <w:pStyle w:val="Bezproreda"/>
        <w:numPr>
          <w:ilvl w:val="0"/>
          <w:numId w:val="31"/>
        </w:numPr>
        <w:rPr>
          <w:sz w:val="32"/>
          <w:szCs w:val="32"/>
        </w:rPr>
      </w:pPr>
      <w:r>
        <w:rPr>
          <w:sz w:val="32"/>
          <w:szCs w:val="32"/>
        </w:rPr>
        <w:t>poticati zadovoljstvo samim sobom i onim što je napravljeno</w:t>
      </w:r>
    </w:p>
    <w:p w:rsidR="00B62480" w:rsidRDefault="00B62480" w:rsidP="00662301">
      <w:pPr>
        <w:pStyle w:val="Bezproreda"/>
        <w:numPr>
          <w:ilvl w:val="0"/>
          <w:numId w:val="31"/>
        </w:numPr>
        <w:rPr>
          <w:sz w:val="32"/>
          <w:szCs w:val="32"/>
        </w:rPr>
      </w:pPr>
      <w:r>
        <w:rPr>
          <w:sz w:val="32"/>
          <w:szCs w:val="32"/>
        </w:rPr>
        <w:t>razvijati psihofizičke sposobnosti</w:t>
      </w:r>
    </w:p>
    <w:p w:rsidR="00B62480" w:rsidRDefault="00B62480" w:rsidP="00662301">
      <w:pPr>
        <w:pStyle w:val="Bezproreda"/>
        <w:numPr>
          <w:ilvl w:val="0"/>
          <w:numId w:val="31"/>
        </w:numPr>
        <w:rPr>
          <w:sz w:val="32"/>
          <w:szCs w:val="32"/>
        </w:rPr>
      </w:pPr>
    </w:p>
    <w:p w:rsidR="00B62480" w:rsidRDefault="00B62480" w:rsidP="00B62480">
      <w:pPr>
        <w:pStyle w:val="Bezproreda"/>
        <w:rPr>
          <w:sz w:val="32"/>
          <w:szCs w:val="32"/>
        </w:rPr>
      </w:pPr>
      <w:r w:rsidRPr="00FB66A4">
        <w:rPr>
          <w:b/>
          <w:sz w:val="32"/>
          <w:szCs w:val="32"/>
        </w:rPr>
        <w:t>AKTIVNOSTI</w:t>
      </w:r>
      <w:r>
        <w:rPr>
          <w:b/>
          <w:sz w:val="32"/>
          <w:szCs w:val="32"/>
        </w:rPr>
        <w:t>:</w:t>
      </w:r>
    </w:p>
    <w:p w:rsidR="00B62480" w:rsidRDefault="00B62480" w:rsidP="00662301">
      <w:pPr>
        <w:pStyle w:val="Bezproreda"/>
        <w:numPr>
          <w:ilvl w:val="0"/>
          <w:numId w:val="32"/>
        </w:numPr>
        <w:rPr>
          <w:sz w:val="32"/>
          <w:szCs w:val="32"/>
        </w:rPr>
      </w:pPr>
      <w:r>
        <w:rPr>
          <w:sz w:val="32"/>
          <w:szCs w:val="32"/>
        </w:rPr>
        <w:t>uređenje doma za Božić, Uskrs, Valentinovo</w:t>
      </w:r>
    </w:p>
    <w:p w:rsidR="00B62480" w:rsidRDefault="00B62480" w:rsidP="00662301">
      <w:pPr>
        <w:pStyle w:val="Bezproreda"/>
        <w:numPr>
          <w:ilvl w:val="0"/>
          <w:numId w:val="32"/>
        </w:numPr>
        <w:rPr>
          <w:sz w:val="32"/>
          <w:szCs w:val="32"/>
        </w:rPr>
      </w:pPr>
      <w:r>
        <w:rPr>
          <w:sz w:val="32"/>
          <w:szCs w:val="32"/>
        </w:rPr>
        <w:t>ukrašavanje doma slikama i radovima učenika</w:t>
      </w:r>
    </w:p>
    <w:p w:rsidR="00B62480" w:rsidRDefault="00B62480" w:rsidP="00662301">
      <w:pPr>
        <w:pStyle w:val="Bezproreda"/>
        <w:numPr>
          <w:ilvl w:val="0"/>
          <w:numId w:val="32"/>
        </w:numPr>
        <w:rPr>
          <w:sz w:val="32"/>
          <w:szCs w:val="32"/>
        </w:rPr>
      </w:pPr>
      <w:r>
        <w:rPr>
          <w:sz w:val="32"/>
          <w:szCs w:val="32"/>
        </w:rPr>
        <w:t>posjet izložbama u gradu</w:t>
      </w:r>
    </w:p>
    <w:p w:rsidR="00B62480" w:rsidRDefault="00B62480" w:rsidP="00B62480">
      <w:pPr>
        <w:pStyle w:val="Bezproreda"/>
        <w:rPr>
          <w:sz w:val="32"/>
          <w:szCs w:val="32"/>
        </w:rPr>
      </w:pPr>
    </w:p>
    <w:p w:rsidR="00B62480" w:rsidRDefault="00B62480" w:rsidP="00B62480">
      <w:pPr>
        <w:pStyle w:val="Bezproreda"/>
        <w:rPr>
          <w:b/>
          <w:sz w:val="32"/>
          <w:szCs w:val="32"/>
        </w:rPr>
      </w:pPr>
      <w:r w:rsidRPr="00FB66A4">
        <w:rPr>
          <w:b/>
          <w:sz w:val="32"/>
          <w:szCs w:val="32"/>
        </w:rPr>
        <w:t>OBLICI RADA</w:t>
      </w:r>
      <w:r>
        <w:rPr>
          <w:b/>
          <w:sz w:val="32"/>
          <w:szCs w:val="32"/>
        </w:rPr>
        <w:t>:</w:t>
      </w:r>
    </w:p>
    <w:p w:rsidR="00B62480" w:rsidRDefault="00B62480" w:rsidP="00662301">
      <w:pPr>
        <w:pStyle w:val="Bezproreda"/>
        <w:numPr>
          <w:ilvl w:val="0"/>
          <w:numId w:val="33"/>
        </w:numPr>
        <w:rPr>
          <w:sz w:val="32"/>
          <w:szCs w:val="32"/>
        </w:rPr>
      </w:pPr>
      <w:r w:rsidRPr="00FB66A4">
        <w:rPr>
          <w:sz w:val="32"/>
          <w:szCs w:val="32"/>
        </w:rPr>
        <w:t>rad u skupini</w:t>
      </w:r>
    </w:p>
    <w:p w:rsidR="00B62480" w:rsidRDefault="00B62480" w:rsidP="00B62480">
      <w:pPr>
        <w:pStyle w:val="Bezproreda"/>
        <w:rPr>
          <w:sz w:val="32"/>
          <w:szCs w:val="32"/>
        </w:rPr>
      </w:pPr>
    </w:p>
    <w:p w:rsidR="00B62480" w:rsidRDefault="00B62480" w:rsidP="00B62480">
      <w:pPr>
        <w:pStyle w:val="Bezproreda"/>
        <w:rPr>
          <w:b/>
          <w:sz w:val="32"/>
          <w:szCs w:val="32"/>
        </w:rPr>
      </w:pPr>
      <w:r w:rsidRPr="00FB66A4">
        <w:rPr>
          <w:b/>
          <w:sz w:val="32"/>
          <w:szCs w:val="32"/>
        </w:rPr>
        <w:t>NOSITELJI:</w:t>
      </w:r>
    </w:p>
    <w:p w:rsidR="00B62480" w:rsidRDefault="00B62480" w:rsidP="00662301">
      <w:pPr>
        <w:pStyle w:val="Bezproreda"/>
        <w:numPr>
          <w:ilvl w:val="0"/>
          <w:numId w:val="33"/>
        </w:numPr>
        <w:rPr>
          <w:sz w:val="32"/>
          <w:szCs w:val="32"/>
        </w:rPr>
      </w:pPr>
      <w:r>
        <w:rPr>
          <w:sz w:val="32"/>
          <w:szCs w:val="32"/>
        </w:rPr>
        <w:t>odgajatelj</w:t>
      </w:r>
    </w:p>
    <w:p w:rsidR="00B62480" w:rsidRDefault="00B62480" w:rsidP="00662301">
      <w:pPr>
        <w:pStyle w:val="Bezproreda"/>
        <w:numPr>
          <w:ilvl w:val="0"/>
          <w:numId w:val="33"/>
        </w:numPr>
        <w:rPr>
          <w:sz w:val="32"/>
          <w:szCs w:val="32"/>
        </w:rPr>
      </w:pPr>
      <w:r>
        <w:rPr>
          <w:sz w:val="32"/>
          <w:szCs w:val="32"/>
        </w:rPr>
        <w:t>učenici</w:t>
      </w:r>
    </w:p>
    <w:p w:rsidR="00B62480" w:rsidRDefault="00B62480" w:rsidP="00B62480">
      <w:pPr>
        <w:pStyle w:val="Bezproreda"/>
        <w:rPr>
          <w:sz w:val="32"/>
          <w:szCs w:val="32"/>
        </w:rPr>
      </w:pPr>
    </w:p>
    <w:p w:rsidR="00B62480" w:rsidRDefault="00B62480" w:rsidP="00B62480">
      <w:pPr>
        <w:pStyle w:val="Bezproreda"/>
        <w:rPr>
          <w:b/>
          <w:sz w:val="32"/>
          <w:szCs w:val="32"/>
        </w:rPr>
      </w:pPr>
      <w:r w:rsidRPr="00FB66A4">
        <w:rPr>
          <w:b/>
          <w:sz w:val="32"/>
          <w:szCs w:val="32"/>
        </w:rPr>
        <w:t>ROKOVI:</w:t>
      </w:r>
    </w:p>
    <w:p w:rsidR="00B62480" w:rsidRDefault="00B62480" w:rsidP="00662301">
      <w:pPr>
        <w:pStyle w:val="Bezproreda"/>
        <w:numPr>
          <w:ilvl w:val="0"/>
          <w:numId w:val="34"/>
        </w:numPr>
        <w:rPr>
          <w:sz w:val="32"/>
          <w:szCs w:val="32"/>
        </w:rPr>
      </w:pPr>
      <w:r>
        <w:rPr>
          <w:sz w:val="32"/>
          <w:szCs w:val="32"/>
        </w:rPr>
        <w:t>tijekom cijele školske godine</w:t>
      </w:r>
    </w:p>
    <w:p w:rsidR="00B62480" w:rsidRDefault="00B62480" w:rsidP="00B62480">
      <w:pPr>
        <w:pStyle w:val="Bezproreda"/>
        <w:rPr>
          <w:sz w:val="32"/>
          <w:szCs w:val="32"/>
        </w:rPr>
      </w:pPr>
    </w:p>
    <w:p w:rsidR="00B62480" w:rsidRDefault="00B62480" w:rsidP="00B62480">
      <w:pPr>
        <w:pStyle w:val="Bezproreda"/>
        <w:rPr>
          <w:sz w:val="32"/>
          <w:szCs w:val="32"/>
        </w:rPr>
      </w:pPr>
    </w:p>
    <w:p w:rsidR="00B62480" w:rsidRDefault="00B62480" w:rsidP="00B62480">
      <w:pPr>
        <w:pStyle w:val="Bezproreda"/>
        <w:rPr>
          <w:sz w:val="32"/>
          <w:szCs w:val="32"/>
        </w:rPr>
      </w:pPr>
    </w:p>
    <w:p w:rsidR="00B62480" w:rsidRPr="00E57312" w:rsidRDefault="00B62480" w:rsidP="00B62480">
      <w:pPr>
        <w:pStyle w:val="Bezproreda"/>
        <w:rPr>
          <w:sz w:val="32"/>
          <w:szCs w:val="32"/>
        </w:rPr>
      </w:pPr>
      <w:r>
        <w:rPr>
          <w:sz w:val="32"/>
          <w:szCs w:val="32"/>
        </w:rPr>
        <w:t>U Osijeku, rujan 2015.                       Odgajatelj: Veronika Šnajder, prof.</w:t>
      </w:r>
    </w:p>
    <w:p w:rsidR="00B62480" w:rsidRDefault="00B62480" w:rsidP="00B62480"/>
    <w:p w:rsidR="00B62480" w:rsidRDefault="00B62480" w:rsidP="00B62480"/>
    <w:p w:rsidR="00B62480" w:rsidRDefault="00B62480" w:rsidP="00B62480">
      <w:pPr>
        <w:jc w:val="center"/>
        <w:rPr>
          <w:b/>
          <w:sz w:val="32"/>
          <w:szCs w:val="32"/>
        </w:rPr>
      </w:pPr>
    </w:p>
    <w:p w:rsidR="00A91A2D" w:rsidRDefault="00A91A2D" w:rsidP="00B62480">
      <w:pPr>
        <w:jc w:val="center"/>
        <w:rPr>
          <w:b/>
          <w:sz w:val="32"/>
          <w:szCs w:val="32"/>
        </w:rPr>
      </w:pPr>
    </w:p>
    <w:p w:rsidR="00A91A2D" w:rsidRDefault="00A91A2D" w:rsidP="00B62480">
      <w:pPr>
        <w:jc w:val="center"/>
        <w:rPr>
          <w:b/>
          <w:sz w:val="32"/>
          <w:szCs w:val="32"/>
        </w:rPr>
      </w:pPr>
    </w:p>
    <w:p w:rsidR="00A91A2D" w:rsidRDefault="00A91A2D" w:rsidP="00B62480">
      <w:pPr>
        <w:jc w:val="center"/>
        <w:rPr>
          <w:b/>
          <w:sz w:val="32"/>
          <w:szCs w:val="32"/>
        </w:rPr>
      </w:pPr>
    </w:p>
    <w:p w:rsidR="00B62480" w:rsidRDefault="00B62480" w:rsidP="00B62480">
      <w:pPr>
        <w:jc w:val="center"/>
        <w:rPr>
          <w:b/>
          <w:sz w:val="32"/>
          <w:szCs w:val="32"/>
        </w:rPr>
      </w:pPr>
      <w:r w:rsidRPr="00E57312">
        <w:rPr>
          <w:b/>
          <w:sz w:val="32"/>
          <w:szCs w:val="32"/>
        </w:rPr>
        <w:lastRenderedPageBreak/>
        <w:t>PROMIDŽBA DOMA</w:t>
      </w:r>
    </w:p>
    <w:p w:rsidR="00B62480" w:rsidRDefault="00B62480" w:rsidP="00B62480">
      <w:pPr>
        <w:jc w:val="center"/>
        <w:rPr>
          <w:b/>
          <w:sz w:val="32"/>
          <w:szCs w:val="32"/>
        </w:rPr>
      </w:pPr>
    </w:p>
    <w:p w:rsidR="00B62480" w:rsidRDefault="00B62480" w:rsidP="00B62480">
      <w:pPr>
        <w:rPr>
          <w:sz w:val="32"/>
          <w:szCs w:val="32"/>
        </w:rPr>
      </w:pPr>
      <w:r>
        <w:rPr>
          <w:b/>
          <w:sz w:val="32"/>
          <w:szCs w:val="32"/>
        </w:rPr>
        <w:t xml:space="preserve">-  </w:t>
      </w:r>
      <w:r w:rsidRPr="009F2AC1">
        <w:rPr>
          <w:sz w:val="32"/>
          <w:szCs w:val="32"/>
        </w:rPr>
        <w:t>predstavljanje Doma u školama</w:t>
      </w:r>
    </w:p>
    <w:p w:rsidR="00B62480" w:rsidRDefault="00B62480" w:rsidP="00B62480">
      <w:pPr>
        <w:rPr>
          <w:sz w:val="32"/>
          <w:szCs w:val="32"/>
        </w:rPr>
      </w:pPr>
      <w:r>
        <w:rPr>
          <w:sz w:val="32"/>
          <w:szCs w:val="32"/>
        </w:rPr>
        <w:t>- sudjelovanje na županijskim i državnim natjecanjima</w:t>
      </w:r>
    </w:p>
    <w:p w:rsidR="00B62480" w:rsidRDefault="00B62480" w:rsidP="00B62480">
      <w:pPr>
        <w:rPr>
          <w:sz w:val="32"/>
          <w:szCs w:val="32"/>
        </w:rPr>
      </w:pPr>
      <w:r>
        <w:rPr>
          <w:sz w:val="32"/>
          <w:szCs w:val="32"/>
        </w:rPr>
        <w:t>- oglašavanje u sredstvima informiranja</w:t>
      </w:r>
    </w:p>
    <w:p w:rsidR="00B62480" w:rsidRDefault="00B62480" w:rsidP="00B62480">
      <w:pPr>
        <w:rPr>
          <w:b/>
          <w:sz w:val="32"/>
          <w:szCs w:val="32"/>
        </w:rPr>
      </w:pPr>
    </w:p>
    <w:p w:rsidR="00B62480" w:rsidRDefault="00B62480" w:rsidP="00B62480">
      <w:pPr>
        <w:jc w:val="center"/>
        <w:rPr>
          <w:b/>
          <w:sz w:val="32"/>
          <w:szCs w:val="32"/>
        </w:rPr>
      </w:pPr>
      <w:r>
        <w:rPr>
          <w:b/>
          <w:sz w:val="32"/>
          <w:szCs w:val="32"/>
        </w:rPr>
        <w:t>SURADNJA</w:t>
      </w:r>
    </w:p>
    <w:p w:rsidR="00B62480" w:rsidRDefault="00B62480" w:rsidP="00B62480">
      <w:pPr>
        <w:rPr>
          <w:b/>
          <w:sz w:val="32"/>
          <w:szCs w:val="32"/>
        </w:rPr>
      </w:pPr>
    </w:p>
    <w:p w:rsidR="00B62480" w:rsidRDefault="00B62480" w:rsidP="00B62480">
      <w:pPr>
        <w:rPr>
          <w:sz w:val="32"/>
          <w:szCs w:val="32"/>
        </w:rPr>
      </w:pPr>
      <w:r>
        <w:rPr>
          <w:b/>
          <w:sz w:val="32"/>
          <w:szCs w:val="32"/>
        </w:rPr>
        <w:t xml:space="preserve">- </w:t>
      </w:r>
      <w:r>
        <w:rPr>
          <w:sz w:val="32"/>
          <w:szCs w:val="32"/>
        </w:rPr>
        <w:t>s roditeljima/skrbnicima. Roditelje/skrbnike  potrebno je upoznati s mogućim problemima u adaptacijskom razdoblju kao što su plač, glavobolja, poremećaji sna, apetita, povlačenje, pojava strahova i slično.</w:t>
      </w:r>
    </w:p>
    <w:p w:rsidR="00B62480" w:rsidRDefault="00B62480" w:rsidP="00B62480">
      <w:pPr>
        <w:rPr>
          <w:sz w:val="32"/>
          <w:szCs w:val="32"/>
        </w:rPr>
      </w:pPr>
      <w:r>
        <w:rPr>
          <w:sz w:val="32"/>
          <w:szCs w:val="32"/>
        </w:rPr>
        <w:t>- sa školom, osobito s razrednicima</w:t>
      </w:r>
    </w:p>
    <w:p w:rsidR="00B62480" w:rsidRDefault="00B62480" w:rsidP="00B62480">
      <w:pPr>
        <w:rPr>
          <w:sz w:val="32"/>
          <w:szCs w:val="32"/>
        </w:rPr>
      </w:pPr>
      <w:r>
        <w:rPr>
          <w:sz w:val="32"/>
          <w:szCs w:val="32"/>
        </w:rPr>
        <w:t>- s odgajateljima drugih odgojnih skupina</w:t>
      </w:r>
    </w:p>
    <w:p w:rsidR="00B62480" w:rsidRDefault="00B62480" w:rsidP="00B62480">
      <w:pPr>
        <w:rPr>
          <w:sz w:val="32"/>
          <w:szCs w:val="32"/>
        </w:rPr>
      </w:pPr>
      <w:r>
        <w:rPr>
          <w:sz w:val="32"/>
          <w:szCs w:val="32"/>
        </w:rPr>
        <w:t>- s mjesnom zajednicom</w:t>
      </w:r>
    </w:p>
    <w:p w:rsidR="00B62480" w:rsidRDefault="00B62480" w:rsidP="00B62480">
      <w:pPr>
        <w:rPr>
          <w:sz w:val="32"/>
          <w:szCs w:val="32"/>
        </w:rPr>
      </w:pPr>
      <w:r>
        <w:rPr>
          <w:sz w:val="32"/>
          <w:szCs w:val="32"/>
        </w:rPr>
        <w:t>- sa sportskim klubovima radi lakšeg uključivanja učenika u njih</w:t>
      </w:r>
    </w:p>
    <w:p w:rsidR="00B62480" w:rsidRDefault="00B62480" w:rsidP="00B62480">
      <w:pPr>
        <w:rPr>
          <w:sz w:val="32"/>
          <w:szCs w:val="32"/>
        </w:rPr>
      </w:pPr>
      <w:r>
        <w:rPr>
          <w:sz w:val="32"/>
          <w:szCs w:val="32"/>
        </w:rPr>
        <w:t>- s domovima grada i regije i njihovim odgajateljima</w:t>
      </w:r>
    </w:p>
    <w:p w:rsidR="00B62480" w:rsidRDefault="00B62480" w:rsidP="00B62480">
      <w:pPr>
        <w:rPr>
          <w:sz w:val="32"/>
          <w:szCs w:val="32"/>
        </w:rPr>
      </w:pPr>
    </w:p>
    <w:p w:rsidR="00B62480" w:rsidRDefault="00B62480" w:rsidP="00B62480">
      <w:pPr>
        <w:rPr>
          <w:sz w:val="32"/>
          <w:szCs w:val="32"/>
        </w:rPr>
      </w:pPr>
    </w:p>
    <w:p w:rsidR="00B62480" w:rsidRDefault="00B62480" w:rsidP="00B62480">
      <w:pPr>
        <w:rPr>
          <w:sz w:val="32"/>
          <w:szCs w:val="32"/>
        </w:rPr>
      </w:pPr>
    </w:p>
    <w:p w:rsidR="00B62480" w:rsidRDefault="00B62480" w:rsidP="00B62480">
      <w:pPr>
        <w:rPr>
          <w:sz w:val="32"/>
          <w:szCs w:val="32"/>
        </w:rPr>
      </w:pPr>
      <w:r>
        <w:rPr>
          <w:sz w:val="32"/>
          <w:szCs w:val="32"/>
        </w:rPr>
        <w:t>U Osijeku, rujan 2015.                   Odgajatelj: Veronika Šnajder, prof.</w:t>
      </w:r>
    </w:p>
    <w:p w:rsidR="00B62480" w:rsidRDefault="00B62480" w:rsidP="00B62480">
      <w:pPr>
        <w:jc w:val="center"/>
        <w:rPr>
          <w:sz w:val="32"/>
          <w:szCs w:val="32"/>
        </w:rPr>
      </w:pPr>
    </w:p>
    <w:p w:rsidR="00B62480" w:rsidRDefault="00B62480" w:rsidP="00B62480">
      <w:pPr>
        <w:jc w:val="center"/>
        <w:rPr>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B62480" w:rsidRDefault="00B62480" w:rsidP="00B62480">
      <w:pPr>
        <w:jc w:val="center"/>
        <w:rPr>
          <w:b/>
          <w:sz w:val="32"/>
          <w:szCs w:val="32"/>
        </w:rPr>
      </w:pPr>
    </w:p>
    <w:p w:rsidR="00A91A2D" w:rsidRDefault="00A91A2D" w:rsidP="00B62480">
      <w:pPr>
        <w:jc w:val="center"/>
        <w:rPr>
          <w:b/>
          <w:sz w:val="32"/>
          <w:szCs w:val="32"/>
        </w:rPr>
      </w:pPr>
    </w:p>
    <w:p w:rsidR="00B62480" w:rsidRDefault="00B62480" w:rsidP="00B62480">
      <w:pPr>
        <w:jc w:val="center"/>
        <w:rPr>
          <w:b/>
          <w:sz w:val="32"/>
          <w:szCs w:val="32"/>
        </w:rPr>
      </w:pPr>
      <w:r w:rsidRPr="006D6B0B">
        <w:rPr>
          <w:b/>
          <w:sz w:val="32"/>
          <w:szCs w:val="32"/>
        </w:rPr>
        <w:lastRenderedPageBreak/>
        <w:t xml:space="preserve">IZVJEŠĆE NA KRAJU </w:t>
      </w:r>
      <w:r>
        <w:rPr>
          <w:b/>
          <w:sz w:val="32"/>
          <w:szCs w:val="32"/>
        </w:rPr>
        <w:t>ŠKOLSKE GODINE 2014./2015</w:t>
      </w:r>
      <w:r w:rsidRPr="006D6B0B">
        <w:rPr>
          <w:b/>
          <w:sz w:val="32"/>
          <w:szCs w:val="32"/>
        </w:rPr>
        <w:t>.</w:t>
      </w:r>
    </w:p>
    <w:p w:rsidR="00B62480" w:rsidRDefault="00B62480" w:rsidP="00B62480">
      <w:pPr>
        <w:ind w:left="-426"/>
        <w:rPr>
          <w:sz w:val="32"/>
          <w:szCs w:val="32"/>
        </w:rPr>
      </w:pPr>
    </w:p>
    <w:p w:rsidR="00B62480" w:rsidRDefault="00B62480" w:rsidP="00B62480">
      <w:pPr>
        <w:rPr>
          <w:sz w:val="32"/>
          <w:szCs w:val="32"/>
        </w:rPr>
      </w:pPr>
      <w:r>
        <w:rPr>
          <w:sz w:val="32"/>
          <w:szCs w:val="32"/>
        </w:rPr>
        <w:t xml:space="preserve">U protekloj je školskoj godini planirano 2080 sati, što je i ostvareno. </w:t>
      </w:r>
    </w:p>
    <w:p w:rsidR="00B62480" w:rsidRDefault="00B62480" w:rsidP="00B62480">
      <w:pPr>
        <w:ind w:left="-426"/>
        <w:rPr>
          <w:sz w:val="32"/>
          <w:szCs w:val="32"/>
        </w:rPr>
      </w:pPr>
      <w:r>
        <w:rPr>
          <w:sz w:val="32"/>
          <w:szCs w:val="32"/>
        </w:rPr>
        <w:t>Na kraju godine u II. Odgojnoj skupini je bilo 28  učenika; 3 učenika Trgovačke i komercijalne škole „Davor Milas“ i  25 učenika Škole za tekstil, dizajn i primijenjenu umjetnost. Od njih 25, dvoje uč. nije s uspjehom završilo razred: P. Martinčević i S. Majer.</w:t>
      </w:r>
    </w:p>
    <w:p w:rsidR="00B62480" w:rsidRDefault="00B62480" w:rsidP="00B62480">
      <w:pPr>
        <w:ind w:left="-426"/>
        <w:rPr>
          <w:sz w:val="32"/>
          <w:szCs w:val="32"/>
        </w:rPr>
      </w:pPr>
      <w:r>
        <w:rPr>
          <w:sz w:val="32"/>
          <w:szCs w:val="32"/>
        </w:rPr>
        <w:t>- s odličnim uspjehom – 10 uč.</w:t>
      </w:r>
    </w:p>
    <w:p w:rsidR="00B62480" w:rsidRDefault="00B62480" w:rsidP="00B62480">
      <w:pPr>
        <w:ind w:left="-426"/>
        <w:rPr>
          <w:sz w:val="32"/>
          <w:szCs w:val="32"/>
        </w:rPr>
      </w:pPr>
      <w:r>
        <w:rPr>
          <w:sz w:val="32"/>
          <w:szCs w:val="32"/>
        </w:rPr>
        <w:t>- s vrlo dobrim uspjehom – 8 uč.</w:t>
      </w:r>
    </w:p>
    <w:p w:rsidR="00B62480" w:rsidRDefault="00B62480" w:rsidP="00B62480">
      <w:pPr>
        <w:ind w:left="-426"/>
        <w:rPr>
          <w:sz w:val="32"/>
          <w:szCs w:val="32"/>
        </w:rPr>
      </w:pPr>
      <w:r>
        <w:rPr>
          <w:sz w:val="32"/>
          <w:szCs w:val="32"/>
        </w:rPr>
        <w:t>- s dobrim uspjehom – 7 uč.</w:t>
      </w:r>
    </w:p>
    <w:p w:rsidR="00B62480" w:rsidRDefault="00B62480" w:rsidP="00B62480">
      <w:pPr>
        <w:ind w:left="-426"/>
        <w:rPr>
          <w:sz w:val="32"/>
          <w:szCs w:val="32"/>
        </w:rPr>
      </w:pPr>
      <w:r>
        <w:rPr>
          <w:sz w:val="32"/>
          <w:szCs w:val="32"/>
        </w:rPr>
        <w:t>- s dovoljnim uspjehom – 1 uč.</w:t>
      </w:r>
    </w:p>
    <w:p w:rsidR="00B62480" w:rsidRDefault="00B62480" w:rsidP="00B62480">
      <w:pPr>
        <w:ind w:left="-426"/>
        <w:rPr>
          <w:sz w:val="32"/>
          <w:szCs w:val="32"/>
        </w:rPr>
      </w:pPr>
      <w:r>
        <w:rPr>
          <w:sz w:val="32"/>
          <w:szCs w:val="32"/>
        </w:rPr>
        <w:t>- s nedovoljnim uspjehom: 2 uč.</w:t>
      </w:r>
    </w:p>
    <w:p w:rsidR="00B62480" w:rsidRPr="00EF13B4" w:rsidRDefault="00B62480" w:rsidP="00B62480">
      <w:pPr>
        <w:ind w:left="-426"/>
        <w:rPr>
          <w:b/>
          <w:sz w:val="32"/>
          <w:szCs w:val="32"/>
          <w:u w:val="single"/>
        </w:rPr>
      </w:pPr>
      <w:r w:rsidRPr="00FB0811">
        <w:rPr>
          <w:b/>
          <w:sz w:val="32"/>
          <w:szCs w:val="32"/>
        </w:rPr>
        <w:t xml:space="preserve">Prosječna ocjena skupine je </w:t>
      </w:r>
      <w:r>
        <w:rPr>
          <w:b/>
          <w:sz w:val="32"/>
          <w:szCs w:val="32"/>
        </w:rPr>
        <w:t>3,82</w:t>
      </w:r>
    </w:p>
    <w:p w:rsidR="00B62480" w:rsidRDefault="00B62480" w:rsidP="00B62480">
      <w:pPr>
        <w:ind w:left="-426"/>
        <w:rPr>
          <w:sz w:val="32"/>
          <w:szCs w:val="32"/>
        </w:rPr>
      </w:pPr>
      <w:r>
        <w:rPr>
          <w:sz w:val="32"/>
          <w:szCs w:val="32"/>
        </w:rPr>
        <w:t>Učenici uključeni u rad likovne skupine sudjelovali su na regionalnoj i državnoj Domijadi, te postigli izuzetan uspjeh. Na regionalnoj su Domijadi osvojili 1. mjesto u kategoriji slika (Robert Erdelji), 2. mjesto u kategoriji skulptura (Robert Erdelji), 3. mjesto u kategoriji instalacija (Robert Erdelji), 2. mjesto u kategoriji crtež (Doris Mrganić), 3. mjesto u kategoriji slika (Stjepan Ezgeta). Osim toga su učenice V. Fišer i L. Čapo, osvojile prvo mjesto u kategoriji video-zapisa.</w:t>
      </w:r>
    </w:p>
    <w:p w:rsidR="00B62480" w:rsidRDefault="00B62480" w:rsidP="00B62480">
      <w:pPr>
        <w:ind w:left="-426"/>
        <w:rPr>
          <w:sz w:val="32"/>
          <w:szCs w:val="32"/>
        </w:rPr>
      </w:pPr>
      <w:r>
        <w:rPr>
          <w:sz w:val="32"/>
          <w:szCs w:val="32"/>
        </w:rPr>
        <w:t xml:space="preserve">Učenik Robert Erdelji osvojio je </w:t>
      </w:r>
      <w:r>
        <w:rPr>
          <w:b/>
          <w:sz w:val="32"/>
          <w:szCs w:val="32"/>
        </w:rPr>
        <w:t>2</w:t>
      </w:r>
      <w:r w:rsidRPr="00177C02">
        <w:rPr>
          <w:b/>
          <w:sz w:val="32"/>
          <w:szCs w:val="32"/>
        </w:rPr>
        <w:t>. mjesto na Državnoj Domijadi</w:t>
      </w:r>
      <w:r>
        <w:rPr>
          <w:sz w:val="32"/>
          <w:szCs w:val="32"/>
        </w:rPr>
        <w:t xml:space="preserve"> u kategoriji slika.</w:t>
      </w:r>
    </w:p>
    <w:p w:rsidR="00B62480" w:rsidRDefault="00B62480" w:rsidP="00B62480">
      <w:pPr>
        <w:ind w:left="-426"/>
        <w:rPr>
          <w:sz w:val="32"/>
          <w:szCs w:val="32"/>
        </w:rPr>
      </w:pPr>
      <w:r>
        <w:rPr>
          <w:sz w:val="32"/>
          <w:szCs w:val="32"/>
        </w:rPr>
        <w:t>Svi sudionici Domijade pohvaljeni su od Odgajateljskoga vijeća.</w:t>
      </w:r>
    </w:p>
    <w:p w:rsidR="00B62480" w:rsidRDefault="00B62480" w:rsidP="00B62480">
      <w:pPr>
        <w:ind w:left="-426"/>
        <w:rPr>
          <w:sz w:val="32"/>
          <w:szCs w:val="32"/>
        </w:rPr>
      </w:pPr>
    </w:p>
    <w:p w:rsidR="00B62480" w:rsidRDefault="00B62480" w:rsidP="00B62480">
      <w:pPr>
        <w:ind w:left="-426"/>
        <w:rPr>
          <w:b/>
          <w:sz w:val="32"/>
          <w:szCs w:val="32"/>
        </w:rPr>
      </w:pPr>
    </w:p>
    <w:p w:rsidR="00B62480" w:rsidRPr="00177C02" w:rsidRDefault="00B62480" w:rsidP="00B62480">
      <w:pPr>
        <w:ind w:left="-426"/>
        <w:rPr>
          <w:sz w:val="32"/>
          <w:szCs w:val="32"/>
        </w:rPr>
      </w:pPr>
      <w:r>
        <w:rPr>
          <w:sz w:val="32"/>
          <w:szCs w:val="32"/>
        </w:rPr>
        <w:t xml:space="preserve"> U Osijeku, rujan 2015</w:t>
      </w:r>
      <w:r w:rsidRPr="00177C02">
        <w:rPr>
          <w:sz w:val="32"/>
          <w:szCs w:val="32"/>
        </w:rPr>
        <w:t xml:space="preserve">.                 </w:t>
      </w:r>
      <w:r>
        <w:rPr>
          <w:sz w:val="32"/>
          <w:szCs w:val="32"/>
        </w:rPr>
        <w:t xml:space="preserve">    Odgajatelj: Veronika Šnajder</w:t>
      </w:r>
      <w:r w:rsidRPr="00177C02">
        <w:rPr>
          <w:sz w:val="32"/>
          <w:szCs w:val="32"/>
        </w:rPr>
        <w:t>, prof.</w:t>
      </w:r>
    </w:p>
    <w:p w:rsidR="00B62480" w:rsidRDefault="00B62480" w:rsidP="00B62480"/>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B62480" w:rsidRDefault="00B62480" w:rsidP="00B62480">
      <w:pPr>
        <w:ind w:left="-426"/>
        <w:jc w:val="center"/>
        <w:rPr>
          <w:b/>
          <w:sz w:val="32"/>
          <w:szCs w:val="32"/>
        </w:rPr>
      </w:pPr>
    </w:p>
    <w:p w:rsidR="00A91A2D" w:rsidRDefault="00A91A2D" w:rsidP="00B62480">
      <w:pPr>
        <w:ind w:left="-426"/>
        <w:jc w:val="center"/>
        <w:rPr>
          <w:b/>
          <w:sz w:val="32"/>
          <w:szCs w:val="32"/>
        </w:rPr>
      </w:pPr>
    </w:p>
    <w:p w:rsidR="00B62480" w:rsidRDefault="00B62480" w:rsidP="00B62480">
      <w:pPr>
        <w:ind w:left="-426"/>
        <w:jc w:val="center"/>
        <w:rPr>
          <w:b/>
          <w:sz w:val="32"/>
          <w:szCs w:val="32"/>
        </w:rPr>
      </w:pPr>
      <w:r w:rsidRPr="00EF0AA0">
        <w:rPr>
          <w:b/>
          <w:sz w:val="32"/>
          <w:szCs w:val="32"/>
        </w:rPr>
        <w:lastRenderedPageBreak/>
        <w:t xml:space="preserve">REGIONALNA </w:t>
      </w:r>
      <w:r>
        <w:rPr>
          <w:b/>
          <w:sz w:val="32"/>
          <w:szCs w:val="32"/>
        </w:rPr>
        <w:t xml:space="preserve">I DRŽAVNA </w:t>
      </w:r>
      <w:r w:rsidRPr="00EF0AA0">
        <w:rPr>
          <w:b/>
          <w:sz w:val="32"/>
          <w:szCs w:val="32"/>
        </w:rPr>
        <w:t>DOMIJADA</w:t>
      </w:r>
    </w:p>
    <w:p w:rsidR="00B62480" w:rsidRPr="00EF0AA0" w:rsidRDefault="00B62480" w:rsidP="00B62480">
      <w:pPr>
        <w:ind w:left="-426"/>
        <w:rPr>
          <w:b/>
          <w:sz w:val="32"/>
          <w:szCs w:val="32"/>
        </w:rPr>
      </w:pPr>
      <w:r>
        <w:rPr>
          <w:b/>
          <w:sz w:val="32"/>
          <w:szCs w:val="32"/>
        </w:rPr>
        <w:t>Naša je regija ove godine domaćin državne Domijade, te su u skladu s tim podijeljeni i zadaci po domovima.</w:t>
      </w:r>
    </w:p>
    <w:p w:rsidR="00B62480" w:rsidRDefault="00B62480" w:rsidP="00B62480">
      <w:pPr>
        <w:ind w:left="-426"/>
        <w:rPr>
          <w:sz w:val="32"/>
          <w:szCs w:val="32"/>
        </w:rPr>
      </w:pPr>
    </w:p>
    <w:p w:rsidR="00B62480" w:rsidRDefault="00B62480" w:rsidP="00B62480">
      <w:pPr>
        <w:ind w:left="-426"/>
        <w:rPr>
          <w:sz w:val="32"/>
          <w:szCs w:val="32"/>
        </w:rPr>
      </w:pPr>
    </w:p>
    <w:p w:rsidR="00B62480" w:rsidRPr="00CF22E0" w:rsidRDefault="00B62480" w:rsidP="00B62480">
      <w:pPr>
        <w:ind w:left="-426"/>
        <w:rPr>
          <w:b/>
          <w:sz w:val="32"/>
          <w:szCs w:val="32"/>
          <w:u w:val="single"/>
        </w:rPr>
      </w:pPr>
      <w:r w:rsidRPr="00CF22E0">
        <w:rPr>
          <w:b/>
          <w:sz w:val="32"/>
          <w:szCs w:val="32"/>
          <w:u w:val="single"/>
        </w:rPr>
        <w:t>CILJEVI I ZADACI</w:t>
      </w:r>
    </w:p>
    <w:p w:rsidR="00B62480" w:rsidRDefault="00B62480" w:rsidP="00B62480">
      <w:pPr>
        <w:ind w:left="-426"/>
        <w:rPr>
          <w:sz w:val="32"/>
          <w:szCs w:val="32"/>
        </w:rPr>
      </w:pPr>
      <w:r>
        <w:rPr>
          <w:sz w:val="32"/>
          <w:szCs w:val="32"/>
        </w:rPr>
        <w:t>- osigurati prostor za izložbu</w:t>
      </w:r>
    </w:p>
    <w:p w:rsidR="00B62480" w:rsidRDefault="00B62480" w:rsidP="00B62480">
      <w:pPr>
        <w:ind w:left="-426"/>
        <w:rPr>
          <w:sz w:val="32"/>
          <w:szCs w:val="32"/>
        </w:rPr>
      </w:pPr>
      <w:r>
        <w:rPr>
          <w:sz w:val="32"/>
          <w:szCs w:val="32"/>
        </w:rPr>
        <w:t>- nabaviti panoe za slike i klupe za skulpture i primijenjenu umjetnost</w:t>
      </w:r>
    </w:p>
    <w:p w:rsidR="00B62480" w:rsidRDefault="00B62480" w:rsidP="00B62480">
      <w:pPr>
        <w:ind w:left="-426"/>
        <w:rPr>
          <w:sz w:val="32"/>
          <w:szCs w:val="32"/>
        </w:rPr>
      </w:pPr>
      <w:r>
        <w:rPr>
          <w:sz w:val="32"/>
          <w:szCs w:val="32"/>
        </w:rPr>
        <w:t>- nabaviti sav potreban materijal za izloške</w:t>
      </w:r>
    </w:p>
    <w:p w:rsidR="00B62480" w:rsidRDefault="00B62480" w:rsidP="00B62480">
      <w:pPr>
        <w:ind w:left="-426"/>
        <w:rPr>
          <w:sz w:val="32"/>
          <w:szCs w:val="32"/>
        </w:rPr>
      </w:pPr>
      <w:r>
        <w:rPr>
          <w:sz w:val="32"/>
          <w:szCs w:val="32"/>
        </w:rPr>
        <w:t>- organizirati učenike koji će dežurati u izložbenom prostoru (učenici likovne skupine)</w:t>
      </w:r>
    </w:p>
    <w:p w:rsidR="00B62480" w:rsidRDefault="00B62480" w:rsidP="00B62480">
      <w:pPr>
        <w:ind w:left="-426"/>
        <w:rPr>
          <w:sz w:val="32"/>
          <w:szCs w:val="32"/>
        </w:rPr>
      </w:pPr>
      <w:r>
        <w:rPr>
          <w:sz w:val="32"/>
          <w:szCs w:val="32"/>
        </w:rPr>
        <w:t>- kontaktirati članove komisije koja će ocjenjivati radove</w:t>
      </w:r>
    </w:p>
    <w:p w:rsidR="00B62480" w:rsidRDefault="00B62480" w:rsidP="00B62480">
      <w:pPr>
        <w:ind w:left="-426"/>
        <w:rPr>
          <w:sz w:val="32"/>
          <w:szCs w:val="32"/>
        </w:rPr>
      </w:pPr>
      <w:r>
        <w:rPr>
          <w:sz w:val="32"/>
          <w:szCs w:val="32"/>
        </w:rPr>
        <w:t>- surađivati s voditeljima likovnih skupina iz drugih domova</w:t>
      </w:r>
    </w:p>
    <w:p w:rsidR="00B62480" w:rsidRDefault="00B62480" w:rsidP="00B62480">
      <w:pPr>
        <w:ind w:left="-426"/>
        <w:rPr>
          <w:sz w:val="32"/>
          <w:szCs w:val="32"/>
        </w:rPr>
      </w:pPr>
      <w:r>
        <w:rPr>
          <w:sz w:val="32"/>
          <w:szCs w:val="32"/>
        </w:rPr>
        <w:t>- osmisliti i napisati pozivnice za druge domove</w:t>
      </w:r>
    </w:p>
    <w:p w:rsidR="00B62480" w:rsidRDefault="00B62480" w:rsidP="00B62480">
      <w:pPr>
        <w:ind w:left="-426"/>
        <w:rPr>
          <w:sz w:val="32"/>
          <w:szCs w:val="32"/>
        </w:rPr>
      </w:pPr>
      <w:r>
        <w:rPr>
          <w:sz w:val="32"/>
          <w:szCs w:val="32"/>
        </w:rPr>
        <w:t>- prikupiti prijavnice iz drugih domova s nazivom slika i izložaka,  isprintati za komisiju i za bilten</w:t>
      </w:r>
    </w:p>
    <w:p w:rsidR="00B62480" w:rsidRDefault="00B62480" w:rsidP="00B62480">
      <w:pPr>
        <w:ind w:left="-426"/>
        <w:rPr>
          <w:sz w:val="32"/>
          <w:szCs w:val="32"/>
        </w:rPr>
      </w:pPr>
    </w:p>
    <w:p w:rsidR="00B62480" w:rsidRDefault="00B62480" w:rsidP="00B62480">
      <w:pPr>
        <w:ind w:left="-426"/>
        <w:rPr>
          <w:sz w:val="32"/>
          <w:szCs w:val="32"/>
        </w:rPr>
      </w:pPr>
    </w:p>
    <w:p w:rsidR="00B62480" w:rsidRDefault="00B62480" w:rsidP="00B62480">
      <w:pPr>
        <w:ind w:left="-426"/>
        <w:rPr>
          <w:sz w:val="32"/>
          <w:szCs w:val="32"/>
        </w:rPr>
      </w:pPr>
    </w:p>
    <w:p w:rsidR="00B62480" w:rsidRDefault="00B62480" w:rsidP="00B62480">
      <w:pPr>
        <w:ind w:left="-426"/>
        <w:rPr>
          <w:sz w:val="32"/>
          <w:szCs w:val="32"/>
        </w:rPr>
      </w:pPr>
      <w:r>
        <w:rPr>
          <w:sz w:val="32"/>
          <w:szCs w:val="32"/>
        </w:rPr>
        <w:t>U Osijeku, rujan 2015.               Odgajatelj: Veronika Šnajder, prof.</w:t>
      </w:r>
    </w:p>
    <w:p w:rsidR="008A6BC8" w:rsidRDefault="008A6BC8"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B62480" w:rsidRDefault="00B62480" w:rsidP="0097507A">
      <w:pPr>
        <w:pStyle w:val="BalloonText"/>
        <w:ind w:left="-540"/>
        <w:rPr>
          <w:rFonts w:ascii="Times New Roman" w:hAnsi="Times New Roman" w:cs="Times New Roman"/>
          <w:b/>
          <w:bCs/>
          <w:sz w:val="20"/>
          <w:szCs w:val="24"/>
          <w:lang w:val="hr-HR" w:eastAsia="hr-HR"/>
        </w:rPr>
      </w:pPr>
    </w:p>
    <w:p w:rsidR="00A91A2D" w:rsidRDefault="00A91A2D" w:rsidP="00B62480">
      <w:pPr>
        <w:spacing w:after="200" w:line="276" w:lineRule="auto"/>
        <w:jc w:val="center"/>
        <w:rPr>
          <w:rFonts w:ascii="Calibri" w:eastAsia="Calibri" w:hAnsi="Calibri"/>
          <w:b/>
          <w:sz w:val="28"/>
          <w:szCs w:val="28"/>
          <w:lang w:eastAsia="en-US"/>
        </w:rPr>
      </w:pPr>
    </w:p>
    <w:p w:rsidR="00B62480" w:rsidRPr="00B62480" w:rsidRDefault="00B62480" w:rsidP="00B62480">
      <w:pPr>
        <w:spacing w:after="200" w:line="276" w:lineRule="auto"/>
        <w:jc w:val="center"/>
        <w:rPr>
          <w:rFonts w:ascii="Calibri" w:eastAsia="Calibri" w:hAnsi="Calibri"/>
          <w:b/>
          <w:sz w:val="28"/>
          <w:szCs w:val="28"/>
          <w:lang w:eastAsia="en-US"/>
        </w:rPr>
      </w:pPr>
      <w:r w:rsidRPr="00B62480">
        <w:rPr>
          <w:rFonts w:ascii="Calibri" w:eastAsia="Calibri" w:hAnsi="Calibri"/>
          <w:b/>
          <w:sz w:val="28"/>
          <w:szCs w:val="28"/>
          <w:lang w:eastAsia="en-US"/>
        </w:rPr>
        <w:lastRenderedPageBreak/>
        <w:t>III. ODGOJNA SKUPINA</w:t>
      </w:r>
    </w:p>
    <w:p w:rsidR="00B62480" w:rsidRPr="00B62480" w:rsidRDefault="00B62480" w:rsidP="00B62480">
      <w:pPr>
        <w:spacing w:after="200" w:line="276" w:lineRule="auto"/>
        <w:jc w:val="center"/>
        <w:rPr>
          <w:rFonts w:ascii="Calibri" w:eastAsia="Calibri" w:hAnsi="Calibri"/>
          <w:b/>
          <w:sz w:val="28"/>
          <w:szCs w:val="28"/>
          <w:lang w:eastAsia="en-US"/>
        </w:rPr>
      </w:pPr>
      <w:r w:rsidRPr="00B62480">
        <w:rPr>
          <w:rFonts w:ascii="Calibri" w:eastAsia="Calibri" w:hAnsi="Calibri"/>
          <w:b/>
          <w:sz w:val="22"/>
          <w:szCs w:val="22"/>
          <w:lang w:eastAsia="en-US"/>
        </w:rPr>
        <w:t>Školska  godina  2015./2016.</w:t>
      </w:r>
    </w:p>
    <w:p w:rsidR="00B62480" w:rsidRPr="00B62480" w:rsidRDefault="00B62480" w:rsidP="00B62480">
      <w:pPr>
        <w:spacing w:after="200" w:line="276" w:lineRule="auto"/>
        <w:ind w:left="360"/>
        <w:jc w:val="center"/>
        <w:rPr>
          <w:rFonts w:ascii="Calibri" w:eastAsia="Calibri" w:hAnsi="Calibri"/>
          <w:b/>
          <w:sz w:val="22"/>
          <w:szCs w:val="22"/>
          <w:lang w:eastAsia="en-US"/>
        </w:rPr>
      </w:pPr>
    </w:p>
    <w:p w:rsidR="00B62480" w:rsidRPr="00B62480" w:rsidRDefault="00B62480" w:rsidP="00B62480">
      <w:pPr>
        <w:spacing w:after="200" w:line="276" w:lineRule="auto"/>
        <w:rPr>
          <w:rFonts w:ascii="Calibri" w:eastAsia="Calibri" w:hAnsi="Calibri"/>
          <w:b/>
          <w:sz w:val="22"/>
          <w:szCs w:val="22"/>
          <w:lang w:eastAsia="en-US"/>
        </w:rPr>
      </w:pPr>
    </w:p>
    <w:p w:rsidR="00B62480" w:rsidRPr="00B62480" w:rsidRDefault="00B62480" w:rsidP="00B62480">
      <w:pPr>
        <w:spacing w:after="200" w:line="276" w:lineRule="auto"/>
        <w:rPr>
          <w:rFonts w:ascii="Calibri" w:eastAsia="Calibri" w:hAnsi="Calibri"/>
          <w:b/>
          <w:sz w:val="20"/>
          <w:szCs w:val="20"/>
          <w:lang w:eastAsia="en-US"/>
        </w:rPr>
      </w:pPr>
    </w:p>
    <w:p w:rsidR="00B62480" w:rsidRPr="00B62480" w:rsidRDefault="00B62480" w:rsidP="00B62480">
      <w:pPr>
        <w:spacing w:after="200" w:line="276" w:lineRule="auto"/>
        <w:rPr>
          <w:rFonts w:ascii="Calibri" w:eastAsia="Calibri" w:hAnsi="Calibri"/>
          <w:b/>
          <w:sz w:val="20"/>
          <w:szCs w:val="20"/>
          <w:lang w:eastAsia="en-US"/>
        </w:rPr>
      </w:pPr>
    </w:p>
    <w:p w:rsidR="00B62480" w:rsidRPr="00B62480" w:rsidRDefault="00B62480" w:rsidP="00B62480">
      <w:pPr>
        <w:spacing w:after="200" w:line="276" w:lineRule="auto"/>
        <w:rPr>
          <w:rFonts w:ascii="Calibri" w:eastAsia="Calibri" w:hAnsi="Calibri"/>
          <w:sz w:val="20"/>
          <w:szCs w:val="20"/>
          <w:lang w:eastAsia="en-US"/>
        </w:rPr>
      </w:pPr>
      <w:r w:rsidRPr="00B62480">
        <w:rPr>
          <w:rFonts w:ascii="Calibri" w:eastAsia="Calibri" w:hAnsi="Calibri"/>
          <w:b/>
          <w:sz w:val="20"/>
          <w:szCs w:val="20"/>
          <w:lang w:eastAsia="en-US"/>
        </w:rPr>
        <w:t xml:space="preserve">Odgajateljica: </w:t>
      </w:r>
      <w:r w:rsidRPr="00B62480">
        <w:rPr>
          <w:rFonts w:ascii="Calibri" w:eastAsia="Calibri" w:hAnsi="Calibri"/>
          <w:sz w:val="20"/>
          <w:szCs w:val="20"/>
          <w:lang w:eastAsia="en-US"/>
        </w:rPr>
        <w:t>Kristina Jurić, prof.</w:t>
      </w:r>
    </w:p>
    <w:p w:rsidR="00B62480" w:rsidRPr="00B62480" w:rsidRDefault="00B62480" w:rsidP="00B62480">
      <w:pPr>
        <w:spacing w:after="200" w:line="276" w:lineRule="auto"/>
        <w:rPr>
          <w:rFonts w:ascii="Calibri" w:eastAsia="Calibri" w:hAnsi="Calibri"/>
          <w:sz w:val="20"/>
          <w:szCs w:val="20"/>
          <w:lang w:eastAsia="en-US"/>
        </w:rPr>
      </w:pPr>
      <w:r w:rsidRPr="00B62480">
        <w:rPr>
          <w:rFonts w:ascii="Calibri" w:eastAsia="Calibri" w:hAnsi="Calibri"/>
          <w:b/>
          <w:sz w:val="20"/>
          <w:szCs w:val="20"/>
          <w:lang w:eastAsia="en-US"/>
        </w:rPr>
        <w:t>Stručna sprema</w:t>
      </w:r>
      <w:r w:rsidRPr="00B62480">
        <w:rPr>
          <w:rFonts w:ascii="Calibri" w:eastAsia="Calibri" w:hAnsi="Calibri"/>
          <w:sz w:val="20"/>
          <w:szCs w:val="20"/>
          <w:lang w:eastAsia="en-US"/>
        </w:rPr>
        <w:t>: VSS</w:t>
      </w:r>
    </w:p>
    <w:p w:rsidR="00B62480" w:rsidRPr="00B62480" w:rsidRDefault="00B62480" w:rsidP="00B62480">
      <w:pPr>
        <w:spacing w:after="200" w:line="276" w:lineRule="auto"/>
        <w:rPr>
          <w:rFonts w:ascii="Calibri" w:eastAsia="Calibri" w:hAnsi="Calibri"/>
          <w:b/>
          <w:sz w:val="20"/>
          <w:szCs w:val="20"/>
          <w:lang w:eastAsia="en-US"/>
        </w:rPr>
      </w:pPr>
      <w:r w:rsidRPr="00B62480">
        <w:rPr>
          <w:rFonts w:ascii="Calibri" w:eastAsia="Calibri" w:hAnsi="Calibri"/>
          <w:b/>
          <w:sz w:val="20"/>
          <w:szCs w:val="20"/>
          <w:lang w:eastAsia="en-US"/>
        </w:rPr>
        <w:t>Učenici III. odgojne skupine su  polaznici sljedećih  škola:</w:t>
      </w:r>
    </w:p>
    <w:p w:rsidR="00B62480" w:rsidRPr="00B62480" w:rsidRDefault="00B62480" w:rsidP="00B62480">
      <w:pPr>
        <w:spacing w:after="200" w:line="276" w:lineRule="auto"/>
        <w:rPr>
          <w:rFonts w:ascii="Calibri" w:eastAsia="Calibri" w:hAnsi="Calibri"/>
          <w:sz w:val="20"/>
          <w:szCs w:val="20"/>
          <w:lang w:eastAsia="en-US"/>
        </w:rPr>
      </w:pPr>
      <w:r w:rsidRPr="00B62480">
        <w:rPr>
          <w:rFonts w:ascii="Calibri" w:eastAsia="Calibri" w:hAnsi="Calibri"/>
          <w:sz w:val="20"/>
          <w:szCs w:val="20"/>
          <w:lang w:eastAsia="en-US"/>
        </w:rPr>
        <w:t>1.Opća gimnazija:12 učenika</w:t>
      </w:r>
    </w:p>
    <w:p w:rsidR="00B62480" w:rsidRPr="00B62480" w:rsidRDefault="00B62480" w:rsidP="00B62480">
      <w:pPr>
        <w:spacing w:after="200" w:line="276" w:lineRule="auto"/>
        <w:rPr>
          <w:rFonts w:ascii="Calibri" w:eastAsia="Calibri" w:hAnsi="Calibri"/>
          <w:sz w:val="20"/>
          <w:szCs w:val="20"/>
          <w:lang w:eastAsia="en-US"/>
        </w:rPr>
      </w:pPr>
      <w:r w:rsidRPr="00B62480">
        <w:rPr>
          <w:rFonts w:ascii="Calibri" w:eastAsia="Calibri" w:hAnsi="Calibri"/>
          <w:sz w:val="20"/>
          <w:szCs w:val="20"/>
          <w:lang w:eastAsia="en-US"/>
        </w:rPr>
        <w:t>2. Jezična gimnazija: 2 učenika</w:t>
      </w:r>
    </w:p>
    <w:p w:rsidR="00B62480" w:rsidRPr="00B62480" w:rsidRDefault="00B62480" w:rsidP="00B62480">
      <w:pPr>
        <w:spacing w:after="200" w:line="276" w:lineRule="auto"/>
        <w:rPr>
          <w:rFonts w:ascii="Calibri" w:eastAsia="Calibri" w:hAnsi="Calibri"/>
          <w:sz w:val="20"/>
          <w:szCs w:val="20"/>
          <w:lang w:eastAsia="en-US"/>
        </w:rPr>
      </w:pPr>
      <w:r w:rsidRPr="00B62480">
        <w:rPr>
          <w:rFonts w:ascii="Calibri" w:eastAsia="Calibri" w:hAnsi="Calibri"/>
          <w:sz w:val="20"/>
          <w:szCs w:val="20"/>
          <w:lang w:eastAsia="en-US"/>
        </w:rPr>
        <w:t>3.Elektrotehnička i prometna škola: 17 učenika</w:t>
      </w:r>
    </w:p>
    <w:p w:rsidR="00B62480" w:rsidRPr="00B62480" w:rsidRDefault="00B62480" w:rsidP="00B62480">
      <w:pPr>
        <w:tabs>
          <w:tab w:val="left" w:pos="2442"/>
        </w:tabs>
        <w:spacing w:after="200" w:line="276" w:lineRule="auto"/>
        <w:rPr>
          <w:rFonts w:ascii="Calibri" w:eastAsia="Calibri" w:hAnsi="Calibri"/>
          <w:b/>
          <w:sz w:val="20"/>
          <w:szCs w:val="20"/>
          <w:lang w:eastAsia="en-US"/>
        </w:rPr>
      </w:pPr>
    </w:p>
    <w:p w:rsidR="00B62480" w:rsidRPr="00B62480" w:rsidRDefault="00B62480" w:rsidP="00B62480">
      <w:pPr>
        <w:tabs>
          <w:tab w:val="left" w:pos="2442"/>
        </w:tabs>
        <w:spacing w:after="200" w:line="276" w:lineRule="auto"/>
        <w:rPr>
          <w:rFonts w:ascii="Calibri" w:eastAsia="Calibri" w:hAnsi="Calibri"/>
          <w:sz w:val="20"/>
          <w:szCs w:val="20"/>
          <w:lang w:eastAsia="en-US"/>
        </w:rPr>
      </w:pPr>
      <w:r w:rsidRPr="00B62480">
        <w:rPr>
          <w:rFonts w:ascii="Calibri" w:eastAsia="Calibri" w:hAnsi="Calibri"/>
          <w:b/>
          <w:sz w:val="20"/>
          <w:szCs w:val="20"/>
          <w:lang w:eastAsia="en-US"/>
        </w:rPr>
        <w:t xml:space="preserve">Ukupno: </w:t>
      </w:r>
      <w:r w:rsidRPr="00B62480">
        <w:rPr>
          <w:rFonts w:ascii="Calibri" w:eastAsia="Calibri" w:hAnsi="Calibri"/>
          <w:sz w:val="20"/>
          <w:szCs w:val="20"/>
          <w:lang w:eastAsia="en-US"/>
        </w:rPr>
        <w:t>31 učenik, 6 Ž + 25 M</w:t>
      </w:r>
    </w:p>
    <w:p w:rsidR="00B62480" w:rsidRPr="00B62480" w:rsidRDefault="00B62480" w:rsidP="00B62480">
      <w:pPr>
        <w:tabs>
          <w:tab w:val="left" w:pos="2442"/>
        </w:tabs>
        <w:spacing w:after="200" w:line="276" w:lineRule="auto"/>
        <w:rPr>
          <w:rFonts w:ascii="Calibri" w:eastAsia="Calibri" w:hAnsi="Calibri"/>
          <w:sz w:val="20"/>
          <w:szCs w:val="20"/>
          <w:lang w:eastAsia="en-US"/>
        </w:rPr>
      </w:pPr>
      <w:r w:rsidRPr="00B62480">
        <w:rPr>
          <w:rFonts w:ascii="Calibri" w:eastAsia="Calibri" w:hAnsi="Calibri"/>
          <w:sz w:val="20"/>
          <w:szCs w:val="20"/>
          <w:lang w:eastAsia="en-US"/>
        </w:rPr>
        <w:t xml:space="preserve">                                             </w:t>
      </w:r>
    </w:p>
    <w:p w:rsidR="00B62480" w:rsidRPr="00B62480" w:rsidRDefault="00B62480" w:rsidP="00B62480">
      <w:pPr>
        <w:tabs>
          <w:tab w:val="left" w:pos="2442"/>
        </w:tabs>
        <w:spacing w:after="200" w:line="276" w:lineRule="auto"/>
        <w:rPr>
          <w:rFonts w:ascii="Calibri" w:eastAsia="Calibri" w:hAnsi="Calibri"/>
          <w:sz w:val="20"/>
          <w:szCs w:val="20"/>
          <w:lang w:eastAsia="en-US"/>
        </w:rPr>
      </w:pPr>
    </w:p>
    <w:p w:rsidR="00B62480" w:rsidRPr="00B62480" w:rsidRDefault="00B62480" w:rsidP="00B62480">
      <w:pPr>
        <w:tabs>
          <w:tab w:val="left" w:pos="2442"/>
        </w:tabs>
        <w:spacing w:after="200" w:line="276" w:lineRule="auto"/>
        <w:rPr>
          <w:rFonts w:ascii="Calibri" w:eastAsia="Calibri" w:hAnsi="Calibri"/>
          <w:sz w:val="20"/>
          <w:szCs w:val="20"/>
          <w:lang w:eastAsia="en-US"/>
        </w:rPr>
      </w:pPr>
    </w:p>
    <w:p w:rsidR="00B62480" w:rsidRPr="00B62480" w:rsidRDefault="00B62480" w:rsidP="00B62480">
      <w:pPr>
        <w:tabs>
          <w:tab w:val="left" w:pos="2442"/>
        </w:tabs>
        <w:spacing w:after="200" w:line="276" w:lineRule="auto"/>
        <w:rPr>
          <w:rFonts w:ascii="Calibri" w:eastAsia="Calibri" w:hAnsi="Calibri"/>
          <w:sz w:val="20"/>
          <w:szCs w:val="20"/>
          <w:lang w:eastAsia="en-US"/>
        </w:rPr>
      </w:pPr>
    </w:p>
    <w:p w:rsidR="00B62480" w:rsidRPr="00B62480" w:rsidRDefault="00B62480" w:rsidP="00B62480">
      <w:pPr>
        <w:tabs>
          <w:tab w:val="left" w:pos="2442"/>
        </w:tabs>
        <w:spacing w:after="200" w:line="276" w:lineRule="auto"/>
        <w:rPr>
          <w:rFonts w:ascii="Calibri" w:eastAsia="Calibri" w:hAnsi="Calibri"/>
          <w:sz w:val="20"/>
          <w:szCs w:val="20"/>
          <w:lang w:eastAsia="en-US"/>
        </w:rPr>
      </w:pPr>
    </w:p>
    <w:p w:rsidR="00B62480" w:rsidRPr="00B62480" w:rsidRDefault="00B62480" w:rsidP="00B62480">
      <w:pPr>
        <w:tabs>
          <w:tab w:val="left" w:pos="2442"/>
        </w:tabs>
        <w:spacing w:after="200" w:line="276" w:lineRule="auto"/>
        <w:rPr>
          <w:rFonts w:ascii="Calibri" w:eastAsia="Calibri" w:hAnsi="Calibri"/>
          <w:sz w:val="20"/>
          <w:szCs w:val="20"/>
          <w:lang w:eastAsia="en-US"/>
        </w:rPr>
      </w:pPr>
    </w:p>
    <w:p w:rsidR="00B62480" w:rsidRPr="00B62480" w:rsidRDefault="00B62480" w:rsidP="00B62480">
      <w:pPr>
        <w:tabs>
          <w:tab w:val="left" w:pos="2442"/>
        </w:tabs>
        <w:spacing w:after="200" w:line="276" w:lineRule="auto"/>
        <w:rPr>
          <w:rFonts w:ascii="Calibri" w:eastAsia="Calibri" w:hAnsi="Calibri"/>
          <w:sz w:val="20"/>
          <w:szCs w:val="20"/>
          <w:lang w:eastAsia="en-US"/>
        </w:rPr>
      </w:pPr>
      <w:r w:rsidRPr="00B62480">
        <w:rPr>
          <w:rFonts w:ascii="Calibri" w:eastAsia="Calibri" w:hAnsi="Calibri"/>
          <w:sz w:val="20"/>
          <w:szCs w:val="20"/>
          <w:lang w:eastAsia="en-US"/>
        </w:rPr>
        <w:t xml:space="preserve"> Osijek, rujan 2015. god.                                                                Odgajateljica: Kristina Jurić, prof.</w:t>
      </w:r>
    </w:p>
    <w:p w:rsidR="00B62480" w:rsidRPr="00B62480" w:rsidRDefault="00B62480" w:rsidP="00B62480">
      <w:pPr>
        <w:tabs>
          <w:tab w:val="left" w:pos="2442"/>
        </w:tabs>
        <w:spacing w:after="200" w:line="276" w:lineRule="auto"/>
        <w:rPr>
          <w:rFonts w:ascii="Calibri" w:eastAsia="Calibri" w:hAnsi="Calibri"/>
          <w:sz w:val="20"/>
          <w:szCs w:val="20"/>
          <w:lang w:eastAsia="en-US"/>
        </w:rPr>
      </w:pPr>
    </w:p>
    <w:p w:rsidR="00B62480" w:rsidRPr="00B62480" w:rsidRDefault="00B62480" w:rsidP="00B62480">
      <w:pPr>
        <w:spacing w:after="200" w:line="276" w:lineRule="auto"/>
        <w:rPr>
          <w:rFonts w:ascii="Calibri" w:eastAsia="Calibri" w:hAnsi="Calibri"/>
          <w:sz w:val="20"/>
          <w:szCs w:val="20"/>
          <w:lang w:eastAsia="en-US"/>
        </w:rPr>
      </w:pPr>
    </w:p>
    <w:p w:rsidR="00B62480" w:rsidRPr="00B62480" w:rsidRDefault="00B62480" w:rsidP="00B62480">
      <w:pPr>
        <w:spacing w:after="200" w:line="276" w:lineRule="auto"/>
        <w:rPr>
          <w:rFonts w:ascii="Calibri" w:eastAsia="Calibri" w:hAnsi="Calibri"/>
          <w:b/>
          <w:sz w:val="20"/>
          <w:szCs w:val="20"/>
          <w:lang w:eastAsia="en-US"/>
        </w:rPr>
      </w:pPr>
    </w:p>
    <w:p w:rsidR="00B62480" w:rsidRDefault="00B62480" w:rsidP="00B62480">
      <w:pPr>
        <w:spacing w:after="200" w:line="276" w:lineRule="auto"/>
        <w:rPr>
          <w:rFonts w:ascii="Calibri" w:eastAsia="Calibri" w:hAnsi="Calibri"/>
          <w:b/>
          <w:sz w:val="20"/>
          <w:szCs w:val="20"/>
          <w:lang w:eastAsia="en-US"/>
        </w:rPr>
      </w:pPr>
    </w:p>
    <w:p w:rsidR="00B62480" w:rsidRDefault="00B62480" w:rsidP="00B62480">
      <w:pPr>
        <w:spacing w:after="200" w:line="276" w:lineRule="auto"/>
        <w:rPr>
          <w:rFonts w:ascii="Calibri" w:eastAsia="Calibri" w:hAnsi="Calibri"/>
          <w:b/>
          <w:sz w:val="20"/>
          <w:szCs w:val="20"/>
          <w:lang w:eastAsia="en-US"/>
        </w:rPr>
      </w:pPr>
    </w:p>
    <w:p w:rsidR="00B62480" w:rsidRDefault="00B62480" w:rsidP="00B62480">
      <w:pPr>
        <w:spacing w:after="200" w:line="276" w:lineRule="auto"/>
        <w:rPr>
          <w:rFonts w:ascii="Calibri" w:eastAsia="Calibri" w:hAnsi="Calibri"/>
          <w:b/>
          <w:sz w:val="20"/>
          <w:szCs w:val="20"/>
          <w:lang w:eastAsia="en-US"/>
        </w:rPr>
      </w:pPr>
    </w:p>
    <w:p w:rsidR="00B62480" w:rsidRDefault="00B62480" w:rsidP="00B62480">
      <w:pPr>
        <w:spacing w:after="200" w:line="276" w:lineRule="auto"/>
        <w:rPr>
          <w:rFonts w:ascii="Calibri" w:eastAsia="Calibri" w:hAnsi="Calibri"/>
          <w:b/>
          <w:sz w:val="20"/>
          <w:szCs w:val="20"/>
          <w:lang w:eastAsia="en-US"/>
        </w:rPr>
      </w:pPr>
    </w:p>
    <w:p w:rsidR="00B62480" w:rsidRDefault="00B62480" w:rsidP="00B62480">
      <w:pPr>
        <w:spacing w:after="200" w:line="276" w:lineRule="auto"/>
        <w:rPr>
          <w:rFonts w:ascii="Calibri" w:eastAsia="Calibri" w:hAnsi="Calibri"/>
          <w:b/>
          <w:sz w:val="20"/>
          <w:szCs w:val="20"/>
          <w:lang w:eastAsia="en-US"/>
        </w:rPr>
      </w:pPr>
    </w:p>
    <w:p w:rsidR="00B62480" w:rsidRDefault="00B62480" w:rsidP="00B62480">
      <w:pPr>
        <w:spacing w:after="200" w:line="276" w:lineRule="auto"/>
        <w:rPr>
          <w:rFonts w:ascii="Calibri" w:eastAsia="Calibri" w:hAnsi="Calibri"/>
          <w:b/>
          <w:sz w:val="20"/>
          <w:szCs w:val="20"/>
          <w:lang w:eastAsia="en-US"/>
        </w:rPr>
      </w:pPr>
    </w:p>
    <w:p w:rsidR="00A91A2D" w:rsidRDefault="00A91A2D" w:rsidP="00B62480">
      <w:pPr>
        <w:spacing w:after="200" w:line="276" w:lineRule="auto"/>
        <w:rPr>
          <w:rFonts w:ascii="Calibri" w:eastAsia="Calibri" w:hAnsi="Calibri"/>
          <w:b/>
          <w:sz w:val="20"/>
          <w:szCs w:val="20"/>
          <w:lang w:eastAsia="en-US"/>
        </w:rPr>
      </w:pPr>
    </w:p>
    <w:p w:rsidR="00B62480" w:rsidRPr="00B62480" w:rsidRDefault="00B62480" w:rsidP="00B62480">
      <w:pPr>
        <w:spacing w:after="200" w:line="276" w:lineRule="auto"/>
        <w:rPr>
          <w:rFonts w:ascii="Calibri" w:eastAsia="Calibri" w:hAnsi="Calibri"/>
          <w:b/>
          <w:sz w:val="20"/>
          <w:szCs w:val="20"/>
          <w:lang w:eastAsia="en-US"/>
        </w:rPr>
      </w:pPr>
      <w:r w:rsidRPr="00B62480">
        <w:rPr>
          <w:rFonts w:ascii="Calibri" w:eastAsia="Calibri" w:hAnsi="Calibri"/>
          <w:b/>
          <w:sz w:val="20"/>
          <w:szCs w:val="20"/>
          <w:lang w:eastAsia="en-US"/>
        </w:rPr>
        <w:lastRenderedPageBreak/>
        <w:t>GODIŠNJI PLAN I PROGRAM  RADA  ODGAJATELJA ZA ŠKOLSKU GODINU 2015./2016.</w:t>
      </w:r>
    </w:p>
    <w:p w:rsidR="00B62480" w:rsidRPr="00B62480" w:rsidRDefault="00B62480" w:rsidP="00B62480">
      <w:pPr>
        <w:spacing w:before="240"/>
        <w:rPr>
          <w:rFonts w:ascii="Calibri" w:eastAsia="Calibri" w:hAnsi="Calibri"/>
          <w:b/>
          <w:sz w:val="18"/>
          <w:szCs w:val="18"/>
          <w:lang w:eastAsia="en-US"/>
        </w:rPr>
      </w:pPr>
      <w:r w:rsidRPr="00B62480">
        <w:rPr>
          <w:rFonts w:ascii="Calibri" w:eastAsia="Calibri" w:hAnsi="Calibri"/>
          <w:b/>
          <w:sz w:val="20"/>
          <w:szCs w:val="20"/>
          <w:lang w:eastAsia="en-US"/>
        </w:rPr>
        <w:t xml:space="preserve">I. </w:t>
      </w:r>
      <w:r w:rsidRPr="00B62480">
        <w:rPr>
          <w:rFonts w:ascii="Calibri" w:eastAsia="Calibri" w:hAnsi="Calibri"/>
          <w:b/>
          <w:sz w:val="18"/>
          <w:szCs w:val="18"/>
          <w:lang w:eastAsia="en-US"/>
        </w:rPr>
        <w:t>PLANIRANJE I PROGRAMIRANJE</w:t>
      </w:r>
    </w:p>
    <w:p w:rsidR="00B62480" w:rsidRPr="00B62480" w:rsidRDefault="00B62480" w:rsidP="00662301">
      <w:pPr>
        <w:numPr>
          <w:ilvl w:val="0"/>
          <w:numId w:val="35"/>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Godišnji plan i program  rada  odgajatelja</w:t>
      </w:r>
    </w:p>
    <w:p w:rsidR="00B62480" w:rsidRPr="00B62480" w:rsidRDefault="00B62480" w:rsidP="00662301">
      <w:pPr>
        <w:numPr>
          <w:ilvl w:val="0"/>
          <w:numId w:val="35"/>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Program  rada III. odgojne skupine</w:t>
      </w:r>
    </w:p>
    <w:p w:rsidR="00B62480" w:rsidRPr="00B62480" w:rsidRDefault="00B62480" w:rsidP="00662301">
      <w:pPr>
        <w:numPr>
          <w:ilvl w:val="0"/>
          <w:numId w:val="35"/>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Posebni  program rada: Fazanijada</w:t>
      </w:r>
    </w:p>
    <w:p w:rsidR="00B62480" w:rsidRPr="00B62480" w:rsidRDefault="00B62480" w:rsidP="00662301">
      <w:pPr>
        <w:numPr>
          <w:ilvl w:val="0"/>
          <w:numId w:val="35"/>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Izborni program: dramsko – literarna, glazbeno - plesna</w:t>
      </w:r>
    </w:p>
    <w:p w:rsidR="00B62480" w:rsidRPr="00B62480" w:rsidRDefault="00B62480" w:rsidP="00662301">
      <w:pPr>
        <w:numPr>
          <w:ilvl w:val="0"/>
          <w:numId w:val="35"/>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Interesni program: Valentinovo</w:t>
      </w:r>
    </w:p>
    <w:p w:rsidR="00B62480" w:rsidRPr="00B62480" w:rsidRDefault="00B62480" w:rsidP="00662301">
      <w:pPr>
        <w:numPr>
          <w:ilvl w:val="0"/>
          <w:numId w:val="35"/>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6.Mjesečni program  rada</w:t>
      </w:r>
    </w:p>
    <w:p w:rsidR="00B62480" w:rsidRPr="00B62480" w:rsidRDefault="00B62480" w:rsidP="00662301">
      <w:pPr>
        <w:numPr>
          <w:ilvl w:val="0"/>
          <w:numId w:val="35"/>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Tjedni program  rada</w:t>
      </w:r>
    </w:p>
    <w:p w:rsidR="00B62480" w:rsidRPr="00B62480" w:rsidRDefault="00B62480" w:rsidP="00B62480">
      <w:pPr>
        <w:rPr>
          <w:rFonts w:ascii="Calibri" w:eastAsia="Calibri" w:hAnsi="Calibri"/>
          <w:sz w:val="18"/>
          <w:szCs w:val="18"/>
          <w:lang w:eastAsia="en-US"/>
        </w:rPr>
      </w:pPr>
    </w:p>
    <w:p w:rsidR="00B62480" w:rsidRPr="00B62480" w:rsidRDefault="00B62480" w:rsidP="00B62480">
      <w:pPr>
        <w:rPr>
          <w:rFonts w:ascii="Calibri" w:eastAsia="Calibri" w:hAnsi="Calibri"/>
          <w:sz w:val="18"/>
          <w:szCs w:val="18"/>
          <w:lang w:eastAsia="en-US"/>
        </w:rPr>
      </w:pPr>
      <w:r w:rsidRPr="00B62480">
        <w:rPr>
          <w:rFonts w:ascii="Calibri" w:eastAsia="Calibri" w:hAnsi="Calibri"/>
          <w:b/>
          <w:sz w:val="18"/>
          <w:szCs w:val="18"/>
          <w:lang w:eastAsia="en-US"/>
        </w:rPr>
        <w:t>II. PRIPREMANJE ODGOJNO O BRAZOVNOG RADA</w:t>
      </w:r>
    </w:p>
    <w:p w:rsidR="00B62480" w:rsidRPr="00B62480" w:rsidRDefault="00B62480" w:rsidP="00662301">
      <w:pPr>
        <w:numPr>
          <w:ilvl w:val="0"/>
          <w:numId w:val="6"/>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Priprema za sastanak s odgojnom skupinom</w:t>
      </w:r>
    </w:p>
    <w:p w:rsidR="00B62480" w:rsidRPr="00B62480" w:rsidRDefault="00B62480" w:rsidP="00662301">
      <w:pPr>
        <w:numPr>
          <w:ilvl w:val="0"/>
          <w:numId w:val="6"/>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Priprema za rad u izbornim programima</w:t>
      </w:r>
    </w:p>
    <w:p w:rsidR="00B62480" w:rsidRPr="00B62480" w:rsidRDefault="00B62480" w:rsidP="00662301">
      <w:pPr>
        <w:numPr>
          <w:ilvl w:val="0"/>
          <w:numId w:val="6"/>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Priprema za rad u interesnim programima</w:t>
      </w:r>
    </w:p>
    <w:p w:rsidR="00B62480" w:rsidRPr="00B62480" w:rsidRDefault="00B62480" w:rsidP="00662301">
      <w:pPr>
        <w:numPr>
          <w:ilvl w:val="0"/>
          <w:numId w:val="6"/>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Priprema za rad u posebnim programima</w:t>
      </w:r>
    </w:p>
    <w:p w:rsidR="00B62480" w:rsidRPr="00B62480" w:rsidRDefault="00B62480" w:rsidP="00B62480">
      <w:pPr>
        <w:spacing w:after="200" w:line="276" w:lineRule="auto"/>
        <w:rPr>
          <w:rFonts w:ascii="Calibri" w:eastAsia="Calibri" w:hAnsi="Calibri"/>
          <w:sz w:val="18"/>
          <w:szCs w:val="18"/>
          <w:lang w:eastAsia="en-US"/>
        </w:rPr>
      </w:pPr>
      <w:r w:rsidRPr="00B62480">
        <w:rPr>
          <w:rFonts w:ascii="Calibri" w:eastAsia="Calibri" w:hAnsi="Calibri"/>
          <w:b/>
          <w:sz w:val="18"/>
          <w:szCs w:val="18"/>
          <w:lang w:eastAsia="en-US"/>
        </w:rPr>
        <w:t>III. NEPOSREDNI RAD</w:t>
      </w:r>
    </w:p>
    <w:p w:rsidR="00B62480" w:rsidRPr="00B62480" w:rsidRDefault="00B62480" w:rsidP="00662301">
      <w:pPr>
        <w:numPr>
          <w:ilvl w:val="0"/>
          <w:numId w:val="7"/>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odgojnoj skupini ( rad subotom, nedjeljom i praznicima)</w:t>
      </w:r>
    </w:p>
    <w:p w:rsidR="00B62480" w:rsidRPr="00B62480" w:rsidRDefault="00B62480" w:rsidP="00662301">
      <w:pPr>
        <w:numPr>
          <w:ilvl w:val="0"/>
          <w:numId w:val="7"/>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izbornim programima</w:t>
      </w:r>
    </w:p>
    <w:p w:rsidR="00B62480" w:rsidRPr="00B62480" w:rsidRDefault="00B62480" w:rsidP="00662301">
      <w:pPr>
        <w:numPr>
          <w:ilvl w:val="0"/>
          <w:numId w:val="7"/>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interesnom programu</w:t>
      </w:r>
    </w:p>
    <w:p w:rsidR="00B62480" w:rsidRPr="00B62480" w:rsidRDefault="00B62480" w:rsidP="00662301">
      <w:pPr>
        <w:numPr>
          <w:ilvl w:val="0"/>
          <w:numId w:val="7"/>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posebnim programima</w:t>
      </w:r>
    </w:p>
    <w:p w:rsidR="00B62480" w:rsidRPr="00B62480" w:rsidRDefault="00B62480" w:rsidP="00662301">
      <w:pPr>
        <w:numPr>
          <w:ilvl w:val="0"/>
          <w:numId w:val="7"/>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malim skupinama</w:t>
      </w:r>
    </w:p>
    <w:p w:rsidR="00B62480" w:rsidRPr="00B62480" w:rsidRDefault="00B62480" w:rsidP="00662301">
      <w:pPr>
        <w:numPr>
          <w:ilvl w:val="0"/>
          <w:numId w:val="7"/>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skupinama</w:t>
      </w:r>
    </w:p>
    <w:p w:rsidR="00B62480" w:rsidRPr="00B62480" w:rsidRDefault="00B62480" w:rsidP="00662301">
      <w:pPr>
        <w:numPr>
          <w:ilvl w:val="0"/>
          <w:numId w:val="7"/>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Individualni rad</w:t>
      </w:r>
    </w:p>
    <w:p w:rsidR="00B62480" w:rsidRPr="00B62480" w:rsidRDefault="00B62480" w:rsidP="00B62480">
      <w:pPr>
        <w:spacing w:after="200" w:line="276" w:lineRule="auto"/>
        <w:rPr>
          <w:rFonts w:ascii="Calibri" w:eastAsia="Calibri" w:hAnsi="Calibri"/>
          <w:b/>
          <w:sz w:val="18"/>
          <w:szCs w:val="18"/>
          <w:lang w:eastAsia="en-US"/>
        </w:rPr>
      </w:pPr>
      <w:r w:rsidRPr="00B62480">
        <w:rPr>
          <w:rFonts w:ascii="Calibri" w:eastAsia="Calibri" w:hAnsi="Calibri"/>
          <w:b/>
          <w:sz w:val="18"/>
          <w:szCs w:val="18"/>
          <w:lang w:eastAsia="en-US"/>
        </w:rPr>
        <w:t>IV. STRUČNO USAVRŠAVANJE</w:t>
      </w:r>
    </w:p>
    <w:p w:rsidR="00B62480" w:rsidRPr="00B62480" w:rsidRDefault="00B62480" w:rsidP="00662301">
      <w:pPr>
        <w:numPr>
          <w:ilvl w:val="0"/>
          <w:numId w:val="8"/>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Individualno usavršavanje</w:t>
      </w:r>
    </w:p>
    <w:p w:rsidR="00B62480" w:rsidRPr="00B62480" w:rsidRDefault="00B62480" w:rsidP="00662301">
      <w:pPr>
        <w:numPr>
          <w:ilvl w:val="0"/>
          <w:numId w:val="8"/>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Vijeću odgajatelja</w:t>
      </w:r>
    </w:p>
    <w:p w:rsidR="00B62480" w:rsidRPr="00B62480" w:rsidRDefault="00B62480" w:rsidP="00662301">
      <w:pPr>
        <w:numPr>
          <w:ilvl w:val="0"/>
          <w:numId w:val="8"/>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Regionalni stručni skupovi odgajatelja</w:t>
      </w:r>
    </w:p>
    <w:p w:rsidR="00B62480" w:rsidRPr="00B62480" w:rsidRDefault="00B62480" w:rsidP="00662301">
      <w:pPr>
        <w:numPr>
          <w:ilvl w:val="0"/>
          <w:numId w:val="8"/>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Republički stručni skup - Ljetna škola i Zimska škola odgajatelja</w:t>
      </w:r>
    </w:p>
    <w:p w:rsidR="00B62480" w:rsidRPr="00B62480" w:rsidRDefault="00B62480" w:rsidP="00662301">
      <w:pPr>
        <w:numPr>
          <w:ilvl w:val="0"/>
          <w:numId w:val="8"/>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Državnoj komisiji za kulturu</w:t>
      </w:r>
    </w:p>
    <w:p w:rsidR="00B62480" w:rsidRPr="00B62480" w:rsidRDefault="00B62480" w:rsidP="00B62480">
      <w:pPr>
        <w:spacing w:after="200" w:line="276" w:lineRule="auto"/>
        <w:rPr>
          <w:rFonts w:ascii="Calibri" w:eastAsia="Calibri" w:hAnsi="Calibri"/>
          <w:b/>
          <w:sz w:val="18"/>
          <w:szCs w:val="18"/>
          <w:lang w:eastAsia="en-US"/>
        </w:rPr>
      </w:pPr>
      <w:r w:rsidRPr="00B62480">
        <w:rPr>
          <w:rFonts w:ascii="Calibri" w:eastAsia="Calibri" w:hAnsi="Calibri"/>
          <w:b/>
          <w:sz w:val="18"/>
          <w:szCs w:val="18"/>
          <w:lang w:eastAsia="en-US"/>
        </w:rPr>
        <w:t>V. SURADNJA</w:t>
      </w:r>
    </w:p>
    <w:p w:rsidR="00B62480" w:rsidRPr="00B62480" w:rsidRDefault="00B62480" w:rsidP="00662301">
      <w:pPr>
        <w:numPr>
          <w:ilvl w:val="0"/>
          <w:numId w:val="9"/>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S roditeljima učenika</w:t>
      </w:r>
    </w:p>
    <w:p w:rsidR="00B62480" w:rsidRPr="00B62480" w:rsidRDefault="00B62480" w:rsidP="00662301">
      <w:pPr>
        <w:numPr>
          <w:ilvl w:val="0"/>
          <w:numId w:val="9"/>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Sa školama koje pohađaju učenici odgojne skupine i drugih odgojnih skupina</w:t>
      </w:r>
    </w:p>
    <w:p w:rsidR="00B62480" w:rsidRPr="00B62480" w:rsidRDefault="00B62480" w:rsidP="00662301">
      <w:pPr>
        <w:numPr>
          <w:ilvl w:val="0"/>
          <w:numId w:val="9"/>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S domovima Grada i Regije</w:t>
      </w:r>
    </w:p>
    <w:p w:rsidR="00B62480" w:rsidRPr="00B62480" w:rsidRDefault="00B62480" w:rsidP="00B62480">
      <w:pPr>
        <w:spacing w:after="200" w:line="276" w:lineRule="auto"/>
        <w:rPr>
          <w:rFonts w:ascii="Calibri" w:eastAsia="Calibri" w:hAnsi="Calibri"/>
          <w:b/>
          <w:sz w:val="18"/>
          <w:szCs w:val="18"/>
          <w:lang w:eastAsia="en-US"/>
        </w:rPr>
      </w:pPr>
      <w:r w:rsidRPr="00B62480">
        <w:rPr>
          <w:rFonts w:ascii="Calibri" w:eastAsia="Calibri" w:hAnsi="Calibri"/>
          <w:b/>
          <w:sz w:val="18"/>
          <w:szCs w:val="18"/>
          <w:lang w:eastAsia="en-US"/>
        </w:rPr>
        <w:t>VI. VOĐENJE PEDAGOŠKE DOKUMENTACIJE</w:t>
      </w:r>
    </w:p>
    <w:p w:rsidR="00B62480" w:rsidRPr="00B62480" w:rsidRDefault="00B62480" w:rsidP="00662301">
      <w:pPr>
        <w:numPr>
          <w:ilvl w:val="0"/>
          <w:numId w:val="10"/>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Matična knjiga</w:t>
      </w:r>
    </w:p>
    <w:p w:rsidR="00B62480" w:rsidRPr="00B62480" w:rsidRDefault="00B62480" w:rsidP="00662301">
      <w:pPr>
        <w:numPr>
          <w:ilvl w:val="0"/>
          <w:numId w:val="10"/>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Dnevnik rada, e - dnevnik</w:t>
      </w:r>
    </w:p>
    <w:p w:rsidR="00B62480" w:rsidRPr="00B62480" w:rsidRDefault="00B62480" w:rsidP="00662301">
      <w:pPr>
        <w:numPr>
          <w:ilvl w:val="0"/>
          <w:numId w:val="10"/>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Zapisnici Vijeća odgajatelja</w:t>
      </w:r>
    </w:p>
    <w:p w:rsidR="00B62480" w:rsidRPr="00B62480" w:rsidRDefault="00B62480" w:rsidP="00662301">
      <w:pPr>
        <w:numPr>
          <w:ilvl w:val="0"/>
          <w:numId w:val="10"/>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Dnevnik rada izbornih programa</w:t>
      </w:r>
    </w:p>
    <w:p w:rsidR="00B62480" w:rsidRPr="00B62480" w:rsidRDefault="00B62480" w:rsidP="00662301">
      <w:pPr>
        <w:numPr>
          <w:ilvl w:val="0"/>
          <w:numId w:val="10"/>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Izviješća o postignućima učenika tijekom i na kraju šk. godine</w:t>
      </w:r>
    </w:p>
    <w:p w:rsidR="00B62480" w:rsidRPr="00B62480" w:rsidRDefault="00B62480" w:rsidP="00662301">
      <w:pPr>
        <w:numPr>
          <w:ilvl w:val="0"/>
          <w:numId w:val="10"/>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Registar učenika</w:t>
      </w:r>
    </w:p>
    <w:p w:rsidR="00B62480" w:rsidRPr="00B62480" w:rsidRDefault="00B62480" w:rsidP="00B62480">
      <w:pPr>
        <w:spacing w:after="200" w:line="276" w:lineRule="auto"/>
        <w:rPr>
          <w:rFonts w:ascii="Calibri" w:eastAsia="Calibri" w:hAnsi="Calibri"/>
          <w:sz w:val="18"/>
          <w:szCs w:val="18"/>
          <w:lang w:eastAsia="en-US"/>
        </w:rPr>
      </w:pPr>
      <w:r w:rsidRPr="00B62480">
        <w:rPr>
          <w:rFonts w:ascii="Calibri" w:eastAsia="Calibri" w:hAnsi="Calibri"/>
          <w:b/>
          <w:sz w:val="18"/>
          <w:szCs w:val="18"/>
          <w:lang w:eastAsia="en-US"/>
        </w:rPr>
        <w:t>VII. OSTALO</w:t>
      </w:r>
    </w:p>
    <w:p w:rsidR="00B62480" w:rsidRPr="00B62480" w:rsidRDefault="00B62480" w:rsidP="00662301">
      <w:pPr>
        <w:numPr>
          <w:ilvl w:val="0"/>
          <w:numId w:val="11"/>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komisiji za upis učenika</w:t>
      </w:r>
    </w:p>
    <w:p w:rsidR="00B62480" w:rsidRPr="00B62480" w:rsidRDefault="00B62480" w:rsidP="00662301">
      <w:pPr>
        <w:numPr>
          <w:ilvl w:val="0"/>
          <w:numId w:val="11"/>
        </w:numPr>
        <w:spacing w:after="200" w:line="276" w:lineRule="auto"/>
        <w:contextualSpacing/>
        <w:rPr>
          <w:rFonts w:ascii="Calibri" w:eastAsia="Calibri" w:hAnsi="Calibri"/>
          <w:sz w:val="20"/>
          <w:szCs w:val="20"/>
          <w:lang w:eastAsia="en-US"/>
        </w:rPr>
      </w:pPr>
      <w:r w:rsidRPr="00B62480">
        <w:rPr>
          <w:rFonts w:ascii="Calibri" w:eastAsia="Calibri" w:hAnsi="Calibri"/>
          <w:sz w:val="20"/>
          <w:szCs w:val="20"/>
          <w:lang w:eastAsia="en-US"/>
        </w:rPr>
        <w:t>Rad u upravnim organima doma</w:t>
      </w:r>
    </w:p>
    <w:p w:rsidR="00B62480" w:rsidRPr="00B62480" w:rsidRDefault="00B62480" w:rsidP="00B62480">
      <w:pPr>
        <w:spacing w:after="200" w:line="276" w:lineRule="auto"/>
        <w:ind w:left="1065"/>
        <w:contextualSpacing/>
        <w:rPr>
          <w:rFonts w:ascii="Calibri" w:eastAsia="Calibri" w:hAnsi="Calibri"/>
          <w:sz w:val="20"/>
          <w:szCs w:val="20"/>
          <w:lang w:eastAsia="en-US"/>
        </w:rPr>
      </w:pPr>
      <w:r w:rsidRPr="00B62480">
        <w:rPr>
          <w:rFonts w:ascii="Calibri" w:eastAsia="Calibri" w:hAnsi="Calibri"/>
          <w:sz w:val="20"/>
          <w:szCs w:val="20"/>
          <w:lang w:eastAsia="en-US"/>
        </w:rPr>
        <w:t xml:space="preserve"> Osijek, rujan  2015.                                                               Odgajateljica:  Kristina Jurić, prof.                               </w:t>
      </w: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1E0EF9" w:rsidRDefault="001E0EF9" w:rsidP="00B62480">
      <w:pPr>
        <w:jc w:val="center"/>
        <w:rPr>
          <w:rFonts w:ascii="Calibri" w:eastAsia="Calibri" w:hAnsi="Calibri"/>
          <w:b/>
          <w:sz w:val="22"/>
          <w:szCs w:val="22"/>
          <w:u w:val="single"/>
          <w:lang w:eastAsia="en-US"/>
        </w:rPr>
      </w:pPr>
    </w:p>
    <w:p w:rsidR="001E0EF9" w:rsidRDefault="001E0EF9" w:rsidP="00B62480">
      <w:pPr>
        <w:jc w:val="center"/>
        <w:rPr>
          <w:rFonts w:ascii="Calibri" w:eastAsia="Calibri" w:hAnsi="Calibri"/>
          <w:b/>
          <w:sz w:val="22"/>
          <w:szCs w:val="22"/>
          <w:u w:val="single"/>
          <w:lang w:eastAsia="en-US"/>
        </w:rPr>
      </w:pPr>
    </w:p>
    <w:p w:rsidR="00A91A2D" w:rsidRDefault="00A91A2D" w:rsidP="00B62480">
      <w:pPr>
        <w:jc w:val="center"/>
        <w:rPr>
          <w:rFonts w:ascii="Calibri" w:eastAsia="Calibri" w:hAnsi="Calibri"/>
          <w:b/>
          <w:sz w:val="22"/>
          <w:szCs w:val="22"/>
          <w:u w:val="single"/>
          <w:lang w:eastAsia="en-US"/>
        </w:rPr>
      </w:pPr>
    </w:p>
    <w:p w:rsidR="00A91A2D" w:rsidRDefault="00A91A2D"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r w:rsidRPr="00B62480">
        <w:rPr>
          <w:rFonts w:ascii="Calibri" w:eastAsia="Calibri" w:hAnsi="Calibri"/>
          <w:b/>
          <w:sz w:val="22"/>
          <w:szCs w:val="22"/>
          <w:u w:val="single"/>
          <w:lang w:eastAsia="en-US"/>
        </w:rPr>
        <w:lastRenderedPageBreak/>
        <w:t>POSEBNI PROGRAM RADA</w:t>
      </w:r>
    </w:p>
    <w:p w:rsidR="00B62480" w:rsidRPr="00B62480" w:rsidRDefault="00B62480" w:rsidP="00B62480">
      <w:pPr>
        <w:ind w:left="360"/>
        <w:rPr>
          <w:rFonts w:ascii="Calibri" w:eastAsia="Calibri" w:hAnsi="Calibri"/>
          <w:sz w:val="22"/>
          <w:szCs w:val="22"/>
          <w:lang w:eastAsia="en-US"/>
        </w:rPr>
      </w:pPr>
    </w:p>
    <w:p w:rsidR="00B62480" w:rsidRPr="00B62480" w:rsidRDefault="00B62480" w:rsidP="00B62480">
      <w:pPr>
        <w:ind w:left="360"/>
        <w:rPr>
          <w:rFonts w:ascii="Calibri" w:eastAsia="Calibri" w:hAnsi="Calibri"/>
          <w:sz w:val="22"/>
          <w:szCs w:val="22"/>
          <w:lang w:eastAsia="en-US"/>
        </w:rPr>
      </w:pPr>
    </w:p>
    <w:p w:rsidR="00B62480" w:rsidRPr="00B62480" w:rsidRDefault="00B62480" w:rsidP="00B62480">
      <w:pPr>
        <w:ind w:left="360"/>
        <w:jc w:val="center"/>
        <w:rPr>
          <w:rFonts w:ascii="Calibri" w:eastAsia="Calibri" w:hAnsi="Calibri"/>
          <w:b/>
          <w:sz w:val="22"/>
          <w:szCs w:val="22"/>
          <w:lang w:eastAsia="en-US"/>
        </w:rPr>
      </w:pPr>
    </w:p>
    <w:p w:rsidR="00B62480" w:rsidRPr="00B62480" w:rsidRDefault="00B62480" w:rsidP="00B62480">
      <w:pPr>
        <w:ind w:left="360"/>
        <w:jc w:val="center"/>
        <w:rPr>
          <w:rFonts w:ascii="Calibri" w:eastAsia="Calibri" w:hAnsi="Calibri"/>
          <w:b/>
          <w:sz w:val="22"/>
          <w:szCs w:val="22"/>
          <w:lang w:eastAsia="en-US"/>
        </w:rPr>
      </w:pPr>
    </w:p>
    <w:p w:rsidR="00B62480" w:rsidRPr="00B62480" w:rsidRDefault="00B62480" w:rsidP="00B62480">
      <w:pPr>
        <w:ind w:left="360"/>
        <w:jc w:val="center"/>
        <w:rPr>
          <w:rFonts w:ascii="Calibri" w:eastAsia="Calibri" w:hAnsi="Calibri"/>
          <w:b/>
          <w:sz w:val="22"/>
          <w:szCs w:val="22"/>
          <w:lang w:eastAsia="en-US"/>
        </w:rPr>
      </w:pPr>
      <w:r w:rsidRPr="00B62480">
        <w:rPr>
          <w:rFonts w:ascii="Calibri" w:eastAsia="Calibri" w:hAnsi="Calibri"/>
          <w:b/>
          <w:sz w:val="22"/>
          <w:szCs w:val="22"/>
          <w:lang w:eastAsia="en-US"/>
        </w:rPr>
        <w:t xml:space="preserve">KREATIVNOST I POSEBNE POTREBE UČENIKA  </w:t>
      </w:r>
    </w:p>
    <w:p w:rsidR="00B62480" w:rsidRPr="00B62480" w:rsidRDefault="00B62480" w:rsidP="00B62480">
      <w:pPr>
        <w:ind w:left="360"/>
        <w:rPr>
          <w:rFonts w:ascii="Calibri" w:eastAsia="Calibri" w:hAnsi="Calibri"/>
          <w:b/>
          <w:sz w:val="22"/>
          <w:szCs w:val="22"/>
          <w:lang w:eastAsia="en-US"/>
        </w:rPr>
      </w:pPr>
    </w:p>
    <w:p w:rsidR="00B62480" w:rsidRPr="00B62480" w:rsidRDefault="00B62480" w:rsidP="00B62480">
      <w:pPr>
        <w:ind w:left="360"/>
        <w:jc w:val="center"/>
        <w:rPr>
          <w:rFonts w:ascii="Calibri" w:eastAsia="Calibri" w:hAnsi="Calibri"/>
          <w:b/>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b/>
          <w:sz w:val="22"/>
          <w:szCs w:val="22"/>
          <w:lang w:eastAsia="en-US"/>
        </w:rPr>
        <w:t xml:space="preserve">CILJEVI: </w:t>
      </w:r>
      <w:r w:rsidRPr="00B62480">
        <w:rPr>
          <w:rFonts w:ascii="Calibri" w:eastAsia="Calibri" w:hAnsi="Calibri"/>
          <w:sz w:val="22"/>
          <w:szCs w:val="22"/>
          <w:lang w:eastAsia="en-US"/>
        </w:rPr>
        <w:t>Preventirati rizična ponašanja. Poticati na planiranje i organiziranje obveza. Ponuditi učenicima kulturne i sportske sadržaje izvan Doma. Ispitati interese i sklonosti, poticati razvoj kreativnog izražavanja.</w:t>
      </w:r>
    </w:p>
    <w:p w:rsidR="00B62480" w:rsidRPr="00B62480" w:rsidRDefault="00B62480" w:rsidP="00B62480">
      <w:pPr>
        <w:ind w:left="360"/>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b/>
          <w:sz w:val="22"/>
          <w:szCs w:val="22"/>
          <w:lang w:eastAsia="en-US"/>
        </w:rPr>
        <w:t>ZADAĆE:</w:t>
      </w:r>
      <w:r w:rsidRPr="00B62480">
        <w:rPr>
          <w:rFonts w:ascii="Calibri" w:eastAsia="Calibri" w:hAnsi="Calibri"/>
          <w:sz w:val="22"/>
          <w:szCs w:val="22"/>
          <w:lang w:eastAsia="en-US"/>
        </w:rPr>
        <w:t xml:space="preserve"> Osposobljavati učenike za organizirano korištenje slobodnog vremena,</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 xml:space="preserve">poticati interese, stvarati kulturne navike učenika, razvijati psihofizičke sposobnosti, razvijati komunikacijske vještine, razvijati suradničke odnose i empatiju u zajedničkim aktivnostima. Ovladati kulturom intelektualnog rada.      Izraziti i oblikovati ideje, osjećaje, doživljaje i iskustava u različitim područjima.       </w:t>
      </w:r>
    </w:p>
    <w:p w:rsidR="00B62480" w:rsidRPr="00B62480" w:rsidRDefault="00B62480" w:rsidP="00B62480">
      <w:pPr>
        <w:ind w:left="360"/>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sz w:val="22"/>
          <w:szCs w:val="22"/>
          <w:lang w:eastAsia="en-US"/>
        </w:rPr>
        <w:t xml:space="preserve"> </w:t>
      </w:r>
      <w:r w:rsidRPr="00B62480">
        <w:rPr>
          <w:rFonts w:ascii="Calibri" w:eastAsia="Calibri" w:hAnsi="Calibri"/>
          <w:b/>
          <w:sz w:val="22"/>
          <w:szCs w:val="22"/>
          <w:lang w:eastAsia="en-US"/>
        </w:rPr>
        <w:t>AKTIVNOSTI:</w:t>
      </w:r>
      <w:r w:rsidRPr="00B62480">
        <w:rPr>
          <w:rFonts w:ascii="Calibri" w:eastAsia="Calibri" w:hAnsi="Calibri"/>
          <w:sz w:val="22"/>
          <w:szCs w:val="22"/>
          <w:lang w:eastAsia="en-US"/>
        </w:rPr>
        <w:t xml:space="preserve"> kontinuirani rad tijekom cijele školske godine u pojedinim izbornim aktivnostima (dramsko – literarna skupina, glazbeno – scenska skupina), posjete kazalištima, muzejima, kinima, prezentacija učeničkih postignuća na gradskim i državnim prikazima stvaralaštva učeničkih domova, organiziranje glazbenih i literarnih večeri, poticanje učenika na upoznavanje lijepe riječi i umjetnosti pokreta kao izvora komunikacije, uređivanje doma povodom blagdana i drugih manifestacija u suradnji s drugim odgojnim skupinama i različitim slobodnim aktivnostima. </w:t>
      </w:r>
    </w:p>
    <w:p w:rsidR="00B62480" w:rsidRPr="00B62480" w:rsidRDefault="00B62480" w:rsidP="00B62480">
      <w:pPr>
        <w:jc w:val="both"/>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sz w:val="22"/>
          <w:szCs w:val="22"/>
          <w:lang w:eastAsia="en-US"/>
        </w:rPr>
        <w:t xml:space="preserve"> </w:t>
      </w:r>
      <w:r w:rsidRPr="00B62480">
        <w:rPr>
          <w:rFonts w:ascii="Calibri" w:eastAsia="Calibri" w:hAnsi="Calibri"/>
          <w:b/>
          <w:sz w:val="22"/>
          <w:szCs w:val="22"/>
          <w:lang w:eastAsia="en-US"/>
        </w:rPr>
        <w:t>OBLICI RADA:</w:t>
      </w:r>
      <w:r w:rsidRPr="00B62480">
        <w:rPr>
          <w:rFonts w:ascii="Calibri" w:eastAsia="Calibri" w:hAnsi="Calibri"/>
          <w:sz w:val="22"/>
          <w:szCs w:val="22"/>
          <w:lang w:eastAsia="en-US"/>
        </w:rPr>
        <w:t xml:space="preserve"> rad u skupinama, individualni rad, rad u izbornim aktivnostima</w:t>
      </w:r>
    </w:p>
    <w:p w:rsidR="00B62480" w:rsidRPr="00B62480" w:rsidRDefault="00B62480" w:rsidP="00B62480">
      <w:pPr>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b/>
          <w:sz w:val="22"/>
          <w:szCs w:val="22"/>
          <w:lang w:eastAsia="en-US"/>
        </w:rPr>
        <w:t>NOSITELJI:</w:t>
      </w:r>
      <w:r w:rsidRPr="00B62480">
        <w:rPr>
          <w:rFonts w:ascii="Calibri" w:eastAsia="Calibri" w:hAnsi="Calibri"/>
          <w:sz w:val="22"/>
          <w:szCs w:val="22"/>
          <w:lang w:eastAsia="en-US"/>
        </w:rPr>
        <w:t xml:space="preserve"> odgajatelj, učenik- voditelj, stručni suradnik (psiholog, pedagog…),</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vanjski suradnici</w:t>
      </w: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r w:rsidRPr="00B62480">
        <w:rPr>
          <w:rFonts w:ascii="Calibri" w:eastAsia="Calibri" w:hAnsi="Calibri"/>
          <w:b/>
          <w:sz w:val="22"/>
          <w:szCs w:val="22"/>
          <w:lang w:eastAsia="en-US"/>
        </w:rPr>
        <w:t>ROKOVI:</w:t>
      </w:r>
      <w:r w:rsidRPr="00B62480">
        <w:rPr>
          <w:rFonts w:ascii="Calibri" w:eastAsia="Calibri" w:hAnsi="Calibri"/>
          <w:sz w:val="22"/>
          <w:szCs w:val="22"/>
          <w:lang w:eastAsia="en-US"/>
        </w:rPr>
        <w:t xml:space="preserve"> tijekom cijele školske godine (2015./2016.)</w:t>
      </w: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Osijek, rujan 2015.                                                                     Odgajateljica: Kristina Jurić, prof.</w:t>
      </w:r>
    </w:p>
    <w:p w:rsidR="00B62480" w:rsidRPr="00B62480" w:rsidRDefault="00B62480" w:rsidP="00B62480">
      <w:pPr>
        <w:ind w:left="360"/>
        <w:jc w:val="center"/>
        <w:rPr>
          <w:rFonts w:ascii="Calibri" w:eastAsia="Calibri" w:hAnsi="Calibri"/>
          <w:sz w:val="28"/>
          <w:szCs w:val="28"/>
          <w:lang w:eastAsia="en-US"/>
        </w:rPr>
      </w:pPr>
    </w:p>
    <w:p w:rsidR="00B62480" w:rsidRPr="00B62480" w:rsidRDefault="00B62480" w:rsidP="00B62480">
      <w:pPr>
        <w:ind w:left="360"/>
        <w:jc w:val="center"/>
        <w:rPr>
          <w:rFonts w:ascii="Calibri" w:eastAsia="Calibri" w:hAnsi="Calibri"/>
          <w:sz w:val="28"/>
          <w:szCs w:val="28"/>
          <w:lang w:eastAsia="en-US"/>
        </w:rPr>
      </w:pPr>
    </w:p>
    <w:p w:rsidR="00B62480" w:rsidRPr="00B62480" w:rsidRDefault="00B62480" w:rsidP="00B62480">
      <w:pPr>
        <w:ind w:left="360"/>
        <w:jc w:val="center"/>
        <w:rPr>
          <w:rFonts w:ascii="Calibri" w:eastAsia="Calibri" w:hAnsi="Calibri"/>
          <w:sz w:val="28"/>
          <w:szCs w:val="28"/>
          <w:lang w:eastAsia="en-US"/>
        </w:rPr>
      </w:pPr>
    </w:p>
    <w:p w:rsidR="00B62480" w:rsidRPr="00B62480" w:rsidRDefault="00B62480" w:rsidP="00B62480">
      <w:pPr>
        <w:ind w:left="360"/>
        <w:jc w:val="center"/>
        <w:rPr>
          <w:rFonts w:ascii="Calibri" w:eastAsia="Calibri" w:hAnsi="Calibri"/>
          <w:sz w:val="28"/>
          <w:szCs w:val="28"/>
          <w:lang w:eastAsia="en-US"/>
        </w:rPr>
      </w:pPr>
    </w:p>
    <w:p w:rsidR="00B62480" w:rsidRPr="00B62480" w:rsidRDefault="00B62480" w:rsidP="00B62480">
      <w:pPr>
        <w:rPr>
          <w:rFonts w:ascii="Calibri" w:eastAsia="Calibri" w:hAnsi="Calibri"/>
          <w:sz w:val="28"/>
          <w:szCs w:val="28"/>
          <w:lang w:eastAsia="en-US"/>
        </w:rPr>
      </w:pPr>
    </w:p>
    <w:p w:rsidR="00B62480" w:rsidRPr="00B62480" w:rsidRDefault="00B62480" w:rsidP="00B62480">
      <w:pPr>
        <w:rPr>
          <w:rFonts w:ascii="Calibri" w:eastAsia="Calibri" w:hAnsi="Calibri"/>
          <w:sz w:val="28"/>
          <w:szCs w:val="28"/>
          <w:lang w:eastAsia="en-US"/>
        </w:rPr>
      </w:pPr>
    </w:p>
    <w:p w:rsidR="00B62480" w:rsidRPr="00B62480" w:rsidRDefault="00B62480" w:rsidP="00B62480">
      <w:pPr>
        <w:rPr>
          <w:rFonts w:ascii="Calibri" w:eastAsia="Calibri" w:hAnsi="Calibri"/>
          <w:sz w:val="28"/>
          <w:szCs w:val="28"/>
          <w:lang w:eastAsia="en-US"/>
        </w:rPr>
      </w:pPr>
    </w:p>
    <w:p w:rsidR="00B62480" w:rsidRPr="00B62480" w:rsidRDefault="00B62480" w:rsidP="00B62480">
      <w:pPr>
        <w:rPr>
          <w:rFonts w:ascii="Calibri" w:eastAsia="Calibri" w:hAnsi="Calibri"/>
          <w:sz w:val="28"/>
          <w:szCs w:val="28"/>
          <w:lang w:eastAsia="en-US"/>
        </w:rPr>
      </w:pPr>
    </w:p>
    <w:p w:rsidR="00B62480" w:rsidRPr="00B62480" w:rsidRDefault="00B62480" w:rsidP="00B62480">
      <w:pPr>
        <w:rPr>
          <w:rFonts w:ascii="Calibri" w:eastAsia="Calibri" w:hAnsi="Calibri"/>
          <w:b/>
          <w:sz w:val="22"/>
          <w:szCs w:val="22"/>
          <w:u w:val="single"/>
          <w:lang w:eastAsia="en-US"/>
        </w:rPr>
      </w:pPr>
    </w:p>
    <w:p w:rsidR="00B62480" w:rsidRPr="00B62480" w:rsidRDefault="00B62480" w:rsidP="00B62480">
      <w:pPr>
        <w:rPr>
          <w:rFonts w:ascii="Calibri" w:eastAsia="Calibri" w:hAnsi="Calibri"/>
          <w:b/>
          <w:sz w:val="22"/>
          <w:szCs w:val="22"/>
          <w:u w:val="single"/>
          <w:lang w:eastAsia="en-US"/>
        </w:rPr>
      </w:pPr>
    </w:p>
    <w:p w:rsidR="00B62480" w:rsidRPr="00B62480" w:rsidRDefault="00B62480" w:rsidP="00B62480">
      <w:pPr>
        <w:rPr>
          <w:rFonts w:ascii="Calibri" w:eastAsia="Calibri" w:hAnsi="Calibri"/>
          <w:b/>
          <w:sz w:val="22"/>
          <w:szCs w:val="22"/>
          <w:u w:val="single"/>
          <w:lang w:eastAsia="en-US"/>
        </w:rPr>
      </w:pPr>
    </w:p>
    <w:p w:rsidR="00B62480" w:rsidRPr="00B62480" w:rsidRDefault="00B62480" w:rsidP="00B62480">
      <w:pPr>
        <w:rPr>
          <w:rFonts w:ascii="Calibri" w:eastAsia="Calibri" w:hAnsi="Calibri"/>
          <w:b/>
          <w:sz w:val="22"/>
          <w:szCs w:val="22"/>
          <w:u w:val="single"/>
          <w:lang w:eastAsia="en-US"/>
        </w:rPr>
      </w:pPr>
    </w:p>
    <w:p w:rsidR="00A91A2D" w:rsidRDefault="00A91A2D" w:rsidP="001E0EF9">
      <w:pPr>
        <w:jc w:val="center"/>
        <w:rPr>
          <w:rFonts w:ascii="Calibri" w:eastAsia="Calibri" w:hAnsi="Calibri"/>
          <w:b/>
          <w:sz w:val="22"/>
          <w:szCs w:val="22"/>
          <w:u w:val="single"/>
          <w:lang w:eastAsia="en-US"/>
        </w:rPr>
      </w:pPr>
    </w:p>
    <w:p w:rsidR="00B62480" w:rsidRPr="00B62480" w:rsidRDefault="00B62480" w:rsidP="001E0EF9">
      <w:pPr>
        <w:jc w:val="center"/>
        <w:rPr>
          <w:rFonts w:ascii="Calibri" w:eastAsia="Calibri" w:hAnsi="Calibri"/>
          <w:b/>
          <w:sz w:val="22"/>
          <w:szCs w:val="22"/>
          <w:u w:val="single"/>
          <w:lang w:eastAsia="en-US"/>
        </w:rPr>
      </w:pPr>
      <w:r w:rsidRPr="00B62480">
        <w:rPr>
          <w:rFonts w:ascii="Calibri" w:eastAsia="Calibri" w:hAnsi="Calibri"/>
          <w:b/>
          <w:sz w:val="22"/>
          <w:szCs w:val="22"/>
          <w:u w:val="single"/>
          <w:lang w:eastAsia="en-US"/>
        </w:rPr>
        <w:lastRenderedPageBreak/>
        <w:t>POSEBNI PROGRAM - FAZANIJADA</w:t>
      </w:r>
    </w:p>
    <w:p w:rsidR="00B62480" w:rsidRPr="00B62480" w:rsidRDefault="00B62480" w:rsidP="00B62480">
      <w:pPr>
        <w:ind w:left="720"/>
        <w:jc w:val="center"/>
        <w:rPr>
          <w:rFonts w:ascii="Calibri" w:eastAsia="Calibri" w:hAnsi="Calibri"/>
          <w:b/>
          <w:sz w:val="22"/>
          <w:szCs w:val="22"/>
          <w:lang w:eastAsia="en-US"/>
        </w:rPr>
      </w:pPr>
    </w:p>
    <w:p w:rsidR="00B62480" w:rsidRPr="00B62480" w:rsidRDefault="00B62480" w:rsidP="00B62480">
      <w:pPr>
        <w:jc w:val="both"/>
        <w:rPr>
          <w:rFonts w:ascii="Calibri" w:eastAsia="Calibri" w:hAnsi="Calibri"/>
          <w:b/>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b/>
          <w:sz w:val="22"/>
          <w:szCs w:val="22"/>
          <w:lang w:eastAsia="en-US"/>
        </w:rPr>
        <w:t xml:space="preserve">FAZANIJADA – </w:t>
      </w:r>
      <w:r w:rsidRPr="00B62480">
        <w:rPr>
          <w:rFonts w:ascii="Calibri" w:eastAsia="Calibri" w:hAnsi="Calibri"/>
          <w:sz w:val="22"/>
          <w:szCs w:val="22"/>
          <w:lang w:eastAsia="en-US"/>
        </w:rPr>
        <w:t>adaptacija novoprinovljenih učenika</w:t>
      </w:r>
    </w:p>
    <w:p w:rsidR="00B62480" w:rsidRPr="00B62480" w:rsidRDefault="00B62480" w:rsidP="00B62480">
      <w:pPr>
        <w:jc w:val="both"/>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b/>
          <w:sz w:val="22"/>
          <w:szCs w:val="22"/>
          <w:lang w:eastAsia="en-US"/>
        </w:rPr>
        <w:t>CILJ</w:t>
      </w:r>
      <w:r w:rsidRPr="00B62480">
        <w:rPr>
          <w:rFonts w:ascii="Calibri" w:eastAsia="Calibri" w:hAnsi="Calibri"/>
          <w:sz w:val="22"/>
          <w:szCs w:val="22"/>
          <w:lang w:eastAsia="en-US"/>
        </w:rPr>
        <w:t>: razviti svijest o vlastitim psihološkim procesima koji vode smanjivanju predrasuda i diskriminacije te razvijanju objektivnosti pri procjeni drugih ljudi</w:t>
      </w:r>
    </w:p>
    <w:p w:rsidR="00B62480" w:rsidRPr="00B62480" w:rsidRDefault="00B62480" w:rsidP="00B62480">
      <w:pPr>
        <w:jc w:val="both"/>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b/>
          <w:sz w:val="22"/>
          <w:szCs w:val="22"/>
          <w:lang w:eastAsia="en-US"/>
        </w:rPr>
        <w:t xml:space="preserve">ZADAĆE: </w:t>
      </w:r>
      <w:r w:rsidRPr="00B62480">
        <w:rPr>
          <w:rFonts w:ascii="Calibri" w:eastAsia="Calibri" w:hAnsi="Calibri"/>
          <w:sz w:val="22"/>
          <w:szCs w:val="22"/>
          <w:lang w:eastAsia="en-US"/>
        </w:rPr>
        <w:t>Potrebno je uputiti učenika na prihvaćanje različitosti te razviti svijest o drugim ljudima kako bismo uspješno formirali ispravne stavove. Razviti kod učenika skupnu povezanost kako bi funkcionirali kao istinska skupina a ne grupa. Raditi na razvijanju učeničkog samopouzdanja i suradničkih odnosa</w:t>
      </w:r>
    </w:p>
    <w:p w:rsidR="00B62480" w:rsidRPr="00B62480" w:rsidRDefault="00B62480" w:rsidP="00B62480">
      <w:pPr>
        <w:jc w:val="both"/>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b/>
          <w:sz w:val="22"/>
          <w:szCs w:val="22"/>
          <w:lang w:eastAsia="en-US"/>
        </w:rPr>
        <w:t>OBLICI I METODE RADA</w:t>
      </w:r>
      <w:r w:rsidRPr="00B62480">
        <w:rPr>
          <w:rFonts w:ascii="Calibri" w:eastAsia="Calibri" w:hAnsi="Calibri"/>
          <w:sz w:val="22"/>
          <w:szCs w:val="22"/>
          <w:lang w:eastAsia="en-US"/>
        </w:rPr>
        <w:t>: frontalni rad, razgovor, gluma, individualni rad, timski rad</w:t>
      </w:r>
    </w:p>
    <w:p w:rsidR="00B62480" w:rsidRPr="00B62480" w:rsidRDefault="00B62480" w:rsidP="00B62480">
      <w:pPr>
        <w:jc w:val="both"/>
        <w:rPr>
          <w:rFonts w:ascii="Calibri" w:eastAsia="Calibri" w:hAnsi="Calibri"/>
          <w:sz w:val="22"/>
          <w:szCs w:val="22"/>
          <w:lang w:eastAsia="en-US"/>
        </w:rPr>
      </w:pPr>
    </w:p>
    <w:p w:rsidR="00B62480" w:rsidRPr="00B62480" w:rsidRDefault="00B62480" w:rsidP="00B62480">
      <w:pPr>
        <w:jc w:val="both"/>
        <w:rPr>
          <w:rFonts w:ascii="Calibri" w:eastAsia="Calibri" w:hAnsi="Calibri"/>
          <w:sz w:val="22"/>
          <w:szCs w:val="22"/>
          <w:lang w:eastAsia="en-US"/>
        </w:rPr>
      </w:pPr>
      <w:r w:rsidRPr="00B62480">
        <w:rPr>
          <w:rFonts w:ascii="Calibri" w:eastAsia="Calibri" w:hAnsi="Calibri"/>
          <w:b/>
          <w:sz w:val="22"/>
          <w:szCs w:val="22"/>
          <w:lang w:eastAsia="en-US"/>
        </w:rPr>
        <w:t xml:space="preserve">SREDSTVA I POMAGALA: </w:t>
      </w:r>
      <w:r w:rsidRPr="00B62480">
        <w:rPr>
          <w:rFonts w:ascii="Calibri" w:eastAsia="Calibri" w:hAnsi="Calibri"/>
          <w:sz w:val="22"/>
          <w:szCs w:val="22"/>
          <w:lang w:eastAsia="en-US"/>
        </w:rPr>
        <w:t>fotografije, instrumenti, crteži, foto - aparat</w:t>
      </w: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 xml:space="preserve">Osijek, rujan 2015.                                                                          Odgajateljica: Kristina Jurić, prof.                                     </w:t>
      </w: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32"/>
          <w:szCs w:val="32"/>
          <w:lang w:eastAsia="en-US"/>
        </w:rPr>
      </w:pPr>
    </w:p>
    <w:p w:rsidR="00B62480" w:rsidRPr="00B62480" w:rsidRDefault="00B62480" w:rsidP="00B62480">
      <w:pPr>
        <w:jc w:val="center"/>
        <w:rPr>
          <w:rFonts w:ascii="Calibri" w:eastAsia="Calibri" w:hAnsi="Calibri"/>
          <w:b/>
          <w:sz w:val="22"/>
          <w:szCs w:val="22"/>
          <w:lang w:eastAsia="en-US"/>
        </w:rPr>
      </w:pPr>
    </w:p>
    <w:p w:rsidR="00B62480" w:rsidRPr="00B62480" w:rsidRDefault="00B62480" w:rsidP="00B62480">
      <w:pPr>
        <w:jc w:val="center"/>
        <w:rPr>
          <w:rFonts w:ascii="Calibri" w:eastAsia="Calibri" w:hAnsi="Calibri"/>
          <w:b/>
          <w:sz w:val="22"/>
          <w:szCs w:val="22"/>
          <w:lang w:eastAsia="en-US"/>
        </w:rPr>
      </w:pPr>
    </w:p>
    <w:p w:rsidR="00B62480" w:rsidRPr="00B62480" w:rsidRDefault="00B62480" w:rsidP="00B62480">
      <w:pPr>
        <w:jc w:val="center"/>
        <w:rPr>
          <w:rFonts w:ascii="Calibri" w:eastAsia="Calibri" w:hAnsi="Calibri"/>
          <w:b/>
          <w:sz w:val="22"/>
          <w:szCs w:val="22"/>
          <w:lang w:eastAsia="en-US"/>
        </w:rPr>
      </w:pPr>
    </w:p>
    <w:p w:rsidR="00B62480" w:rsidRPr="00B62480" w:rsidRDefault="00B62480" w:rsidP="00B62480">
      <w:pPr>
        <w:jc w:val="center"/>
        <w:rPr>
          <w:rFonts w:ascii="Calibri" w:eastAsia="Calibri" w:hAnsi="Calibri"/>
          <w:b/>
          <w:sz w:val="22"/>
          <w:szCs w:val="22"/>
          <w:lang w:eastAsia="en-US"/>
        </w:rPr>
      </w:pPr>
    </w:p>
    <w:p w:rsidR="001E0EF9" w:rsidRDefault="001E0EF9" w:rsidP="00B62480">
      <w:pPr>
        <w:jc w:val="center"/>
        <w:rPr>
          <w:rFonts w:ascii="Calibri" w:eastAsia="Calibri" w:hAnsi="Calibri"/>
          <w:b/>
          <w:sz w:val="22"/>
          <w:szCs w:val="22"/>
          <w:lang w:eastAsia="en-US"/>
        </w:rPr>
      </w:pPr>
    </w:p>
    <w:p w:rsidR="001E0EF9" w:rsidRDefault="001E0EF9" w:rsidP="00B62480">
      <w:pPr>
        <w:jc w:val="center"/>
        <w:rPr>
          <w:rFonts w:ascii="Calibri" w:eastAsia="Calibri" w:hAnsi="Calibri"/>
          <w:b/>
          <w:sz w:val="22"/>
          <w:szCs w:val="22"/>
          <w:lang w:eastAsia="en-US"/>
        </w:rPr>
      </w:pPr>
    </w:p>
    <w:p w:rsidR="001E0EF9" w:rsidRDefault="001E0EF9" w:rsidP="00B62480">
      <w:pPr>
        <w:jc w:val="center"/>
        <w:rPr>
          <w:rFonts w:ascii="Calibri" w:eastAsia="Calibri" w:hAnsi="Calibri"/>
          <w:b/>
          <w:sz w:val="22"/>
          <w:szCs w:val="22"/>
          <w:lang w:eastAsia="en-US"/>
        </w:rPr>
      </w:pPr>
    </w:p>
    <w:p w:rsidR="001E0EF9" w:rsidRDefault="001E0EF9" w:rsidP="00B62480">
      <w:pPr>
        <w:jc w:val="center"/>
        <w:rPr>
          <w:rFonts w:ascii="Calibri" w:eastAsia="Calibri" w:hAnsi="Calibri"/>
          <w:b/>
          <w:sz w:val="22"/>
          <w:szCs w:val="22"/>
          <w:lang w:eastAsia="en-US"/>
        </w:rPr>
      </w:pPr>
    </w:p>
    <w:p w:rsidR="00A91A2D" w:rsidRDefault="00A91A2D" w:rsidP="00B62480">
      <w:pPr>
        <w:jc w:val="center"/>
        <w:rPr>
          <w:rFonts w:ascii="Calibri" w:eastAsia="Calibri" w:hAnsi="Calibri"/>
          <w:b/>
          <w:sz w:val="22"/>
          <w:szCs w:val="22"/>
          <w:lang w:eastAsia="en-US"/>
        </w:rPr>
      </w:pPr>
    </w:p>
    <w:p w:rsidR="00A91A2D" w:rsidRDefault="00A91A2D" w:rsidP="00B62480">
      <w:pPr>
        <w:jc w:val="center"/>
        <w:rPr>
          <w:rFonts w:ascii="Calibri" w:eastAsia="Calibri" w:hAnsi="Calibri"/>
          <w:b/>
          <w:sz w:val="22"/>
          <w:szCs w:val="22"/>
          <w:lang w:eastAsia="en-US"/>
        </w:rPr>
      </w:pPr>
    </w:p>
    <w:p w:rsidR="00A91A2D" w:rsidRDefault="00A91A2D" w:rsidP="00B62480">
      <w:pPr>
        <w:jc w:val="center"/>
        <w:rPr>
          <w:rFonts w:ascii="Calibri" w:eastAsia="Calibri" w:hAnsi="Calibri"/>
          <w:b/>
          <w:sz w:val="22"/>
          <w:szCs w:val="22"/>
          <w:lang w:eastAsia="en-US"/>
        </w:rPr>
      </w:pPr>
    </w:p>
    <w:p w:rsidR="00B62480" w:rsidRPr="00B62480" w:rsidRDefault="00B62480" w:rsidP="00B62480">
      <w:pPr>
        <w:jc w:val="center"/>
        <w:rPr>
          <w:rFonts w:ascii="Calibri" w:eastAsia="Calibri" w:hAnsi="Calibri"/>
          <w:b/>
          <w:sz w:val="22"/>
          <w:szCs w:val="22"/>
          <w:lang w:eastAsia="en-US"/>
        </w:rPr>
      </w:pPr>
      <w:r w:rsidRPr="00B62480">
        <w:rPr>
          <w:rFonts w:ascii="Calibri" w:eastAsia="Calibri" w:hAnsi="Calibri"/>
          <w:b/>
          <w:sz w:val="22"/>
          <w:szCs w:val="22"/>
          <w:lang w:eastAsia="en-US"/>
        </w:rPr>
        <w:lastRenderedPageBreak/>
        <w:t>DRAMSKO – LITERARNA, GLAZBENO - PLESNA</w:t>
      </w:r>
    </w:p>
    <w:p w:rsidR="00B62480" w:rsidRPr="00B62480" w:rsidRDefault="00B62480" w:rsidP="00B62480">
      <w:pPr>
        <w:jc w:val="center"/>
        <w:rPr>
          <w:rFonts w:ascii="Calibri" w:eastAsia="Calibri" w:hAnsi="Calibri"/>
          <w:b/>
          <w:sz w:val="22"/>
          <w:szCs w:val="22"/>
          <w:lang w:eastAsia="en-US"/>
        </w:rPr>
      </w:pPr>
    </w:p>
    <w:p w:rsidR="00B62480" w:rsidRPr="00B62480" w:rsidRDefault="00B62480" w:rsidP="00B62480">
      <w:pPr>
        <w:jc w:val="center"/>
        <w:rPr>
          <w:rFonts w:ascii="Calibri" w:eastAsia="Calibri" w:hAnsi="Calibri"/>
          <w:b/>
          <w:sz w:val="22"/>
          <w:szCs w:val="22"/>
          <w:u w:val="single"/>
          <w:lang w:eastAsia="en-US"/>
        </w:rPr>
      </w:pPr>
      <w:r w:rsidRPr="00B62480">
        <w:rPr>
          <w:rFonts w:ascii="Calibri" w:eastAsia="Calibri" w:hAnsi="Calibri"/>
          <w:b/>
          <w:sz w:val="22"/>
          <w:szCs w:val="22"/>
          <w:u w:val="single"/>
          <w:lang w:eastAsia="en-US"/>
        </w:rPr>
        <w:t>IZVEDBENI GODIŠNJI PROGRAM RADA</w:t>
      </w:r>
    </w:p>
    <w:p w:rsidR="00B62480" w:rsidRPr="00B62480" w:rsidRDefault="00B62480" w:rsidP="00B62480">
      <w:pPr>
        <w:jc w:val="center"/>
        <w:rPr>
          <w:rFonts w:ascii="Calibri" w:eastAsia="Calibri" w:hAnsi="Calibri"/>
          <w:sz w:val="22"/>
          <w:szCs w:val="22"/>
          <w:u w:val="single"/>
          <w:lang w:eastAsia="en-US"/>
        </w:rPr>
      </w:pP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 Provođenje ankete o slobodnim aktivnostima</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2. Formiranje skupine i dogovor o radu; izbor učenika – voditelja skupine</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3. Osmišljavanje plana rada i popis potrebnih sredstava za rad</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(FAZANIJADA, program adaptacije)</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5. Izrada plana rada i ukrašavanje Doma za Dane kruha (svaka skupina ima svoj izložbeni stol; ocjenjivanje; nagrade)</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6. Izrada panoa za Svjetski dan nepušača</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 xml:space="preserve">9. Ukrašavanje Doma za božićne i novogodišnje blagdane, priredba povodom Božića (ples, glazba, recitacija, igrokaz) </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10. Obilježavanje Dana Grada, Palačinkijada</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11. Obilježavanje Dana borbe protiv AIDS – a</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12. Međunarodni dan muzeja</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10. Odabir tekstova i skladbi za 41. regionalnu Domijadu (Pakrac) i državnu Domijadu (domaćin je naša Regija)</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11. Kutija poruka za Valentinovo</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 xml:space="preserve">12. Priprema proslave Valentinova, „Večer poezije“  </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13. Priprema proslave maskenbala u Domu, izrada maski i kostima</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15. Svjetski dan knjige</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17. Sudjelovanje na Domijadi</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19. Dan hrvatske državnosti, obilježavanje</w:t>
      </w: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20. Analiza rada na kraju šk. god.</w:t>
      </w: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sz w:val="32"/>
          <w:szCs w:val="3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Osijek, rujan 2015.                                                                      Odgajateljica: Kristina Jurić, prof.</w:t>
      </w: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b/>
          <w:sz w:val="32"/>
          <w:szCs w:val="3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A91A2D" w:rsidRDefault="00A91A2D"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r w:rsidRPr="00B62480">
        <w:rPr>
          <w:rFonts w:ascii="Calibri" w:eastAsia="Calibri" w:hAnsi="Calibri"/>
          <w:b/>
          <w:sz w:val="22"/>
          <w:szCs w:val="22"/>
          <w:u w:val="single"/>
          <w:lang w:eastAsia="en-US"/>
        </w:rPr>
        <w:lastRenderedPageBreak/>
        <w:t>INTERESNI PROGRAM – VALENTINOVO</w:t>
      </w: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jc w:val="center"/>
        <w:rPr>
          <w:rFonts w:ascii="Calibri" w:eastAsia="Calibri" w:hAnsi="Calibri"/>
          <w:b/>
          <w:sz w:val="22"/>
          <w:szCs w:val="22"/>
          <w:u w:val="single"/>
          <w:lang w:eastAsia="en-US"/>
        </w:rPr>
      </w:pPr>
    </w:p>
    <w:p w:rsidR="00B62480" w:rsidRPr="00B62480" w:rsidRDefault="00B62480" w:rsidP="00B62480">
      <w:pPr>
        <w:rPr>
          <w:rFonts w:ascii="Calibri" w:eastAsia="Calibri" w:hAnsi="Calibri"/>
          <w:b/>
          <w:sz w:val="22"/>
          <w:szCs w:val="22"/>
          <w:lang w:eastAsia="en-US"/>
        </w:rPr>
      </w:pPr>
    </w:p>
    <w:p w:rsidR="00B62480" w:rsidRPr="00B62480" w:rsidRDefault="00B62480" w:rsidP="00B62480">
      <w:pPr>
        <w:rPr>
          <w:rFonts w:ascii="Calibri" w:eastAsia="Calibri" w:hAnsi="Calibri"/>
          <w:b/>
          <w:sz w:val="22"/>
          <w:szCs w:val="22"/>
          <w:lang w:eastAsia="en-US"/>
        </w:rPr>
      </w:pPr>
    </w:p>
    <w:p w:rsidR="00B62480" w:rsidRPr="00B62480" w:rsidRDefault="00B62480" w:rsidP="00B62480">
      <w:pPr>
        <w:rPr>
          <w:rFonts w:ascii="Calibri" w:eastAsia="Calibri" w:hAnsi="Calibri"/>
          <w:b/>
          <w:sz w:val="22"/>
          <w:szCs w:val="22"/>
          <w:lang w:eastAsia="en-US"/>
        </w:rPr>
      </w:pPr>
    </w:p>
    <w:p w:rsidR="00B62480" w:rsidRPr="00B62480" w:rsidRDefault="00B62480" w:rsidP="00B62480">
      <w:pPr>
        <w:rPr>
          <w:rFonts w:ascii="Calibri" w:eastAsia="Calibri" w:hAnsi="Calibri"/>
          <w:b/>
          <w:sz w:val="22"/>
          <w:szCs w:val="22"/>
          <w:lang w:eastAsia="en-US"/>
        </w:rPr>
      </w:pPr>
    </w:p>
    <w:p w:rsidR="00B62480" w:rsidRPr="00B62480" w:rsidRDefault="00B62480" w:rsidP="00B62480">
      <w:pPr>
        <w:rPr>
          <w:rFonts w:ascii="Calibri" w:eastAsia="Calibri" w:hAnsi="Calibri"/>
          <w:b/>
          <w:sz w:val="22"/>
          <w:szCs w:val="22"/>
          <w:lang w:eastAsia="en-US"/>
        </w:rPr>
      </w:pPr>
    </w:p>
    <w:p w:rsidR="00B62480" w:rsidRPr="00B62480" w:rsidRDefault="00B62480" w:rsidP="00B62480">
      <w:pPr>
        <w:rPr>
          <w:rFonts w:ascii="Calibri" w:eastAsia="Calibri" w:hAnsi="Calibri"/>
          <w:b/>
          <w:sz w:val="22"/>
          <w:szCs w:val="22"/>
          <w:lang w:eastAsia="en-US"/>
        </w:rPr>
      </w:pPr>
    </w:p>
    <w:p w:rsidR="00B62480" w:rsidRPr="00B62480" w:rsidRDefault="00B62480" w:rsidP="00B62480">
      <w:pPr>
        <w:rPr>
          <w:rFonts w:ascii="Calibri" w:eastAsia="Calibri" w:hAnsi="Calibri"/>
          <w:b/>
          <w:sz w:val="22"/>
          <w:szCs w:val="22"/>
          <w:lang w:eastAsia="en-US"/>
        </w:rPr>
      </w:pPr>
      <w:r w:rsidRPr="00B62480">
        <w:rPr>
          <w:rFonts w:ascii="Calibri" w:eastAsia="Calibri" w:hAnsi="Calibri"/>
          <w:b/>
          <w:sz w:val="22"/>
          <w:szCs w:val="22"/>
          <w:lang w:eastAsia="en-US"/>
        </w:rPr>
        <w:t xml:space="preserve">CILJEVI: </w:t>
      </w:r>
      <w:r w:rsidRPr="00B62480">
        <w:rPr>
          <w:rFonts w:ascii="Calibri" w:eastAsia="Calibri" w:hAnsi="Calibri"/>
          <w:sz w:val="22"/>
          <w:szCs w:val="22"/>
          <w:lang w:eastAsia="en-US"/>
        </w:rPr>
        <w:t>Ispitati interese i sklonosti, poticati razvoj kreativnog izražavanja, poticati osobni doprinos u oblikovanju života u domu, upoznati ljepotu riječi hrvatskoga jezika</w:t>
      </w:r>
      <w:r w:rsidRPr="00B62480">
        <w:rPr>
          <w:rFonts w:ascii="Calibri" w:eastAsia="Calibri" w:hAnsi="Calibri"/>
          <w:b/>
          <w:sz w:val="22"/>
          <w:szCs w:val="22"/>
          <w:lang w:eastAsia="en-US"/>
        </w:rPr>
        <w:t xml:space="preserve"> </w:t>
      </w:r>
      <w:r w:rsidRPr="00B62480">
        <w:rPr>
          <w:rFonts w:ascii="Calibri" w:eastAsia="Calibri" w:hAnsi="Calibri"/>
          <w:sz w:val="22"/>
          <w:szCs w:val="22"/>
          <w:lang w:eastAsia="en-US"/>
        </w:rPr>
        <w:t>i jezika ostalih naroda</w:t>
      </w: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r w:rsidRPr="00B62480">
        <w:rPr>
          <w:rFonts w:ascii="Calibri" w:eastAsia="Calibri" w:hAnsi="Calibri"/>
          <w:b/>
          <w:sz w:val="22"/>
          <w:szCs w:val="22"/>
          <w:lang w:eastAsia="en-US"/>
        </w:rPr>
        <w:t>ZADAĆE:</w:t>
      </w:r>
      <w:r w:rsidRPr="00B62480">
        <w:rPr>
          <w:rFonts w:ascii="Calibri" w:eastAsia="Calibri" w:hAnsi="Calibri"/>
          <w:sz w:val="22"/>
          <w:szCs w:val="22"/>
          <w:lang w:eastAsia="en-US"/>
        </w:rPr>
        <w:t xml:space="preserve"> poticati učenika na kreativno korištenje slobodnog vremena, poticati osjećaj pripadnosti i zadovoljstva učenika sobom i svojim radom, razviti kognitivne, emotivne i empatične doživljaje</w:t>
      </w:r>
    </w:p>
    <w:p w:rsidR="00B62480" w:rsidRPr="00B62480" w:rsidRDefault="00B62480" w:rsidP="00B62480">
      <w:pPr>
        <w:rPr>
          <w:rFonts w:ascii="Calibri" w:eastAsia="Calibri" w:hAnsi="Calibri"/>
          <w:sz w:val="22"/>
          <w:szCs w:val="22"/>
          <w:lang w:eastAsia="en-US"/>
        </w:rPr>
      </w:pPr>
      <w:r w:rsidRPr="00B62480">
        <w:rPr>
          <w:rFonts w:ascii="Calibri" w:eastAsia="Calibri" w:hAnsi="Calibri"/>
          <w:b/>
          <w:sz w:val="22"/>
          <w:szCs w:val="22"/>
          <w:lang w:eastAsia="en-US"/>
        </w:rPr>
        <w:t>AKTIVNOSTI:</w:t>
      </w:r>
      <w:r w:rsidRPr="00B62480">
        <w:rPr>
          <w:rFonts w:ascii="Calibri" w:eastAsia="Calibri" w:hAnsi="Calibri"/>
          <w:sz w:val="22"/>
          <w:szCs w:val="22"/>
          <w:lang w:eastAsia="en-US"/>
        </w:rPr>
        <w:t xml:space="preserve"> organizacija priredaba, susret s drugim domovima, organizacija dramskog i scenskog nastupa, pripomoć pri uređenju doma</w:t>
      </w: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r w:rsidRPr="00B62480">
        <w:rPr>
          <w:rFonts w:ascii="Calibri" w:eastAsia="Calibri" w:hAnsi="Calibri"/>
          <w:b/>
          <w:sz w:val="22"/>
          <w:szCs w:val="22"/>
          <w:lang w:eastAsia="en-US"/>
        </w:rPr>
        <w:t xml:space="preserve">OBLICI RADA: </w:t>
      </w:r>
      <w:r w:rsidRPr="00B62480">
        <w:rPr>
          <w:rFonts w:ascii="Calibri" w:eastAsia="Calibri" w:hAnsi="Calibri"/>
          <w:sz w:val="22"/>
          <w:szCs w:val="22"/>
          <w:lang w:eastAsia="en-US"/>
        </w:rPr>
        <w:t>rad u skupini</w:t>
      </w:r>
    </w:p>
    <w:p w:rsidR="00B62480" w:rsidRPr="00B62480" w:rsidRDefault="00B62480" w:rsidP="00B62480">
      <w:pPr>
        <w:rPr>
          <w:rFonts w:ascii="Calibri" w:eastAsia="Calibri" w:hAnsi="Calibri"/>
          <w:sz w:val="22"/>
          <w:szCs w:val="22"/>
          <w:lang w:eastAsia="en-US"/>
        </w:rPr>
      </w:pPr>
      <w:r w:rsidRPr="00B62480">
        <w:rPr>
          <w:rFonts w:ascii="Calibri" w:eastAsia="Calibri" w:hAnsi="Calibri"/>
          <w:b/>
          <w:sz w:val="22"/>
          <w:szCs w:val="22"/>
          <w:lang w:eastAsia="en-US"/>
        </w:rPr>
        <w:t>NOSITELJI:</w:t>
      </w:r>
      <w:r w:rsidRPr="00B62480">
        <w:rPr>
          <w:rFonts w:ascii="Calibri" w:eastAsia="Calibri" w:hAnsi="Calibri"/>
          <w:sz w:val="22"/>
          <w:szCs w:val="22"/>
          <w:lang w:eastAsia="en-US"/>
        </w:rPr>
        <w:t xml:space="preserve"> odgajatelj, učenici</w:t>
      </w:r>
    </w:p>
    <w:p w:rsidR="00B62480" w:rsidRPr="00B62480" w:rsidRDefault="00B62480" w:rsidP="00B62480">
      <w:pPr>
        <w:rPr>
          <w:rFonts w:ascii="Calibri" w:eastAsia="Calibri" w:hAnsi="Calibri"/>
          <w:sz w:val="22"/>
          <w:szCs w:val="22"/>
          <w:lang w:eastAsia="en-US"/>
        </w:rPr>
      </w:pPr>
      <w:r w:rsidRPr="00B62480">
        <w:rPr>
          <w:rFonts w:ascii="Calibri" w:eastAsia="Calibri" w:hAnsi="Calibri"/>
          <w:b/>
          <w:sz w:val="22"/>
          <w:szCs w:val="22"/>
          <w:lang w:eastAsia="en-US"/>
        </w:rPr>
        <w:t>ROKOVI:</w:t>
      </w:r>
      <w:r w:rsidRPr="00B62480">
        <w:rPr>
          <w:rFonts w:ascii="Calibri" w:eastAsia="Calibri" w:hAnsi="Calibri"/>
          <w:sz w:val="22"/>
          <w:szCs w:val="22"/>
          <w:lang w:eastAsia="en-US"/>
        </w:rPr>
        <w:t xml:space="preserve"> tijekom cijele školske godine 2015./2016.</w:t>
      </w: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p>
    <w:p w:rsidR="00B62480" w:rsidRPr="00B62480" w:rsidRDefault="00B62480" w:rsidP="00B62480">
      <w:pPr>
        <w:rPr>
          <w:rFonts w:ascii="Calibri" w:eastAsia="Calibri" w:hAnsi="Calibri"/>
          <w:sz w:val="22"/>
          <w:szCs w:val="22"/>
          <w:lang w:eastAsia="en-US"/>
        </w:rPr>
      </w:pPr>
      <w:r w:rsidRPr="00B62480">
        <w:rPr>
          <w:rFonts w:ascii="Calibri" w:eastAsia="Calibri" w:hAnsi="Calibri"/>
          <w:sz w:val="22"/>
          <w:szCs w:val="22"/>
          <w:lang w:eastAsia="en-US"/>
        </w:rPr>
        <w:t>Osijek, rujan 2015.                                                                     Odgajateljica: Kristina Jurić, prof.</w:t>
      </w: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jc w:val="center"/>
        <w:rPr>
          <w:rFonts w:ascii="Calibri" w:eastAsia="Calibri" w:hAnsi="Calibri"/>
          <w:b/>
          <w:sz w:val="22"/>
          <w:szCs w:val="22"/>
          <w:lang w:eastAsia="en-US"/>
        </w:rPr>
      </w:pPr>
    </w:p>
    <w:p w:rsidR="00B62480" w:rsidRPr="00B62480" w:rsidRDefault="00B62480" w:rsidP="00B62480">
      <w:pPr>
        <w:spacing w:after="200" w:line="276" w:lineRule="auto"/>
        <w:jc w:val="center"/>
        <w:rPr>
          <w:rFonts w:ascii="Calibri" w:eastAsia="Calibri" w:hAnsi="Calibri"/>
          <w:b/>
          <w:sz w:val="32"/>
          <w:szCs w:val="32"/>
          <w:lang w:eastAsia="en-US"/>
        </w:rPr>
      </w:pPr>
    </w:p>
    <w:p w:rsidR="00B62480" w:rsidRPr="00B62480" w:rsidRDefault="00B62480" w:rsidP="00B62480">
      <w:pPr>
        <w:spacing w:after="200" w:line="276" w:lineRule="auto"/>
        <w:rPr>
          <w:rFonts w:ascii="Calibri" w:eastAsia="Calibri" w:hAnsi="Calibri"/>
          <w:b/>
          <w:sz w:val="22"/>
          <w:szCs w:val="22"/>
          <w:lang w:eastAsia="en-US"/>
        </w:rPr>
      </w:pPr>
    </w:p>
    <w:p w:rsidR="001E0EF9" w:rsidRDefault="001E0EF9" w:rsidP="00B62480">
      <w:pPr>
        <w:spacing w:after="200" w:line="276" w:lineRule="auto"/>
        <w:rPr>
          <w:rFonts w:ascii="Calibri" w:eastAsia="Calibri" w:hAnsi="Calibri"/>
          <w:b/>
          <w:sz w:val="22"/>
          <w:szCs w:val="22"/>
          <w:u w:val="single"/>
          <w:lang w:eastAsia="en-US"/>
        </w:rPr>
      </w:pPr>
    </w:p>
    <w:p w:rsidR="001E0EF9" w:rsidRDefault="001E0EF9" w:rsidP="00B62480">
      <w:pPr>
        <w:spacing w:after="200" w:line="276" w:lineRule="auto"/>
        <w:rPr>
          <w:rFonts w:ascii="Calibri" w:eastAsia="Calibri" w:hAnsi="Calibri"/>
          <w:b/>
          <w:sz w:val="22"/>
          <w:szCs w:val="22"/>
          <w:u w:val="single"/>
          <w:lang w:eastAsia="en-US"/>
        </w:rPr>
      </w:pPr>
    </w:p>
    <w:p w:rsidR="001E0EF9" w:rsidRDefault="001E0EF9" w:rsidP="00B62480">
      <w:pPr>
        <w:spacing w:after="200" w:line="276" w:lineRule="auto"/>
        <w:rPr>
          <w:rFonts w:ascii="Calibri" w:eastAsia="Calibri" w:hAnsi="Calibri"/>
          <w:b/>
          <w:sz w:val="22"/>
          <w:szCs w:val="22"/>
          <w:u w:val="single"/>
          <w:lang w:eastAsia="en-US"/>
        </w:rPr>
      </w:pPr>
    </w:p>
    <w:p w:rsidR="001E0EF9" w:rsidRDefault="001E0EF9" w:rsidP="00B62480">
      <w:pPr>
        <w:spacing w:after="200" w:line="276" w:lineRule="auto"/>
        <w:rPr>
          <w:rFonts w:ascii="Calibri" w:eastAsia="Calibri" w:hAnsi="Calibri"/>
          <w:b/>
          <w:sz w:val="22"/>
          <w:szCs w:val="22"/>
          <w:u w:val="single"/>
          <w:lang w:eastAsia="en-US"/>
        </w:rPr>
      </w:pPr>
    </w:p>
    <w:p w:rsidR="00A91A2D" w:rsidRDefault="00A91A2D" w:rsidP="00B62480">
      <w:pPr>
        <w:spacing w:after="200" w:line="276" w:lineRule="auto"/>
        <w:rPr>
          <w:rFonts w:ascii="Calibri" w:eastAsia="Calibri" w:hAnsi="Calibri"/>
          <w:b/>
          <w:sz w:val="22"/>
          <w:szCs w:val="22"/>
          <w:u w:val="single"/>
          <w:lang w:eastAsia="en-US"/>
        </w:rPr>
      </w:pPr>
    </w:p>
    <w:p w:rsidR="00B62480" w:rsidRPr="00B62480" w:rsidRDefault="00B62480" w:rsidP="00B62480">
      <w:pPr>
        <w:spacing w:after="200" w:line="276" w:lineRule="auto"/>
        <w:rPr>
          <w:rFonts w:ascii="Calibri" w:eastAsia="Calibri" w:hAnsi="Calibri"/>
          <w:b/>
          <w:sz w:val="22"/>
          <w:szCs w:val="22"/>
          <w:u w:val="single"/>
          <w:lang w:eastAsia="en-US"/>
        </w:rPr>
      </w:pPr>
      <w:r w:rsidRPr="00B62480">
        <w:rPr>
          <w:rFonts w:ascii="Calibri" w:eastAsia="Calibri" w:hAnsi="Calibri"/>
          <w:b/>
          <w:sz w:val="22"/>
          <w:szCs w:val="22"/>
          <w:u w:val="single"/>
          <w:lang w:eastAsia="en-US"/>
        </w:rPr>
        <w:lastRenderedPageBreak/>
        <w:t>POMIDŽBA I SURADNJA</w:t>
      </w: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rPr>
          <w:rFonts w:ascii="Calibri" w:eastAsia="Calibri" w:hAnsi="Calibri"/>
          <w:sz w:val="22"/>
          <w:szCs w:val="22"/>
          <w:lang w:eastAsia="en-US"/>
        </w:rPr>
      </w:pPr>
      <w:r w:rsidRPr="00B62480">
        <w:rPr>
          <w:rFonts w:ascii="Calibri" w:eastAsia="Calibri" w:hAnsi="Calibri"/>
          <w:sz w:val="22"/>
          <w:szCs w:val="22"/>
          <w:lang w:eastAsia="en-US"/>
        </w:rPr>
        <w:t xml:space="preserve">   Ova dva pojma suobličila sam u jednu cjelinu jer je Dom u sastavu Trgovačke i komercijalne škole „Davor Milas“ u Osijeku te se na taj način široj populaciji i prezentiramo. Trgovačka škola i dom pokretači su mnogih humanitarnih akcija što je i medijski popraćeno. U školi postoji i nastavni predmet na kojem se učenici educiraju kako prezentirati sadržaje. Često ugošćujemo učenike drugih trgovačkih škola u svrhu natjecanja, zajedničkoga druženja, izmjene iskustava i osmišljavanja što boljeg zajedničkog funkcioniranja. </w:t>
      </w:r>
    </w:p>
    <w:p w:rsidR="00B62480" w:rsidRPr="00B62480" w:rsidRDefault="00B62480" w:rsidP="00B62480">
      <w:pPr>
        <w:spacing w:after="200" w:line="276" w:lineRule="auto"/>
        <w:rPr>
          <w:rFonts w:ascii="Calibri" w:eastAsia="Calibri" w:hAnsi="Calibri"/>
          <w:sz w:val="22"/>
          <w:szCs w:val="22"/>
          <w:lang w:eastAsia="en-US"/>
        </w:rPr>
      </w:pPr>
      <w:r w:rsidRPr="00B62480">
        <w:rPr>
          <w:rFonts w:ascii="Calibri" w:eastAsia="Calibri" w:hAnsi="Calibri"/>
          <w:sz w:val="22"/>
          <w:szCs w:val="22"/>
          <w:lang w:eastAsia="en-US"/>
        </w:rPr>
        <w:t>Osim suradnje sa školom, suradnja između domova je iznimna, kako među učenicima, tako i odgajateljima. Naš je dom domaćin povodom Valentinova. Priredba se održava u prostoru gradske četvrti Tvrđa, Osijek. Učenici svih domova Regije izmjenjuju iskustva o poeziji, drami, glazbi, plesu. Svake je godine sve bogatije i ljepše. SĐD organizira EKO – dan, u Pakracu – Kestenijada, Vukovaru – Fišijada, Palačinkijada Doma Ugostiteljsko – turističke škole, Osijek.</w:t>
      </w:r>
    </w:p>
    <w:p w:rsidR="00B62480" w:rsidRPr="00B62480" w:rsidRDefault="00B62480" w:rsidP="00B62480">
      <w:pPr>
        <w:spacing w:after="200" w:line="276" w:lineRule="auto"/>
        <w:rPr>
          <w:rFonts w:ascii="Calibri" w:eastAsia="Calibri" w:hAnsi="Calibri"/>
          <w:sz w:val="22"/>
          <w:szCs w:val="22"/>
          <w:lang w:eastAsia="en-US"/>
        </w:rPr>
      </w:pPr>
      <w:r w:rsidRPr="00B62480">
        <w:rPr>
          <w:rFonts w:ascii="Calibri" w:eastAsia="Calibri" w:hAnsi="Calibri"/>
          <w:sz w:val="22"/>
          <w:szCs w:val="22"/>
          <w:lang w:eastAsia="en-US"/>
        </w:rPr>
        <w:t>Tijekom godine se posjećujemo, razmjenjujemo iskustva, kako bismo što bolje funkcionirali i pokušavamo stvoriti ugodno ozračje u kojem će naši učenici stvoriti temelje za razvoj mlade i zdrave osobe.</w:t>
      </w:r>
    </w:p>
    <w:p w:rsidR="00B62480" w:rsidRPr="00B62480" w:rsidRDefault="00B62480" w:rsidP="00B62480">
      <w:pPr>
        <w:spacing w:after="200" w:line="276" w:lineRule="auto"/>
        <w:rPr>
          <w:rFonts w:ascii="Calibri" w:eastAsia="Calibri" w:hAnsi="Calibri"/>
          <w:sz w:val="22"/>
          <w:szCs w:val="22"/>
          <w:lang w:eastAsia="en-US"/>
        </w:rPr>
      </w:pPr>
      <w:r w:rsidRPr="00B62480">
        <w:rPr>
          <w:rFonts w:ascii="Calibri" w:eastAsia="Calibri" w:hAnsi="Calibri"/>
          <w:sz w:val="22"/>
          <w:szCs w:val="22"/>
          <w:lang w:eastAsia="en-US"/>
        </w:rPr>
        <w:t>Regionalne i državne Domijade su značajne jer se pokazuje timski rad, individualnost, kreativnost i empatičnost i sve ono što treba resiti mladu osobu. Ovogodišnja regionalna Domijada je u Pakracu a naša je regija domaćin 41. državne Domijade.</w:t>
      </w: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rPr>
          <w:rFonts w:ascii="Calibri" w:eastAsia="Calibri" w:hAnsi="Calibri"/>
          <w:sz w:val="22"/>
          <w:szCs w:val="22"/>
          <w:lang w:eastAsia="en-US"/>
        </w:rPr>
      </w:pPr>
    </w:p>
    <w:p w:rsidR="00B62480" w:rsidRPr="00B62480" w:rsidRDefault="00B62480" w:rsidP="00B62480">
      <w:pPr>
        <w:spacing w:after="200" w:line="276" w:lineRule="auto"/>
        <w:rPr>
          <w:rFonts w:ascii="Calibri" w:eastAsia="Calibri" w:hAnsi="Calibri"/>
          <w:sz w:val="22"/>
          <w:szCs w:val="22"/>
          <w:lang w:eastAsia="en-US"/>
        </w:rPr>
      </w:pPr>
    </w:p>
    <w:p w:rsidR="00B62480" w:rsidRDefault="00B62480" w:rsidP="00B62480">
      <w:pPr>
        <w:spacing w:after="200" w:line="276" w:lineRule="auto"/>
        <w:rPr>
          <w:rFonts w:ascii="Calibri" w:eastAsia="Calibri" w:hAnsi="Calibri"/>
          <w:sz w:val="22"/>
          <w:szCs w:val="22"/>
          <w:lang w:eastAsia="en-US"/>
        </w:rPr>
      </w:pPr>
      <w:r w:rsidRPr="00B62480">
        <w:rPr>
          <w:rFonts w:ascii="Calibri" w:eastAsia="Calibri" w:hAnsi="Calibri"/>
          <w:sz w:val="22"/>
          <w:szCs w:val="22"/>
          <w:lang w:eastAsia="en-US"/>
        </w:rPr>
        <w:t>Osijek, rujan 2015.                                                                     Odgajateljica: Kristina Jurić, prof.</w:t>
      </w: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tbl>
      <w:tblPr>
        <w:tblpPr w:leftFromText="180" w:rightFromText="180" w:vertAnchor="text" w:horzAnchor="margin" w:tblpY="-2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5"/>
        <w:gridCol w:w="1315"/>
        <w:gridCol w:w="1638"/>
        <w:gridCol w:w="1474"/>
        <w:gridCol w:w="1268"/>
        <w:gridCol w:w="1000"/>
        <w:gridCol w:w="1366"/>
      </w:tblGrid>
      <w:tr w:rsidR="001E0EF9" w:rsidRPr="00F55B91" w:rsidTr="00662301">
        <w:tc>
          <w:tcPr>
            <w:tcW w:w="2071" w:type="dxa"/>
            <w:shd w:val="clear" w:color="auto" w:fill="auto"/>
          </w:tcPr>
          <w:p w:rsidR="001E0EF9" w:rsidRPr="00662301" w:rsidRDefault="001E0EF9" w:rsidP="00662301">
            <w:pPr>
              <w:rPr>
                <w:rFonts w:ascii="Calibri" w:hAnsi="Calibri"/>
              </w:rPr>
            </w:pPr>
          </w:p>
          <w:p w:rsidR="001E0EF9" w:rsidRPr="00662301" w:rsidRDefault="001E0EF9" w:rsidP="00662301">
            <w:pPr>
              <w:rPr>
                <w:rFonts w:ascii="Calibri" w:hAnsi="Calibri"/>
              </w:rPr>
            </w:pPr>
            <w:r w:rsidRPr="00662301">
              <w:rPr>
                <w:rFonts w:ascii="Calibri" w:hAnsi="Calibri"/>
              </w:rPr>
              <w:t>Naziv slobodne aktivnosti</w:t>
            </w:r>
          </w:p>
          <w:p w:rsidR="001E0EF9" w:rsidRPr="00662301" w:rsidRDefault="001E0EF9" w:rsidP="00662301">
            <w:pPr>
              <w:rPr>
                <w:rFonts w:ascii="Calibri" w:hAnsi="Calibri"/>
              </w:rPr>
            </w:pPr>
          </w:p>
          <w:p w:rsidR="001E0EF9" w:rsidRPr="00662301" w:rsidRDefault="001E0EF9" w:rsidP="00662301">
            <w:pPr>
              <w:rPr>
                <w:rFonts w:ascii="Calibri" w:hAnsi="Calibri"/>
              </w:rPr>
            </w:pPr>
          </w:p>
        </w:tc>
        <w:tc>
          <w:tcPr>
            <w:tcW w:w="2071" w:type="dxa"/>
            <w:shd w:val="clear" w:color="auto" w:fill="auto"/>
          </w:tcPr>
          <w:p w:rsidR="001E0EF9" w:rsidRPr="00662301" w:rsidRDefault="001E0EF9" w:rsidP="00662301">
            <w:pPr>
              <w:rPr>
                <w:rFonts w:ascii="Calibri" w:hAnsi="Calibri"/>
              </w:rPr>
            </w:pPr>
            <w:r w:rsidRPr="00662301">
              <w:rPr>
                <w:rFonts w:ascii="Calibri" w:hAnsi="Calibri"/>
              </w:rPr>
              <w:t xml:space="preserve">  Ciljevi</w:t>
            </w:r>
          </w:p>
        </w:tc>
        <w:tc>
          <w:tcPr>
            <w:tcW w:w="2072" w:type="dxa"/>
            <w:shd w:val="clear" w:color="auto" w:fill="auto"/>
          </w:tcPr>
          <w:p w:rsidR="001E0EF9" w:rsidRPr="00662301" w:rsidRDefault="001E0EF9" w:rsidP="00662301">
            <w:pPr>
              <w:rPr>
                <w:rFonts w:ascii="Calibri" w:hAnsi="Calibri"/>
              </w:rPr>
            </w:pPr>
            <w:r w:rsidRPr="00662301">
              <w:rPr>
                <w:rFonts w:ascii="Calibri" w:hAnsi="Calibri"/>
              </w:rPr>
              <w:t>Metode i aktivnosti za  ostvarivanje ciljeva</w:t>
            </w:r>
          </w:p>
        </w:tc>
        <w:tc>
          <w:tcPr>
            <w:tcW w:w="2072" w:type="dxa"/>
            <w:shd w:val="clear" w:color="auto" w:fill="auto"/>
          </w:tcPr>
          <w:p w:rsidR="001E0EF9" w:rsidRPr="00662301" w:rsidRDefault="001E0EF9" w:rsidP="00662301">
            <w:pPr>
              <w:rPr>
                <w:rFonts w:ascii="Calibri" w:hAnsi="Calibri"/>
              </w:rPr>
            </w:pPr>
            <w:r w:rsidRPr="00662301">
              <w:rPr>
                <w:rFonts w:ascii="Calibri" w:hAnsi="Calibri"/>
              </w:rPr>
              <w:t>Financijski, organizacijski  i ljudski potencijalai</w:t>
            </w:r>
          </w:p>
        </w:tc>
        <w:tc>
          <w:tcPr>
            <w:tcW w:w="2072" w:type="dxa"/>
            <w:shd w:val="clear" w:color="auto" w:fill="auto"/>
          </w:tcPr>
          <w:p w:rsidR="001E0EF9" w:rsidRPr="00662301" w:rsidRDefault="001E0EF9" w:rsidP="00662301">
            <w:pPr>
              <w:rPr>
                <w:rFonts w:ascii="Calibri" w:hAnsi="Calibri"/>
              </w:rPr>
            </w:pPr>
            <w:r w:rsidRPr="00662301">
              <w:rPr>
                <w:rFonts w:ascii="Calibri" w:hAnsi="Calibri"/>
              </w:rPr>
              <w:t>Vremenski okvir</w:t>
            </w:r>
          </w:p>
        </w:tc>
        <w:tc>
          <w:tcPr>
            <w:tcW w:w="2072" w:type="dxa"/>
            <w:shd w:val="clear" w:color="auto" w:fill="auto"/>
          </w:tcPr>
          <w:p w:rsidR="001E0EF9" w:rsidRPr="00662301" w:rsidRDefault="001E0EF9" w:rsidP="00662301">
            <w:pPr>
              <w:rPr>
                <w:rFonts w:ascii="Calibri" w:hAnsi="Calibri"/>
              </w:rPr>
            </w:pPr>
            <w:r w:rsidRPr="00662301">
              <w:rPr>
                <w:rFonts w:ascii="Calibri" w:hAnsi="Calibri"/>
              </w:rPr>
              <w:t>Voditelji</w:t>
            </w:r>
          </w:p>
        </w:tc>
        <w:tc>
          <w:tcPr>
            <w:tcW w:w="2072" w:type="dxa"/>
            <w:shd w:val="clear" w:color="auto" w:fill="auto"/>
          </w:tcPr>
          <w:p w:rsidR="001E0EF9" w:rsidRPr="00662301" w:rsidRDefault="001E0EF9" w:rsidP="00662301">
            <w:pPr>
              <w:rPr>
                <w:rFonts w:ascii="Calibri" w:hAnsi="Calibri"/>
              </w:rPr>
            </w:pPr>
            <w:r w:rsidRPr="00662301">
              <w:rPr>
                <w:rFonts w:ascii="Calibri" w:hAnsi="Calibri"/>
              </w:rPr>
              <w:t>Ključni  elementi za  ostvarivanje ciljeva</w:t>
            </w:r>
          </w:p>
        </w:tc>
      </w:tr>
      <w:tr w:rsidR="001E0EF9" w:rsidRPr="00F55B91" w:rsidTr="00662301">
        <w:trPr>
          <w:trHeight w:val="7587"/>
        </w:trPr>
        <w:tc>
          <w:tcPr>
            <w:tcW w:w="2071" w:type="dxa"/>
            <w:shd w:val="clear" w:color="auto" w:fill="auto"/>
          </w:tcPr>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r w:rsidRPr="00662301">
              <w:rPr>
                <w:rFonts w:ascii="Calibri" w:hAnsi="Calibri"/>
                <w:sz w:val="22"/>
                <w:szCs w:val="22"/>
              </w:rPr>
              <w:t xml:space="preserve">GLAZBENO- </w:t>
            </w:r>
          </w:p>
          <w:p w:rsidR="001E0EF9" w:rsidRPr="00662301" w:rsidRDefault="001E0EF9" w:rsidP="00662301">
            <w:pPr>
              <w:rPr>
                <w:rFonts w:ascii="Calibri" w:hAnsi="Calibri"/>
                <w:sz w:val="22"/>
                <w:szCs w:val="22"/>
              </w:rPr>
            </w:pPr>
            <w:r w:rsidRPr="00662301">
              <w:rPr>
                <w:rFonts w:ascii="Calibri" w:hAnsi="Calibri"/>
                <w:sz w:val="22"/>
                <w:szCs w:val="22"/>
              </w:rPr>
              <w:t>PLESNA</w:t>
            </w:r>
          </w:p>
          <w:p w:rsidR="001E0EF9" w:rsidRPr="00662301" w:rsidRDefault="001E0EF9" w:rsidP="00662301">
            <w:pPr>
              <w:rPr>
                <w:rFonts w:ascii="Calibri" w:hAnsi="Calibri"/>
                <w:sz w:val="22"/>
                <w:szCs w:val="22"/>
              </w:rPr>
            </w:pPr>
            <w:r w:rsidRPr="00662301">
              <w:rPr>
                <w:rFonts w:ascii="Calibri" w:hAnsi="Calibri"/>
                <w:sz w:val="22"/>
                <w:szCs w:val="22"/>
              </w:rPr>
              <w:t>AKTIVNOST</w:t>
            </w: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p>
        </w:tc>
        <w:tc>
          <w:tcPr>
            <w:tcW w:w="2071" w:type="dxa"/>
            <w:shd w:val="clear" w:color="auto" w:fill="auto"/>
          </w:tcPr>
          <w:p w:rsidR="001E0EF9" w:rsidRPr="00662301" w:rsidRDefault="001E0EF9" w:rsidP="00662301">
            <w:pPr>
              <w:rPr>
                <w:rFonts w:ascii="Calibri" w:hAnsi="Calibri" w:cs="Arial"/>
                <w:color w:val="000000"/>
                <w:sz w:val="22"/>
                <w:szCs w:val="22"/>
              </w:rPr>
            </w:pPr>
            <w:r w:rsidRPr="00662301">
              <w:rPr>
                <w:rFonts w:ascii="Calibri" w:hAnsi="Calibri" w:cs="Arial"/>
                <w:color w:val="000000"/>
                <w:sz w:val="22"/>
                <w:szCs w:val="22"/>
              </w:rPr>
              <w:t xml:space="preserve"> upoznavanje glazbene kulture naše regije</w:t>
            </w:r>
          </w:p>
          <w:p w:rsidR="001E0EF9" w:rsidRPr="00662301" w:rsidRDefault="001E0EF9" w:rsidP="00662301">
            <w:pPr>
              <w:rPr>
                <w:rFonts w:ascii="Calibri" w:hAnsi="Calibri" w:cs="Arial"/>
                <w:color w:val="000000"/>
                <w:sz w:val="22"/>
                <w:szCs w:val="22"/>
              </w:rPr>
            </w:pPr>
          </w:p>
          <w:p w:rsidR="001E0EF9" w:rsidRPr="00662301" w:rsidRDefault="001E0EF9" w:rsidP="00662301">
            <w:pPr>
              <w:rPr>
                <w:rFonts w:ascii="Calibri" w:hAnsi="Calibri" w:cs="Arial"/>
                <w:color w:val="000000"/>
                <w:sz w:val="22"/>
                <w:szCs w:val="22"/>
              </w:rPr>
            </w:pPr>
            <w:r w:rsidRPr="00662301">
              <w:rPr>
                <w:rFonts w:ascii="Calibri" w:hAnsi="Calibri" w:cs="Arial"/>
                <w:color w:val="000000"/>
                <w:sz w:val="22"/>
                <w:szCs w:val="22"/>
              </w:rPr>
              <w:t>-druženje uz glazbu kroz redovite zajedničke probe i javne nastupe</w:t>
            </w:r>
          </w:p>
          <w:p w:rsidR="001E0EF9" w:rsidRPr="00662301" w:rsidRDefault="001E0EF9" w:rsidP="00662301">
            <w:pPr>
              <w:rPr>
                <w:rFonts w:ascii="Calibri" w:hAnsi="Calibri" w:cs="Arial"/>
                <w:color w:val="000000"/>
                <w:sz w:val="22"/>
                <w:szCs w:val="22"/>
              </w:rPr>
            </w:pPr>
            <w:r w:rsidRPr="00662301">
              <w:rPr>
                <w:rFonts w:ascii="Calibri" w:hAnsi="Calibri" w:cs="Arial"/>
                <w:color w:val="000000"/>
                <w:sz w:val="22"/>
                <w:szCs w:val="22"/>
              </w:rPr>
              <w:t xml:space="preserve"> - razvijanje glasovnih i plesnih spobnosti pojedinaca</w:t>
            </w: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r w:rsidRPr="00662301">
              <w:rPr>
                <w:rStyle w:val="googqs-tidbit1"/>
                <w:rFonts w:ascii="Calibri" w:hAnsi="Calibri"/>
                <w:bCs/>
                <w:i/>
                <w:iCs/>
                <w:color w:val="4E4E4E"/>
                <w:sz w:val="22"/>
                <w:szCs w:val="22"/>
              </w:rPr>
              <w:t xml:space="preserve">-kroz </w:t>
            </w:r>
            <w:r w:rsidRPr="00662301">
              <w:rPr>
                <w:rStyle w:val="googqs-tidbit1"/>
                <w:rFonts w:ascii="Calibri" w:hAnsi="Calibri"/>
                <w:color w:val="4E4E4E"/>
                <w:sz w:val="22"/>
                <w:szCs w:val="22"/>
              </w:rPr>
              <w:t xml:space="preserve"> pjesmu i ples obogaćivati dječju spoznaja o glazbi</w:t>
            </w:r>
            <w:r w:rsidRPr="00662301">
              <w:rPr>
                <w:rFonts w:ascii="Calibri" w:hAnsi="Calibri"/>
                <w:color w:val="4E4E4E"/>
                <w:sz w:val="22"/>
                <w:szCs w:val="22"/>
              </w:rPr>
              <w:t xml:space="preserve"> , razvijati osjećaj poštovanja i brige za glazbenu baštinu te svekoliku otvorenost umjetnosti</w:t>
            </w:r>
            <w:r w:rsidRPr="00662301">
              <w:rPr>
                <w:rFonts w:ascii="Calibri" w:hAnsi="Calibri"/>
                <w:b/>
                <w:color w:val="4E4E4E"/>
                <w:sz w:val="22"/>
                <w:szCs w:val="22"/>
              </w:rPr>
              <w:t>.</w:t>
            </w:r>
          </w:p>
        </w:tc>
        <w:tc>
          <w:tcPr>
            <w:tcW w:w="2072" w:type="dxa"/>
            <w:shd w:val="clear" w:color="auto" w:fill="auto"/>
          </w:tcPr>
          <w:p w:rsidR="001E0EF9" w:rsidRPr="00662301" w:rsidRDefault="001E0EF9" w:rsidP="00662301">
            <w:pPr>
              <w:rPr>
                <w:rFonts w:ascii="Calibri" w:hAnsi="Calibri"/>
                <w:color w:val="4E4E4E"/>
                <w:sz w:val="22"/>
                <w:szCs w:val="22"/>
              </w:rPr>
            </w:pPr>
            <w:r w:rsidRPr="00662301">
              <w:rPr>
                <w:rFonts w:ascii="Calibri" w:hAnsi="Calibri"/>
                <w:color w:val="4E4E4E"/>
                <w:sz w:val="22"/>
                <w:szCs w:val="22"/>
              </w:rPr>
              <w:t xml:space="preserve">-priredbe i obilježavanje značajnih datuma, blagdana, obljetnica, </w:t>
            </w:r>
          </w:p>
          <w:p w:rsidR="001E0EF9" w:rsidRPr="00662301" w:rsidRDefault="001E0EF9" w:rsidP="00662301">
            <w:pPr>
              <w:rPr>
                <w:rFonts w:ascii="Calibri" w:hAnsi="Calibri"/>
                <w:sz w:val="22"/>
                <w:szCs w:val="22"/>
              </w:rPr>
            </w:pPr>
            <w:r w:rsidRPr="00662301">
              <w:rPr>
                <w:rFonts w:ascii="Calibri" w:hAnsi="Calibri"/>
                <w:color w:val="4E4E4E"/>
                <w:sz w:val="22"/>
                <w:szCs w:val="22"/>
              </w:rPr>
              <w:t>-sudjelovanje i nastupi u projektima doma i grada.</w:t>
            </w: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r w:rsidRPr="00662301">
              <w:rPr>
                <w:rFonts w:ascii="Calibri" w:hAnsi="Calibri"/>
                <w:sz w:val="22"/>
                <w:szCs w:val="22"/>
              </w:rPr>
              <w:t>- prezentacija  rada  učenika na regionalnoj i  državnoj Domijadi</w:t>
            </w: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r w:rsidRPr="00662301">
              <w:rPr>
                <w:rFonts w:ascii="Calibri" w:hAnsi="Calibri"/>
                <w:sz w:val="22"/>
                <w:szCs w:val="22"/>
              </w:rPr>
              <w:t>- skupni rad s učenicima tijekom cijele  školske godine</w:t>
            </w: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r w:rsidRPr="00662301">
              <w:rPr>
                <w:rFonts w:ascii="Calibri" w:hAnsi="Calibri"/>
                <w:sz w:val="22"/>
                <w:szCs w:val="22"/>
              </w:rPr>
              <w:t>-posjeti glazbeno- kulturnim manifestacijama u  gradu- koncerti, zborno pjevanje, folklorni  i  plesni nastupi</w:t>
            </w:r>
          </w:p>
        </w:tc>
        <w:tc>
          <w:tcPr>
            <w:tcW w:w="2072" w:type="dxa"/>
            <w:shd w:val="clear" w:color="auto" w:fill="auto"/>
          </w:tcPr>
          <w:p w:rsidR="001E0EF9" w:rsidRPr="00662301" w:rsidRDefault="001E0EF9" w:rsidP="00662301">
            <w:pPr>
              <w:rPr>
                <w:rFonts w:ascii="Calibri" w:hAnsi="Calibri"/>
                <w:sz w:val="22"/>
                <w:szCs w:val="22"/>
              </w:rPr>
            </w:pPr>
            <w:r w:rsidRPr="00662301">
              <w:rPr>
                <w:rFonts w:ascii="Calibri" w:hAnsi="Calibri"/>
                <w:sz w:val="22"/>
                <w:szCs w:val="22"/>
              </w:rPr>
              <w:t>-odobrenje MZSO-a</w:t>
            </w:r>
          </w:p>
        </w:tc>
        <w:tc>
          <w:tcPr>
            <w:tcW w:w="2072" w:type="dxa"/>
            <w:shd w:val="clear" w:color="auto" w:fill="auto"/>
          </w:tcPr>
          <w:p w:rsidR="001E0EF9" w:rsidRPr="00662301" w:rsidRDefault="001E0EF9" w:rsidP="00662301">
            <w:pPr>
              <w:rPr>
                <w:rFonts w:ascii="Calibri" w:hAnsi="Calibri"/>
                <w:sz w:val="22"/>
                <w:szCs w:val="22"/>
              </w:rPr>
            </w:pPr>
            <w:r w:rsidRPr="00662301">
              <w:rPr>
                <w:rFonts w:ascii="Calibri" w:hAnsi="Calibri"/>
                <w:sz w:val="22"/>
                <w:szCs w:val="22"/>
              </w:rPr>
              <w:t>Tijekom cijele  školske godine 2015./2016.</w:t>
            </w:r>
          </w:p>
        </w:tc>
        <w:tc>
          <w:tcPr>
            <w:tcW w:w="2072" w:type="dxa"/>
            <w:shd w:val="clear" w:color="auto" w:fill="auto"/>
          </w:tcPr>
          <w:p w:rsidR="001E0EF9" w:rsidRPr="00662301" w:rsidRDefault="001E0EF9" w:rsidP="00662301">
            <w:pPr>
              <w:rPr>
                <w:rFonts w:ascii="Calibri" w:hAnsi="Calibri"/>
                <w:sz w:val="22"/>
                <w:szCs w:val="22"/>
              </w:rPr>
            </w:pPr>
            <w:r w:rsidRPr="00662301">
              <w:rPr>
                <w:rFonts w:ascii="Calibri" w:hAnsi="Calibri"/>
                <w:sz w:val="22"/>
                <w:szCs w:val="22"/>
              </w:rPr>
              <w:t xml:space="preserve">Odgaja. </w:t>
            </w:r>
          </w:p>
          <w:p w:rsidR="001E0EF9" w:rsidRPr="00662301" w:rsidRDefault="001E0EF9" w:rsidP="00662301">
            <w:pPr>
              <w:rPr>
                <w:rFonts w:ascii="Calibri" w:hAnsi="Calibri"/>
                <w:sz w:val="22"/>
                <w:szCs w:val="22"/>
              </w:rPr>
            </w:pPr>
            <w:r w:rsidRPr="00662301">
              <w:rPr>
                <w:rFonts w:ascii="Calibri" w:hAnsi="Calibri"/>
                <w:sz w:val="22"/>
                <w:szCs w:val="22"/>
              </w:rPr>
              <w:t xml:space="preserve">Voditelj </w:t>
            </w:r>
          </w:p>
          <w:p w:rsidR="001E0EF9" w:rsidRPr="00662301" w:rsidRDefault="001E0EF9" w:rsidP="00662301">
            <w:pPr>
              <w:rPr>
                <w:rFonts w:ascii="Calibri" w:hAnsi="Calibri"/>
                <w:sz w:val="22"/>
                <w:szCs w:val="22"/>
              </w:rPr>
            </w:pPr>
            <w:r w:rsidRPr="00662301">
              <w:rPr>
                <w:rFonts w:ascii="Calibri" w:hAnsi="Calibri"/>
                <w:sz w:val="22"/>
                <w:szCs w:val="22"/>
              </w:rPr>
              <w:t>Učenici</w:t>
            </w:r>
          </w:p>
          <w:p w:rsidR="001E0EF9" w:rsidRPr="00662301" w:rsidRDefault="001E0EF9" w:rsidP="00662301">
            <w:pPr>
              <w:rPr>
                <w:rFonts w:ascii="Calibri" w:hAnsi="Calibri"/>
                <w:sz w:val="22"/>
                <w:szCs w:val="22"/>
              </w:rPr>
            </w:pPr>
            <w:r w:rsidRPr="00662301">
              <w:rPr>
                <w:rFonts w:ascii="Calibri" w:hAnsi="Calibri"/>
                <w:sz w:val="22"/>
                <w:szCs w:val="22"/>
              </w:rPr>
              <w:t>Vanjski stručni  suradnik</w:t>
            </w:r>
          </w:p>
        </w:tc>
        <w:tc>
          <w:tcPr>
            <w:tcW w:w="2072" w:type="dxa"/>
            <w:shd w:val="clear" w:color="auto" w:fill="auto"/>
          </w:tcPr>
          <w:p w:rsidR="001E0EF9" w:rsidRPr="00662301" w:rsidRDefault="001E0EF9" w:rsidP="00662301">
            <w:pPr>
              <w:rPr>
                <w:rFonts w:ascii="Calibri" w:hAnsi="Calibri"/>
                <w:sz w:val="22"/>
                <w:szCs w:val="22"/>
              </w:rPr>
            </w:pPr>
            <w:r w:rsidRPr="00662301">
              <w:rPr>
                <w:rFonts w:ascii="Calibri" w:hAnsi="Calibri"/>
                <w:sz w:val="22"/>
                <w:szCs w:val="22"/>
              </w:rPr>
              <w:t>-učenici</w:t>
            </w: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r w:rsidRPr="00662301">
              <w:rPr>
                <w:rFonts w:ascii="Calibri" w:hAnsi="Calibri"/>
                <w:sz w:val="22"/>
                <w:szCs w:val="22"/>
              </w:rPr>
              <w:t>-stručni suradnici</w:t>
            </w:r>
          </w:p>
          <w:p w:rsidR="001E0EF9" w:rsidRPr="00662301" w:rsidRDefault="001E0EF9" w:rsidP="00662301">
            <w:pPr>
              <w:rPr>
                <w:rFonts w:ascii="Calibri" w:hAnsi="Calibri"/>
                <w:sz w:val="22"/>
                <w:szCs w:val="22"/>
              </w:rPr>
            </w:pPr>
          </w:p>
          <w:p w:rsidR="001E0EF9" w:rsidRPr="00662301" w:rsidRDefault="001E0EF9" w:rsidP="00662301">
            <w:pPr>
              <w:rPr>
                <w:rFonts w:ascii="Calibri" w:hAnsi="Calibri"/>
                <w:sz w:val="22"/>
                <w:szCs w:val="22"/>
              </w:rPr>
            </w:pPr>
            <w:r w:rsidRPr="00662301">
              <w:rPr>
                <w:rFonts w:ascii="Calibri" w:hAnsi="Calibri"/>
                <w:sz w:val="22"/>
                <w:szCs w:val="22"/>
              </w:rPr>
              <w:t>-potrebni  glazbeni instrumenti  i ostala pomagala  (kazetofon, zvučnici, nošnje...)</w:t>
            </w:r>
          </w:p>
        </w:tc>
      </w:tr>
    </w:tbl>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Default="001E0EF9" w:rsidP="00B62480">
      <w:pPr>
        <w:spacing w:after="200" w:line="276" w:lineRule="auto"/>
        <w:rPr>
          <w:rFonts w:ascii="Calibri" w:eastAsia="Calibri" w:hAnsi="Calibri"/>
          <w:sz w:val="22"/>
          <w:szCs w:val="22"/>
          <w:lang w:eastAsia="en-US"/>
        </w:rPr>
      </w:pPr>
    </w:p>
    <w:p w:rsidR="001E0EF9" w:rsidRPr="00B62480" w:rsidRDefault="001E0EF9" w:rsidP="00B62480">
      <w:pPr>
        <w:spacing w:after="200" w:line="276" w:lineRule="auto"/>
        <w:rPr>
          <w:rFonts w:ascii="Calibri" w:eastAsia="Calibri" w:hAnsi="Calibri"/>
          <w:sz w:val="22"/>
          <w:szCs w:val="22"/>
          <w:lang w:eastAsia="en-US"/>
        </w:rPr>
      </w:pPr>
    </w:p>
    <w:p w:rsidR="00A91A2D" w:rsidRDefault="00A91A2D" w:rsidP="001E0EF9">
      <w:pPr>
        <w:spacing w:after="200" w:line="276" w:lineRule="auto"/>
        <w:jc w:val="center"/>
        <w:rPr>
          <w:rFonts w:ascii="Calibri" w:eastAsia="Calibri" w:hAnsi="Calibri"/>
          <w:b/>
          <w:color w:val="4F81BD"/>
          <w:sz w:val="32"/>
          <w:szCs w:val="32"/>
          <w:lang w:eastAsia="en-US"/>
        </w:rPr>
      </w:pPr>
    </w:p>
    <w:p w:rsidR="001E0EF9" w:rsidRPr="001E0EF9" w:rsidRDefault="001E0EF9" w:rsidP="001E0EF9">
      <w:pPr>
        <w:spacing w:after="200" w:line="276" w:lineRule="auto"/>
        <w:jc w:val="center"/>
        <w:rPr>
          <w:rFonts w:ascii="Calibri" w:eastAsia="Calibri" w:hAnsi="Calibri"/>
          <w:b/>
          <w:color w:val="4F81BD"/>
          <w:sz w:val="32"/>
          <w:szCs w:val="32"/>
          <w:lang w:eastAsia="en-US"/>
        </w:rPr>
      </w:pPr>
      <w:r w:rsidRPr="001E0EF9">
        <w:rPr>
          <w:rFonts w:ascii="Calibri" w:eastAsia="Calibri" w:hAnsi="Calibri"/>
          <w:b/>
          <w:color w:val="4F81BD"/>
          <w:sz w:val="32"/>
          <w:szCs w:val="32"/>
          <w:lang w:eastAsia="en-US"/>
        </w:rPr>
        <w:lastRenderedPageBreak/>
        <w:t>PLAN I PROGRAM RADA III. ODGOJNE SKUPINE ZA 2015./2016.</w:t>
      </w:r>
    </w:p>
    <w:tbl>
      <w:tblPr>
        <w:tblpPr w:leftFromText="180" w:rightFromText="180" w:vertAnchor="page" w:horzAnchor="margin" w:tblpX="40" w:tblpY="2215"/>
        <w:tblW w:w="1031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tblPr>
      <w:tblGrid>
        <w:gridCol w:w="959"/>
        <w:gridCol w:w="1559"/>
        <w:gridCol w:w="2268"/>
        <w:gridCol w:w="1276"/>
        <w:gridCol w:w="1275"/>
        <w:gridCol w:w="852"/>
        <w:gridCol w:w="2125"/>
      </w:tblGrid>
      <w:tr w:rsidR="001E0EF9" w:rsidRPr="00662301" w:rsidTr="00662301">
        <w:tc>
          <w:tcPr>
            <w:tcW w:w="959" w:type="dxa"/>
            <w:shd w:val="clear" w:color="auto" w:fill="4BACC6"/>
          </w:tcPr>
          <w:p w:rsidR="001E0EF9" w:rsidRPr="00662301" w:rsidRDefault="001E0EF9" w:rsidP="00662301">
            <w:pPr>
              <w:rPr>
                <w:rFonts w:ascii="Calibri" w:eastAsia="Calibri" w:hAnsi="Calibri"/>
                <w:b/>
                <w:bCs/>
                <w:color w:val="FFFFFF"/>
                <w:sz w:val="20"/>
                <w:szCs w:val="20"/>
                <w:lang w:eastAsia="en-US"/>
              </w:rPr>
            </w:pPr>
          </w:p>
          <w:p w:rsidR="001E0EF9" w:rsidRPr="00662301" w:rsidRDefault="001E0EF9" w:rsidP="00662301">
            <w:pPr>
              <w:rPr>
                <w:rFonts w:ascii="Calibri" w:eastAsia="Calibri" w:hAnsi="Calibri"/>
                <w:b/>
                <w:bCs/>
                <w:color w:val="FFFFFF"/>
                <w:sz w:val="22"/>
                <w:szCs w:val="22"/>
                <w:lang w:eastAsia="en-US"/>
              </w:rPr>
            </w:pPr>
            <w:r w:rsidRPr="00662301">
              <w:rPr>
                <w:rFonts w:ascii="Calibri" w:eastAsia="Calibri" w:hAnsi="Calibri"/>
                <w:b/>
                <w:bCs/>
                <w:color w:val="FFFFFF"/>
                <w:sz w:val="20"/>
                <w:szCs w:val="20"/>
                <w:lang w:eastAsia="en-US"/>
              </w:rPr>
              <w:t>PODRUČJA RADA</w:t>
            </w:r>
          </w:p>
        </w:tc>
        <w:tc>
          <w:tcPr>
            <w:tcW w:w="1559" w:type="dxa"/>
            <w:shd w:val="clear" w:color="auto" w:fill="4BACC6"/>
          </w:tcPr>
          <w:p w:rsidR="001E0EF9" w:rsidRPr="00662301" w:rsidRDefault="001E0EF9" w:rsidP="00662301">
            <w:pPr>
              <w:rPr>
                <w:rFonts w:ascii="Calibri" w:eastAsia="Calibri" w:hAnsi="Calibri"/>
                <w:b/>
                <w:bCs/>
                <w:color w:val="FFFFFF"/>
                <w:sz w:val="20"/>
                <w:szCs w:val="20"/>
                <w:lang w:eastAsia="en-US"/>
              </w:rPr>
            </w:pPr>
          </w:p>
          <w:p w:rsidR="001E0EF9" w:rsidRPr="00662301" w:rsidRDefault="001E0EF9" w:rsidP="00662301">
            <w:pPr>
              <w:rPr>
                <w:rFonts w:ascii="Calibri" w:eastAsia="Calibri" w:hAnsi="Calibri"/>
                <w:b/>
                <w:bCs/>
                <w:color w:val="FFFFFF"/>
                <w:sz w:val="22"/>
                <w:szCs w:val="22"/>
                <w:lang w:eastAsia="en-US"/>
              </w:rPr>
            </w:pPr>
            <w:r w:rsidRPr="00662301">
              <w:rPr>
                <w:rFonts w:ascii="Calibri" w:eastAsia="Calibri" w:hAnsi="Calibri"/>
                <w:b/>
                <w:bCs/>
                <w:color w:val="FFFFFF"/>
                <w:sz w:val="20"/>
                <w:szCs w:val="20"/>
                <w:lang w:eastAsia="en-US"/>
              </w:rPr>
              <w:t>CILJEVI</w:t>
            </w:r>
          </w:p>
        </w:tc>
        <w:tc>
          <w:tcPr>
            <w:tcW w:w="2268" w:type="dxa"/>
            <w:shd w:val="clear" w:color="auto" w:fill="4BACC6"/>
          </w:tcPr>
          <w:p w:rsidR="001E0EF9" w:rsidRPr="00662301" w:rsidRDefault="001E0EF9" w:rsidP="00662301">
            <w:pPr>
              <w:rPr>
                <w:rFonts w:ascii="Calibri" w:eastAsia="Calibri" w:hAnsi="Calibri"/>
                <w:b/>
                <w:bCs/>
                <w:color w:val="FFFFFF"/>
                <w:sz w:val="20"/>
                <w:szCs w:val="20"/>
                <w:lang w:eastAsia="en-US"/>
              </w:rPr>
            </w:pPr>
          </w:p>
          <w:p w:rsidR="001E0EF9" w:rsidRPr="00662301" w:rsidRDefault="001E0EF9" w:rsidP="00662301">
            <w:pPr>
              <w:rPr>
                <w:rFonts w:ascii="Calibri" w:eastAsia="Calibri" w:hAnsi="Calibri"/>
                <w:b/>
                <w:bCs/>
                <w:color w:val="FFFFFF"/>
                <w:sz w:val="22"/>
                <w:szCs w:val="22"/>
                <w:lang w:eastAsia="en-US"/>
              </w:rPr>
            </w:pPr>
            <w:r w:rsidRPr="00662301">
              <w:rPr>
                <w:rFonts w:ascii="Calibri" w:eastAsia="Calibri" w:hAnsi="Calibri"/>
                <w:b/>
                <w:bCs/>
                <w:color w:val="FFFFFF"/>
                <w:sz w:val="20"/>
                <w:szCs w:val="20"/>
                <w:lang w:eastAsia="en-US"/>
              </w:rPr>
              <w:t>AKTIVNOSTI</w:t>
            </w:r>
          </w:p>
        </w:tc>
        <w:tc>
          <w:tcPr>
            <w:tcW w:w="1276" w:type="dxa"/>
            <w:shd w:val="clear" w:color="auto" w:fill="4BACC6"/>
          </w:tcPr>
          <w:p w:rsidR="001E0EF9" w:rsidRPr="00662301" w:rsidRDefault="001E0EF9" w:rsidP="00662301">
            <w:pPr>
              <w:rPr>
                <w:rFonts w:ascii="Calibri" w:eastAsia="Calibri" w:hAnsi="Calibri"/>
                <w:b/>
                <w:bCs/>
                <w:color w:val="FFFFFF"/>
                <w:sz w:val="20"/>
                <w:szCs w:val="20"/>
                <w:lang w:eastAsia="en-US"/>
              </w:rPr>
            </w:pPr>
          </w:p>
          <w:p w:rsidR="001E0EF9" w:rsidRPr="00662301" w:rsidRDefault="001E0EF9" w:rsidP="00662301">
            <w:pPr>
              <w:rPr>
                <w:rFonts w:ascii="Calibri" w:eastAsia="Calibri" w:hAnsi="Calibri"/>
                <w:b/>
                <w:bCs/>
                <w:color w:val="FFFFFF"/>
                <w:sz w:val="20"/>
                <w:szCs w:val="20"/>
                <w:lang w:eastAsia="en-US"/>
              </w:rPr>
            </w:pPr>
            <w:r w:rsidRPr="00662301">
              <w:rPr>
                <w:rFonts w:ascii="Calibri" w:eastAsia="Calibri" w:hAnsi="Calibri"/>
                <w:b/>
                <w:bCs/>
                <w:color w:val="FFFFFF"/>
                <w:sz w:val="20"/>
                <w:szCs w:val="20"/>
                <w:lang w:eastAsia="en-US"/>
              </w:rPr>
              <w:t>OBLICI RADA</w:t>
            </w:r>
          </w:p>
        </w:tc>
        <w:tc>
          <w:tcPr>
            <w:tcW w:w="1275" w:type="dxa"/>
            <w:shd w:val="clear" w:color="auto" w:fill="4BACC6"/>
          </w:tcPr>
          <w:p w:rsidR="001E0EF9" w:rsidRPr="00662301" w:rsidRDefault="001E0EF9" w:rsidP="00662301">
            <w:pPr>
              <w:rPr>
                <w:rFonts w:ascii="Calibri" w:eastAsia="Calibri" w:hAnsi="Calibri"/>
                <w:b/>
                <w:bCs/>
                <w:color w:val="FFFFFF"/>
                <w:sz w:val="20"/>
                <w:szCs w:val="20"/>
                <w:lang w:eastAsia="en-US"/>
              </w:rPr>
            </w:pPr>
          </w:p>
          <w:p w:rsidR="001E0EF9" w:rsidRPr="00662301" w:rsidRDefault="001E0EF9" w:rsidP="00662301">
            <w:pPr>
              <w:rPr>
                <w:rFonts w:ascii="Calibri" w:eastAsia="Calibri" w:hAnsi="Calibri"/>
                <w:b/>
                <w:bCs/>
                <w:color w:val="FFFFFF"/>
                <w:sz w:val="20"/>
                <w:szCs w:val="20"/>
                <w:lang w:eastAsia="en-US"/>
              </w:rPr>
            </w:pPr>
            <w:r w:rsidRPr="00662301">
              <w:rPr>
                <w:rFonts w:ascii="Calibri" w:eastAsia="Calibri" w:hAnsi="Calibri"/>
                <w:b/>
                <w:bCs/>
                <w:color w:val="FFFFFF"/>
                <w:sz w:val="20"/>
                <w:szCs w:val="20"/>
                <w:lang w:eastAsia="en-US"/>
              </w:rPr>
              <w:t>NOSITELJI</w:t>
            </w:r>
          </w:p>
        </w:tc>
        <w:tc>
          <w:tcPr>
            <w:tcW w:w="852" w:type="dxa"/>
            <w:shd w:val="clear" w:color="auto" w:fill="4BACC6"/>
          </w:tcPr>
          <w:p w:rsidR="001E0EF9" w:rsidRPr="00662301" w:rsidRDefault="001E0EF9" w:rsidP="00662301">
            <w:pPr>
              <w:rPr>
                <w:rFonts w:ascii="Calibri" w:eastAsia="Calibri" w:hAnsi="Calibri"/>
                <w:b/>
                <w:bCs/>
                <w:color w:val="FFFFFF"/>
                <w:sz w:val="20"/>
                <w:szCs w:val="20"/>
                <w:lang w:eastAsia="en-US"/>
              </w:rPr>
            </w:pPr>
          </w:p>
          <w:p w:rsidR="001E0EF9" w:rsidRPr="00662301" w:rsidRDefault="001E0EF9" w:rsidP="00662301">
            <w:pPr>
              <w:rPr>
                <w:rFonts w:ascii="Calibri" w:eastAsia="Calibri" w:hAnsi="Calibri"/>
                <w:b/>
                <w:bCs/>
                <w:color w:val="FFFFFF"/>
                <w:sz w:val="20"/>
                <w:szCs w:val="20"/>
                <w:lang w:eastAsia="en-US"/>
              </w:rPr>
            </w:pPr>
            <w:r w:rsidRPr="00662301">
              <w:rPr>
                <w:rFonts w:ascii="Calibri" w:eastAsia="Calibri" w:hAnsi="Calibri"/>
                <w:b/>
                <w:bCs/>
                <w:color w:val="FFFFFF"/>
                <w:sz w:val="20"/>
                <w:szCs w:val="20"/>
                <w:lang w:eastAsia="en-US"/>
              </w:rPr>
              <w:t>ROKOVI</w:t>
            </w:r>
          </w:p>
        </w:tc>
        <w:tc>
          <w:tcPr>
            <w:tcW w:w="2125" w:type="dxa"/>
            <w:shd w:val="clear" w:color="auto" w:fill="4BACC6"/>
          </w:tcPr>
          <w:p w:rsidR="001E0EF9" w:rsidRPr="00662301" w:rsidRDefault="001E0EF9" w:rsidP="00662301">
            <w:pPr>
              <w:rPr>
                <w:rFonts w:ascii="Calibri" w:eastAsia="Calibri" w:hAnsi="Calibri"/>
                <w:b/>
                <w:bCs/>
                <w:color w:val="FFFFFF"/>
                <w:sz w:val="20"/>
                <w:szCs w:val="20"/>
                <w:lang w:eastAsia="en-US"/>
              </w:rPr>
            </w:pPr>
          </w:p>
          <w:p w:rsidR="001E0EF9" w:rsidRPr="00662301" w:rsidRDefault="001E0EF9" w:rsidP="00662301">
            <w:pPr>
              <w:rPr>
                <w:rFonts w:ascii="Calibri" w:eastAsia="Calibri" w:hAnsi="Calibri"/>
                <w:b/>
                <w:bCs/>
                <w:color w:val="FFFFFF"/>
                <w:sz w:val="20"/>
                <w:szCs w:val="20"/>
                <w:lang w:eastAsia="en-US"/>
              </w:rPr>
            </w:pPr>
            <w:r w:rsidRPr="00662301">
              <w:rPr>
                <w:rFonts w:ascii="Calibri" w:eastAsia="Calibri" w:hAnsi="Calibri"/>
                <w:b/>
                <w:bCs/>
                <w:color w:val="FFFFFF"/>
                <w:sz w:val="20"/>
                <w:szCs w:val="20"/>
                <w:lang w:eastAsia="en-US"/>
              </w:rPr>
              <w:t>MJESTO I VRIJEME IZVEDBE</w:t>
            </w:r>
          </w:p>
        </w:tc>
      </w:tr>
      <w:tr w:rsidR="001E0EF9" w:rsidRPr="00662301" w:rsidTr="00662301">
        <w:tc>
          <w:tcPr>
            <w:tcW w:w="959" w:type="dxa"/>
            <w:tcBorders>
              <w:top w:val="single" w:sz="8" w:space="0" w:color="4BACC6"/>
              <w:left w:val="single" w:sz="8" w:space="0" w:color="4BACC6"/>
              <w:bottom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1. ČUVANJE I UNAPREĐIVA-</w:t>
            </w:r>
          </w:p>
          <w:p w:rsidR="001E0EF9" w:rsidRPr="00662301" w:rsidRDefault="001E0EF9" w:rsidP="00662301">
            <w:pPr>
              <w:rPr>
                <w:rFonts w:ascii="Calibri" w:eastAsia="Calibri" w:hAnsi="Calibri"/>
                <w:b/>
                <w:bCs/>
                <w:sz w:val="22"/>
                <w:szCs w:val="22"/>
                <w:lang w:eastAsia="en-US"/>
              </w:rPr>
            </w:pPr>
            <w:r w:rsidRPr="00662301">
              <w:rPr>
                <w:rFonts w:ascii="Calibri" w:eastAsia="Calibri" w:hAnsi="Calibri"/>
                <w:b/>
                <w:bCs/>
                <w:sz w:val="20"/>
                <w:szCs w:val="20"/>
                <w:lang w:eastAsia="en-US"/>
              </w:rPr>
              <w:t>NJE ZDRAVLJA</w:t>
            </w:r>
          </w:p>
        </w:tc>
        <w:tc>
          <w:tcPr>
            <w:tcW w:w="1559" w:type="dxa"/>
            <w:tcBorders>
              <w:top w:val="single" w:sz="8" w:space="0" w:color="4BACC6"/>
              <w:bottom w:val="single" w:sz="8" w:space="0" w:color="4BACC6"/>
            </w:tcBorders>
            <w:shd w:val="clear" w:color="auto" w:fill="auto"/>
          </w:tcPr>
          <w:p w:rsidR="001E0EF9" w:rsidRPr="00662301" w:rsidRDefault="001E0EF9" w:rsidP="00662301">
            <w:pPr>
              <w:tabs>
                <w:tab w:val="left" w:pos="1620"/>
              </w:tabs>
              <w:rPr>
                <w:rFonts w:ascii="Calibri" w:eastAsia="Calibri" w:hAnsi="Calibri"/>
                <w:sz w:val="20"/>
                <w:szCs w:val="20"/>
                <w:lang w:eastAsia="en-US"/>
              </w:rPr>
            </w:pPr>
          </w:p>
          <w:p w:rsidR="001E0EF9" w:rsidRPr="00662301" w:rsidRDefault="001E0EF9" w:rsidP="00662301">
            <w:pPr>
              <w:tabs>
                <w:tab w:val="left" w:pos="1620"/>
              </w:tabs>
              <w:rPr>
                <w:rFonts w:ascii="Calibri" w:eastAsia="Calibri" w:hAnsi="Calibri"/>
                <w:sz w:val="20"/>
                <w:szCs w:val="20"/>
                <w:lang w:eastAsia="en-US"/>
              </w:rPr>
            </w:pPr>
            <w:r w:rsidRPr="00662301">
              <w:rPr>
                <w:rFonts w:ascii="Calibri" w:eastAsia="Calibri" w:hAnsi="Calibri"/>
                <w:sz w:val="20"/>
                <w:szCs w:val="20"/>
                <w:lang w:eastAsia="en-US"/>
              </w:rPr>
              <w:t>Unaprjeđivanje kvalitete zdravlja.</w:t>
            </w:r>
          </w:p>
          <w:p w:rsidR="001E0EF9" w:rsidRPr="00662301" w:rsidRDefault="001E0EF9" w:rsidP="00662301">
            <w:pPr>
              <w:tabs>
                <w:tab w:val="left" w:pos="1620"/>
              </w:tabs>
              <w:rPr>
                <w:rFonts w:ascii="Calibri" w:eastAsia="Calibri" w:hAnsi="Calibri"/>
                <w:sz w:val="20"/>
                <w:szCs w:val="20"/>
                <w:lang w:eastAsia="en-US"/>
              </w:rPr>
            </w:pPr>
          </w:p>
          <w:p w:rsidR="001E0EF9" w:rsidRPr="00662301" w:rsidRDefault="001E0EF9" w:rsidP="00662301">
            <w:pPr>
              <w:rPr>
                <w:rFonts w:ascii="Calibri" w:eastAsia="Calibri" w:hAnsi="Calibri"/>
                <w:sz w:val="22"/>
                <w:szCs w:val="22"/>
                <w:lang w:eastAsia="en-US"/>
              </w:rPr>
            </w:pPr>
            <w:r w:rsidRPr="00662301">
              <w:rPr>
                <w:rFonts w:ascii="Calibri" w:eastAsia="Calibri" w:hAnsi="Calibri"/>
                <w:sz w:val="20"/>
                <w:szCs w:val="20"/>
                <w:lang w:eastAsia="en-US"/>
              </w:rPr>
              <w:t>Razvijanje zdravstvenih navika učenika.</w:t>
            </w:r>
          </w:p>
        </w:tc>
        <w:tc>
          <w:tcPr>
            <w:tcW w:w="2268" w:type="dxa"/>
            <w:tcBorders>
              <w:top w:val="single" w:sz="8" w:space="0" w:color="4BACC6"/>
              <w:bottom w:val="single" w:sz="8" w:space="0" w:color="4BACC6"/>
            </w:tcBorders>
            <w:shd w:val="clear" w:color="auto" w:fill="auto"/>
          </w:tcPr>
          <w:p w:rsidR="001E0EF9" w:rsidRPr="00662301" w:rsidRDefault="001E0EF9" w:rsidP="00662301">
            <w:pPr>
              <w:tabs>
                <w:tab w:val="left" w:pos="1620"/>
              </w:tabs>
              <w:rPr>
                <w:rFonts w:ascii="Calibri" w:eastAsia="Calibri" w:hAnsi="Calibri"/>
                <w:sz w:val="20"/>
                <w:szCs w:val="20"/>
                <w:lang w:eastAsia="en-US"/>
              </w:rPr>
            </w:pPr>
          </w:p>
          <w:p w:rsidR="001E0EF9" w:rsidRPr="00662301" w:rsidRDefault="001E0EF9" w:rsidP="00662301">
            <w:pPr>
              <w:tabs>
                <w:tab w:val="left" w:pos="1620"/>
              </w:tabs>
              <w:rPr>
                <w:rFonts w:ascii="Calibri" w:eastAsia="Calibri" w:hAnsi="Calibri"/>
                <w:sz w:val="20"/>
                <w:szCs w:val="20"/>
                <w:lang w:eastAsia="en-US"/>
              </w:rPr>
            </w:pPr>
            <w:r w:rsidRPr="00662301">
              <w:rPr>
                <w:rFonts w:ascii="Calibri" w:eastAsia="Calibri" w:hAnsi="Calibri"/>
                <w:sz w:val="20"/>
                <w:szCs w:val="20"/>
                <w:lang w:eastAsia="en-US"/>
              </w:rPr>
              <w:t>Upoznavanje s psihofizičkim zdravljem učenika.</w:t>
            </w:r>
          </w:p>
          <w:p w:rsidR="001E0EF9" w:rsidRPr="00662301" w:rsidRDefault="001E0EF9" w:rsidP="00662301">
            <w:pPr>
              <w:tabs>
                <w:tab w:val="left" w:pos="1620"/>
              </w:tabs>
              <w:rPr>
                <w:rFonts w:ascii="Calibri" w:eastAsia="Calibri" w:hAnsi="Calibri"/>
                <w:sz w:val="20"/>
                <w:szCs w:val="20"/>
                <w:lang w:eastAsia="en-US"/>
              </w:rPr>
            </w:pPr>
          </w:p>
          <w:p w:rsidR="001E0EF9" w:rsidRPr="00662301" w:rsidRDefault="001E0EF9" w:rsidP="00662301">
            <w:pPr>
              <w:tabs>
                <w:tab w:val="left" w:pos="1620"/>
              </w:tabs>
              <w:rPr>
                <w:rFonts w:ascii="Calibri" w:eastAsia="Calibri" w:hAnsi="Calibri"/>
                <w:sz w:val="20"/>
                <w:szCs w:val="20"/>
                <w:lang w:eastAsia="en-US"/>
              </w:rPr>
            </w:pPr>
            <w:r w:rsidRPr="00662301">
              <w:rPr>
                <w:rFonts w:ascii="Calibri" w:eastAsia="Calibri" w:hAnsi="Calibri"/>
                <w:sz w:val="20"/>
                <w:szCs w:val="20"/>
                <w:lang w:eastAsia="en-US"/>
              </w:rPr>
              <w:t xml:space="preserve">Usvajanje navika o potrebi pravilnog rasporeda i izmjene dnevnih aktivnosti (učenja, rada, odmora, izbornih aktivnosti). </w:t>
            </w:r>
          </w:p>
          <w:p w:rsidR="001E0EF9" w:rsidRPr="00662301" w:rsidRDefault="001E0EF9" w:rsidP="00662301">
            <w:pPr>
              <w:tabs>
                <w:tab w:val="left" w:pos="1620"/>
              </w:tabs>
              <w:rPr>
                <w:rFonts w:ascii="Calibri" w:eastAsia="Calibri" w:hAnsi="Calibri"/>
                <w:sz w:val="20"/>
                <w:szCs w:val="20"/>
                <w:lang w:eastAsia="en-US"/>
              </w:rPr>
            </w:pPr>
          </w:p>
          <w:p w:rsidR="001E0EF9" w:rsidRPr="00662301" w:rsidRDefault="001E0EF9" w:rsidP="00662301">
            <w:pPr>
              <w:tabs>
                <w:tab w:val="left" w:pos="1620"/>
              </w:tabs>
              <w:rPr>
                <w:rFonts w:ascii="Calibri" w:eastAsia="Calibri" w:hAnsi="Calibri"/>
                <w:sz w:val="20"/>
                <w:szCs w:val="20"/>
                <w:lang w:eastAsia="en-US"/>
              </w:rPr>
            </w:pPr>
            <w:r w:rsidRPr="00662301">
              <w:rPr>
                <w:rFonts w:ascii="Calibri" w:eastAsia="Calibri" w:hAnsi="Calibri"/>
                <w:sz w:val="20"/>
                <w:szCs w:val="20"/>
                <w:lang w:eastAsia="en-US"/>
              </w:rPr>
              <w:t>Organiziranje pravilne i zdrave prehrane učenika.</w:t>
            </w:r>
          </w:p>
          <w:p w:rsidR="001E0EF9" w:rsidRPr="00662301" w:rsidRDefault="001E0EF9" w:rsidP="00662301">
            <w:pPr>
              <w:tabs>
                <w:tab w:val="left" w:pos="1620"/>
              </w:tabs>
              <w:rPr>
                <w:rFonts w:ascii="Calibri" w:eastAsia="Calibri" w:hAnsi="Calibri"/>
                <w:sz w:val="20"/>
                <w:szCs w:val="20"/>
                <w:lang w:eastAsia="en-US"/>
              </w:rPr>
            </w:pPr>
          </w:p>
          <w:p w:rsidR="001E0EF9" w:rsidRPr="00662301" w:rsidRDefault="001E0EF9" w:rsidP="00662301">
            <w:pPr>
              <w:tabs>
                <w:tab w:val="left" w:pos="1620"/>
              </w:tabs>
              <w:rPr>
                <w:rFonts w:ascii="Calibri" w:eastAsia="Calibri" w:hAnsi="Calibri"/>
                <w:sz w:val="20"/>
                <w:szCs w:val="20"/>
                <w:lang w:eastAsia="en-US"/>
              </w:rPr>
            </w:pPr>
            <w:r w:rsidRPr="00662301">
              <w:rPr>
                <w:rFonts w:ascii="Calibri" w:eastAsia="Calibri" w:hAnsi="Calibri"/>
                <w:sz w:val="20"/>
                <w:szCs w:val="20"/>
                <w:lang w:eastAsia="en-US"/>
              </w:rPr>
              <w:t>Razvijanje higijenskih navika (održavanje osobne higijene, higijene prostora u kojem žive, razvijanje higijenskih navika u prehrani).</w:t>
            </w:r>
          </w:p>
          <w:p w:rsidR="001E0EF9" w:rsidRPr="00662301" w:rsidRDefault="001E0EF9" w:rsidP="00662301">
            <w:pPr>
              <w:rPr>
                <w:rFonts w:ascii="Calibri" w:eastAsia="Calibri" w:hAnsi="Calibri"/>
                <w:sz w:val="20"/>
                <w:szCs w:val="20"/>
                <w:lang w:eastAsia="en-US"/>
              </w:rPr>
            </w:pPr>
          </w:p>
          <w:p w:rsidR="001E0EF9" w:rsidRPr="00662301" w:rsidRDefault="001E0EF9" w:rsidP="00662301">
            <w:pPr>
              <w:rPr>
                <w:rFonts w:ascii="Calibri" w:eastAsia="Calibri" w:hAnsi="Calibri"/>
                <w:sz w:val="22"/>
                <w:szCs w:val="22"/>
                <w:lang w:eastAsia="en-US"/>
              </w:rPr>
            </w:pPr>
            <w:r w:rsidRPr="00662301">
              <w:rPr>
                <w:rFonts w:ascii="Calibri" w:eastAsia="Calibri" w:hAnsi="Calibri"/>
                <w:sz w:val="20"/>
                <w:szCs w:val="20"/>
                <w:lang w:eastAsia="en-US"/>
              </w:rPr>
              <w:t>Upoznavanje s problemima humanih odnosa među spolovima.</w:t>
            </w:r>
          </w:p>
        </w:tc>
        <w:tc>
          <w:tcPr>
            <w:tcW w:w="1276" w:type="dxa"/>
            <w:tcBorders>
              <w:top w:val="single" w:sz="8" w:space="0" w:color="4BACC6"/>
              <w:bottom w:val="single" w:sz="8" w:space="0" w:color="4BACC6"/>
            </w:tcBorders>
            <w:shd w:val="clear" w:color="auto" w:fill="auto"/>
          </w:tcPr>
          <w:p w:rsidR="001E0EF9" w:rsidRPr="00662301" w:rsidRDefault="001E0EF9" w:rsidP="00662301">
            <w:pPr>
              <w:rPr>
                <w:rFonts w:ascii="Calibri" w:eastAsia="Calibri" w:hAnsi="Calibri"/>
                <w:sz w:val="20"/>
                <w:szCs w:val="20"/>
                <w:lang w:eastAsia="en-US"/>
              </w:rPr>
            </w:pPr>
          </w:p>
          <w:p w:rsidR="001E0EF9" w:rsidRPr="00662301" w:rsidRDefault="001E0EF9" w:rsidP="00662301">
            <w:pPr>
              <w:rPr>
                <w:rFonts w:ascii="Calibri" w:eastAsia="Calibri" w:hAnsi="Calibri"/>
                <w:sz w:val="22"/>
                <w:szCs w:val="22"/>
                <w:lang w:eastAsia="en-US"/>
              </w:rPr>
            </w:pPr>
            <w:r w:rsidRPr="00662301">
              <w:rPr>
                <w:rFonts w:ascii="Calibri" w:eastAsia="Calibri" w:hAnsi="Calibri"/>
                <w:sz w:val="20"/>
                <w:szCs w:val="20"/>
                <w:lang w:eastAsia="en-US"/>
              </w:rPr>
              <w:t>Individualni rad</w:t>
            </w:r>
          </w:p>
          <w:p w:rsidR="001E0EF9" w:rsidRPr="00662301" w:rsidRDefault="001E0EF9" w:rsidP="00662301">
            <w:pPr>
              <w:rPr>
                <w:rFonts w:ascii="Calibri" w:eastAsia="Calibri" w:hAnsi="Calibri"/>
                <w:sz w:val="20"/>
                <w:szCs w:val="20"/>
                <w:lang w:eastAsia="en-US"/>
              </w:rPr>
            </w:pPr>
          </w:p>
          <w:p w:rsidR="001E0EF9" w:rsidRPr="00662301" w:rsidRDefault="001E0EF9" w:rsidP="00662301">
            <w:pPr>
              <w:rPr>
                <w:rFonts w:ascii="Calibri" w:eastAsia="Calibri" w:hAnsi="Calibri"/>
                <w:sz w:val="20"/>
                <w:szCs w:val="20"/>
                <w:lang w:eastAsia="en-US"/>
              </w:rPr>
            </w:pPr>
            <w:r w:rsidRPr="00662301">
              <w:rPr>
                <w:rFonts w:ascii="Calibri" w:eastAsia="Calibri" w:hAnsi="Calibri"/>
                <w:sz w:val="20"/>
                <w:szCs w:val="20"/>
                <w:lang w:eastAsia="en-US"/>
              </w:rPr>
              <w:t>Rad u skupinama</w:t>
            </w:r>
          </w:p>
          <w:p w:rsidR="001E0EF9" w:rsidRPr="00662301" w:rsidRDefault="001E0EF9" w:rsidP="00662301">
            <w:pPr>
              <w:rPr>
                <w:rFonts w:ascii="Calibri" w:eastAsia="Calibri" w:hAnsi="Calibri"/>
                <w:sz w:val="20"/>
                <w:szCs w:val="20"/>
                <w:lang w:eastAsia="en-US"/>
              </w:rPr>
            </w:pPr>
          </w:p>
          <w:p w:rsidR="001E0EF9" w:rsidRPr="00662301" w:rsidRDefault="001E0EF9" w:rsidP="00662301">
            <w:pPr>
              <w:rPr>
                <w:rFonts w:ascii="Calibri" w:eastAsia="Calibri" w:hAnsi="Calibri"/>
                <w:sz w:val="20"/>
                <w:szCs w:val="20"/>
                <w:lang w:eastAsia="en-US"/>
              </w:rPr>
            </w:pPr>
            <w:r w:rsidRPr="00662301">
              <w:rPr>
                <w:rFonts w:ascii="Calibri" w:eastAsia="Calibri" w:hAnsi="Calibri"/>
                <w:sz w:val="20"/>
                <w:szCs w:val="20"/>
                <w:lang w:eastAsia="en-US"/>
              </w:rPr>
              <w:t>Predavanje</w:t>
            </w:r>
          </w:p>
          <w:p w:rsidR="001E0EF9" w:rsidRPr="00662301" w:rsidRDefault="001E0EF9" w:rsidP="00662301">
            <w:pPr>
              <w:rPr>
                <w:rFonts w:ascii="Calibri" w:eastAsia="Calibri" w:hAnsi="Calibri"/>
                <w:sz w:val="20"/>
                <w:szCs w:val="20"/>
                <w:lang w:eastAsia="en-US"/>
              </w:rPr>
            </w:pPr>
          </w:p>
          <w:p w:rsidR="001E0EF9" w:rsidRPr="00662301" w:rsidRDefault="001E0EF9" w:rsidP="00662301">
            <w:pPr>
              <w:rPr>
                <w:rFonts w:ascii="Calibri" w:eastAsia="Calibri" w:hAnsi="Calibri"/>
                <w:sz w:val="20"/>
                <w:szCs w:val="20"/>
                <w:lang w:eastAsia="en-US"/>
              </w:rPr>
            </w:pPr>
            <w:r w:rsidRPr="00662301">
              <w:rPr>
                <w:rFonts w:ascii="Calibri" w:eastAsia="Calibri" w:hAnsi="Calibri"/>
                <w:sz w:val="20"/>
                <w:szCs w:val="20"/>
                <w:lang w:eastAsia="en-US"/>
              </w:rPr>
              <w:t>Radionica</w:t>
            </w:r>
          </w:p>
          <w:p w:rsidR="001E0EF9" w:rsidRPr="00662301" w:rsidRDefault="001E0EF9" w:rsidP="00662301">
            <w:pPr>
              <w:rPr>
                <w:rFonts w:ascii="Calibri" w:eastAsia="Calibri" w:hAnsi="Calibri"/>
                <w:sz w:val="20"/>
                <w:szCs w:val="20"/>
                <w:lang w:eastAsia="en-US"/>
              </w:rPr>
            </w:pPr>
          </w:p>
          <w:p w:rsidR="001E0EF9" w:rsidRPr="00662301" w:rsidRDefault="001E0EF9" w:rsidP="00662301">
            <w:pPr>
              <w:rPr>
                <w:rFonts w:ascii="Calibri" w:eastAsia="Calibri" w:hAnsi="Calibri"/>
                <w:sz w:val="20"/>
                <w:szCs w:val="20"/>
                <w:lang w:eastAsia="en-US"/>
              </w:rPr>
            </w:pPr>
            <w:r w:rsidRPr="00662301">
              <w:rPr>
                <w:rFonts w:ascii="Calibri" w:eastAsia="Calibri" w:hAnsi="Calibri"/>
                <w:sz w:val="20"/>
                <w:szCs w:val="20"/>
                <w:lang w:eastAsia="en-US"/>
              </w:rPr>
              <w:t xml:space="preserve">Savjetovanje </w:t>
            </w:r>
          </w:p>
        </w:tc>
        <w:tc>
          <w:tcPr>
            <w:tcW w:w="1275" w:type="dxa"/>
            <w:tcBorders>
              <w:top w:val="single" w:sz="8" w:space="0" w:color="4BACC6"/>
              <w:bottom w:val="single" w:sz="8" w:space="0" w:color="4BACC6"/>
            </w:tcBorders>
            <w:shd w:val="clear" w:color="auto" w:fill="auto"/>
          </w:tcPr>
          <w:p w:rsidR="001E0EF9" w:rsidRPr="00662301" w:rsidRDefault="001E0EF9" w:rsidP="00662301">
            <w:pPr>
              <w:rPr>
                <w:rFonts w:ascii="Calibri" w:eastAsia="Calibri" w:hAnsi="Calibri"/>
                <w:sz w:val="20"/>
                <w:szCs w:val="20"/>
                <w:lang w:eastAsia="en-US"/>
              </w:rPr>
            </w:pPr>
          </w:p>
          <w:p w:rsidR="001E0EF9" w:rsidRPr="00662301" w:rsidRDefault="001E0EF9" w:rsidP="00662301">
            <w:pPr>
              <w:rPr>
                <w:rFonts w:ascii="Calibri" w:eastAsia="Calibri" w:hAnsi="Calibri"/>
                <w:sz w:val="20"/>
                <w:szCs w:val="20"/>
                <w:lang w:eastAsia="en-US"/>
              </w:rPr>
            </w:pPr>
            <w:r w:rsidRPr="00662301">
              <w:rPr>
                <w:rFonts w:ascii="Calibri" w:eastAsia="Calibri" w:hAnsi="Calibri"/>
                <w:sz w:val="20"/>
                <w:szCs w:val="20"/>
                <w:lang w:eastAsia="en-US"/>
              </w:rPr>
              <w:t>Zdravstveni djelatnik, odgajatelji, stručni suradnik, izvanjski suradnici</w:t>
            </w:r>
          </w:p>
        </w:tc>
        <w:tc>
          <w:tcPr>
            <w:tcW w:w="852" w:type="dxa"/>
            <w:tcBorders>
              <w:top w:val="single" w:sz="8" w:space="0" w:color="4BACC6"/>
              <w:bottom w:val="single" w:sz="8" w:space="0" w:color="4BACC6"/>
            </w:tcBorders>
            <w:shd w:val="clear" w:color="auto" w:fill="auto"/>
          </w:tcPr>
          <w:p w:rsidR="001E0EF9" w:rsidRPr="00662301" w:rsidRDefault="001E0EF9" w:rsidP="00662301">
            <w:pPr>
              <w:rPr>
                <w:rFonts w:ascii="Calibri" w:eastAsia="Calibri" w:hAnsi="Calibri"/>
                <w:sz w:val="20"/>
                <w:szCs w:val="20"/>
                <w:lang w:eastAsia="en-US"/>
              </w:rPr>
            </w:pPr>
          </w:p>
          <w:p w:rsidR="001E0EF9" w:rsidRPr="00662301" w:rsidRDefault="001E0EF9" w:rsidP="00662301">
            <w:pPr>
              <w:rPr>
                <w:rFonts w:ascii="Calibri" w:eastAsia="Calibri" w:hAnsi="Calibri"/>
                <w:sz w:val="20"/>
                <w:szCs w:val="20"/>
                <w:lang w:eastAsia="en-US"/>
              </w:rPr>
            </w:pPr>
            <w:r w:rsidRPr="00662301">
              <w:rPr>
                <w:rFonts w:ascii="Calibri" w:eastAsia="Calibri" w:hAnsi="Calibri"/>
                <w:sz w:val="20"/>
                <w:szCs w:val="20"/>
                <w:lang w:eastAsia="en-US"/>
              </w:rPr>
              <w:t>Tijekom cijele školske godine</w:t>
            </w:r>
          </w:p>
        </w:tc>
        <w:tc>
          <w:tcPr>
            <w:tcW w:w="2125" w:type="dxa"/>
            <w:tcBorders>
              <w:top w:val="single" w:sz="8" w:space="0" w:color="4BACC6"/>
              <w:bottom w:val="single" w:sz="8" w:space="0" w:color="4BACC6"/>
              <w:right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U svim prostorijama doma</w:t>
            </w:r>
          </w:p>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Tijekom cijeloga dana</w:t>
            </w:r>
          </w:p>
        </w:tc>
      </w:tr>
      <w:tr w:rsidR="001E0EF9" w:rsidRPr="00662301" w:rsidTr="00662301">
        <w:trPr>
          <w:trHeight w:val="2486"/>
        </w:trPr>
        <w:tc>
          <w:tcPr>
            <w:tcW w:w="959" w:type="dxa"/>
            <w:tcBorders>
              <w:top w:val="double" w:sz="6" w:space="0" w:color="4BACC6"/>
              <w:left w:val="single" w:sz="8" w:space="0" w:color="4BACC6"/>
              <w:bottom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2. SOCIO-EMOCIONALNI RAZVOJ UČENIKA</w:t>
            </w:r>
          </w:p>
        </w:tc>
        <w:tc>
          <w:tcPr>
            <w:tcW w:w="1559" w:type="dxa"/>
            <w:tcBorders>
              <w:top w:val="double" w:sz="6" w:space="0" w:color="4BACC6"/>
              <w:bottom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Razvoj individue kroz odnos s drugim ljudima, vlastiti specifičan sklop socijalno relevantnih oblika ponašanja i kroz iskustvo</w:t>
            </w:r>
          </w:p>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 xml:space="preserve">Razvoj pozitivne slike o sebi </w:t>
            </w:r>
          </w:p>
          <w:p w:rsidR="001E0EF9" w:rsidRPr="00662301" w:rsidRDefault="001E0EF9" w:rsidP="00662301">
            <w:pPr>
              <w:rPr>
                <w:rFonts w:ascii="Calibri" w:eastAsia="Calibri" w:hAnsi="Calibri"/>
                <w:b/>
                <w:bCs/>
                <w:sz w:val="20"/>
                <w:szCs w:val="20"/>
                <w:lang w:eastAsia="en-US"/>
              </w:rPr>
            </w:pPr>
          </w:p>
        </w:tc>
        <w:tc>
          <w:tcPr>
            <w:tcW w:w="2268" w:type="dxa"/>
            <w:tcBorders>
              <w:top w:val="double" w:sz="6" w:space="0" w:color="4BACC6"/>
              <w:bottom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Rad na programu (re)adaptacije – stvaranje ugodnog ozračja i osjećaja sigurnosti u novoj sredini, poticanje na osamostaljivanje (proces personalizacije)</w:t>
            </w:r>
          </w:p>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Upućivanje učenika na prihvaćanje društvenih normi – upoznavanje s općeprihvaćenim vrijednostima i normama ponašanja te poticanje zajedničkog druženja</w:t>
            </w:r>
          </w:p>
        </w:tc>
        <w:tc>
          <w:tcPr>
            <w:tcW w:w="1276" w:type="dxa"/>
            <w:tcBorders>
              <w:top w:val="double" w:sz="6" w:space="0" w:color="4BACC6"/>
              <w:bottom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Individualni rad</w:t>
            </w:r>
          </w:p>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Rad u skupinama</w:t>
            </w:r>
          </w:p>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Predavanje</w:t>
            </w:r>
          </w:p>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Radionica</w:t>
            </w:r>
          </w:p>
        </w:tc>
        <w:tc>
          <w:tcPr>
            <w:tcW w:w="1275" w:type="dxa"/>
            <w:tcBorders>
              <w:top w:val="double" w:sz="6" w:space="0" w:color="4BACC6"/>
              <w:bottom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Odgajatelji, izvanjski suradnici</w:t>
            </w:r>
          </w:p>
        </w:tc>
        <w:tc>
          <w:tcPr>
            <w:tcW w:w="852" w:type="dxa"/>
            <w:tcBorders>
              <w:top w:val="double" w:sz="6" w:space="0" w:color="4BACC6"/>
              <w:bottom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Tijekom cijele godine</w:t>
            </w:r>
          </w:p>
        </w:tc>
        <w:tc>
          <w:tcPr>
            <w:tcW w:w="2125" w:type="dxa"/>
            <w:tcBorders>
              <w:top w:val="double" w:sz="6" w:space="0" w:color="4BACC6"/>
              <w:bottom w:val="single" w:sz="8" w:space="0" w:color="4BACC6"/>
              <w:right w:val="single" w:sz="8" w:space="0" w:color="4BACC6"/>
            </w:tcBorders>
            <w:shd w:val="clear" w:color="auto" w:fill="auto"/>
          </w:tcPr>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Soba učenika, učionica, predvorje, blagovaonica, soba odgajatelja, zbornica</w:t>
            </w:r>
          </w:p>
          <w:p w:rsidR="001E0EF9" w:rsidRPr="00662301" w:rsidRDefault="001E0EF9" w:rsidP="00662301">
            <w:pPr>
              <w:rPr>
                <w:rFonts w:ascii="Calibri" w:eastAsia="Calibri" w:hAnsi="Calibri"/>
                <w:b/>
                <w:bCs/>
                <w:sz w:val="20"/>
                <w:szCs w:val="20"/>
                <w:lang w:eastAsia="en-US"/>
              </w:rPr>
            </w:pPr>
          </w:p>
          <w:p w:rsidR="001E0EF9" w:rsidRPr="00662301" w:rsidRDefault="001E0EF9" w:rsidP="00662301">
            <w:pPr>
              <w:rPr>
                <w:rFonts w:ascii="Calibri" w:eastAsia="Calibri" w:hAnsi="Calibri"/>
                <w:b/>
                <w:bCs/>
                <w:sz w:val="20"/>
                <w:szCs w:val="20"/>
                <w:lang w:eastAsia="en-US"/>
              </w:rPr>
            </w:pPr>
            <w:r w:rsidRPr="00662301">
              <w:rPr>
                <w:rFonts w:ascii="Calibri" w:eastAsia="Calibri" w:hAnsi="Calibri"/>
                <w:b/>
                <w:bCs/>
                <w:sz w:val="20"/>
                <w:szCs w:val="20"/>
                <w:lang w:eastAsia="en-US"/>
              </w:rPr>
              <w:t>Tijekom cijeloga dana</w:t>
            </w:r>
          </w:p>
        </w:tc>
      </w:tr>
    </w:tbl>
    <w:p w:rsidR="001E0EF9" w:rsidRDefault="001E0EF9" w:rsidP="0097507A">
      <w:pPr>
        <w:pStyle w:val="BalloonText"/>
        <w:ind w:left="-540"/>
        <w:rPr>
          <w:rFonts w:ascii="Times New Roman" w:hAnsi="Times New Roman" w:cs="Times New Roman"/>
          <w:b/>
          <w:bCs/>
          <w:sz w:val="20"/>
          <w:szCs w:val="24"/>
          <w:lang w:val="hr-HR" w:eastAsia="hr-HR"/>
        </w:rPr>
      </w:pPr>
    </w:p>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ED5328" w:rsidRPr="00D62CAF" w:rsidRDefault="00ED5328" w:rsidP="00ED5328">
      <w:pPr>
        <w:rPr>
          <w:b/>
          <w:sz w:val="28"/>
          <w:szCs w:val="28"/>
        </w:rPr>
      </w:pPr>
      <w:r w:rsidRPr="00D62CAF">
        <w:rPr>
          <w:b/>
          <w:sz w:val="28"/>
          <w:szCs w:val="28"/>
        </w:rPr>
        <w:t>Učenički dom Trgovačke i komercijalne škole „Davor Milas“ Osijek</w:t>
      </w:r>
    </w:p>
    <w:p w:rsidR="00ED5328" w:rsidRPr="00D62CAF" w:rsidRDefault="00ED5328" w:rsidP="00ED5328">
      <w:pPr>
        <w:rPr>
          <w:b/>
          <w:sz w:val="28"/>
          <w:szCs w:val="28"/>
        </w:rPr>
      </w:pPr>
    </w:p>
    <w:p w:rsidR="00ED5328" w:rsidRPr="00D62CAF" w:rsidRDefault="00ED5328" w:rsidP="00ED5328">
      <w:pPr>
        <w:rPr>
          <w:b/>
        </w:rPr>
      </w:pPr>
      <w:r w:rsidRPr="00D62CAF">
        <w:rPr>
          <w:b/>
        </w:rPr>
        <w:t>Realizirani plan i program za šk.</w:t>
      </w:r>
      <w:r>
        <w:rPr>
          <w:b/>
        </w:rPr>
        <w:t xml:space="preserve"> </w:t>
      </w:r>
      <w:r w:rsidRPr="00D62CAF">
        <w:rPr>
          <w:b/>
        </w:rPr>
        <w:t>god. 2014./2015. na razini učeničkoga doma i sedam domova regije</w:t>
      </w:r>
    </w:p>
    <w:p w:rsidR="00ED5328" w:rsidRDefault="00ED5328" w:rsidP="00ED5328"/>
    <w:p w:rsidR="00ED5328" w:rsidRDefault="00ED5328" w:rsidP="00ED5328">
      <w:r w:rsidRPr="00D62CAF">
        <w:rPr>
          <w:b/>
        </w:rPr>
        <w:t>FAZANIJADA</w:t>
      </w:r>
      <w:r>
        <w:t xml:space="preserve"> - Predavanje o nenasilju, Fazanijada i radionica</w:t>
      </w:r>
    </w:p>
    <w:p w:rsidR="00ED5328" w:rsidRDefault="00ED5328" w:rsidP="00ED5328"/>
    <w:p w:rsidR="00ED5328" w:rsidRDefault="00ED5328" w:rsidP="00ED5328">
      <w:r>
        <w:t xml:space="preserve">    U sklopu adaptacije u učenički dom održano je predavanje o nenasilju i zakonskim pravima učenika. Predavanje je održao gospodin Andrašević iz PU Osijek. Učenici prvih razreda, većina njih, po prvi put se susreću s mjestom koje je veće od mjesta njihova prebivališta. Održana je i priredba, popularno nazvana Fazanijada, a nakon nje radionica na kojoj su učenici saznali ponešto o svojim novim prijateljima i dobro se zabavili. Ostvareni su svi ciljevi pedagoške radionice kao i ishodi.  Na taj pomogli smo u adaptaciji učenika i njihovu osjećaju pripadnosti. Fazanijadu i radionicu pripremile su prof. Ažić i Jurić. (LISTOPAD, 2014.)</w:t>
      </w:r>
    </w:p>
    <w:p w:rsidR="00ED5328" w:rsidRPr="00D62CAF" w:rsidRDefault="00ED5328" w:rsidP="00ED5328">
      <w:pPr>
        <w:rPr>
          <w:b/>
        </w:rPr>
      </w:pPr>
    </w:p>
    <w:p w:rsidR="00ED5328" w:rsidRPr="00D62CAF" w:rsidRDefault="00ED5328" w:rsidP="00ED5328">
      <w:pPr>
        <w:rPr>
          <w:b/>
        </w:rPr>
      </w:pPr>
      <w:r w:rsidRPr="00D62CAF">
        <w:rPr>
          <w:b/>
        </w:rPr>
        <w:t>DOM UČENIKA VUKOVAR – FIŠIJADA</w:t>
      </w:r>
    </w:p>
    <w:p w:rsidR="00ED5328" w:rsidRDefault="00ED5328" w:rsidP="00ED5328"/>
    <w:p w:rsidR="00ED5328" w:rsidRDefault="00ED5328" w:rsidP="00ED5328">
      <w:r>
        <w:t xml:space="preserve">     U Domu učenika Vukovar, a u sklopu suradnje domova, organizirana je Fišijada. Sudjelovali su gosti iz drugih domova: Pula, Zagreb, Pakrac te ostali osječki domovi. Bilo je deset prijavljenih ekipa. Odgajatelji i učenici zajedno su spravljali fiš i čini se „pogodili“ dobru ribu i papriku za fiš. Unatoč lošem vremenu, dobrog raspoloženja nije nedostajalo, čak su i dvije usputne turistkinje iz Hong Konga isprobale ovaj slavonski specijalitet. Nakon zabavnog kuhanja i druženja, gosti su uz milozvučne niti tamburaškoga sastava uživali u konzumiranju skuhanog. Učenici i odgajatelji timski su, i odlično, odradili posao. Nadamo se i sljedećem susretu jer su se Vukovarci, kao i uvijek, pokazali dobrim domaćinima. Naš su dom predstavljali Katarina Katušin, Jelena i Tihana Jambrešić te voditeljica doma Vesna Pirić, prof. i Ivan Gyorgy, prof.(LISTOPAD, 2014.)</w:t>
      </w:r>
    </w:p>
    <w:p w:rsidR="00ED5328" w:rsidRDefault="00ED5328" w:rsidP="00ED5328"/>
    <w:p w:rsidR="00ED5328" w:rsidRDefault="00ED5328" w:rsidP="00ED5328"/>
    <w:p w:rsidR="00ED5328" w:rsidRPr="00D62CAF" w:rsidRDefault="00ED5328" w:rsidP="00ED5328">
      <w:pPr>
        <w:rPr>
          <w:b/>
        </w:rPr>
      </w:pPr>
      <w:r w:rsidRPr="00D62CAF">
        <w:rPr>
          <w:b/>
        </w:rPr>
        <w:t xml:space="preserve"> DANI KRUHA I ZAHVALNOSTI ZA PLODOVE ZEMLJE, 2014.</w:t>
      </w:r>
    </w:p>
    <w:p w:rsidR="00ED5328" w:rsidRDefault="00ED5328" w:rsidP="00ED5328">
      <w:r>
        <w:t xml:space="preserve">               </w:t>
      </w:r>
    </w:p>
    <w:p w:rsidR="00ED5328" w:rsidRDefault="00ED5328" w:rsidP="00ED5328">
      <w:r>
        <w:t xml:space="preserve">                    Nakon prigodne proslave u školi, Dani kruha i zahvalnosti za plodove zemlje održali su se i u Učeničkom domu Trgovačke i komercijalne škole „Davor Milas“. U pripremama su sudjelovali svi učenici i djelatnici učeničkoga doma. Svaka je skupina, uz vodstvo svoga odgajatelja, uredila mirisni stol. Bilo je tu peškira, ranjlika, ćupova, pegli, mužara, preslica, otaraka, ponjava, ukrašenih bočica, kolača, peciva, kruščića, kobasica, džemova pa je cijela kuhinja mirisala na našu nepreglednu slavonsku ravnicu. Bilo je svega; od zlatnog zrna do kulena. Odabrano je stručno povjerenstvo koje je proglasilo ponajbolje složene stolova. Najbolji su bili učenici 4. odgojne skupine u kojoj je i najviše prvašića. Prigodne tekstove i poeziju pročitala je Ljiljana Filipović koju je pripremila prof. Kristina Jurić. I naravno, sve je bilo popraćeno sitnom žicom tamburice! Bilo je lijepo, šareno i zanimljivo te iskreni prikaz zajedničkoga rada učenika, odgajatelja, roditelja i kuhara.(LISTOPAD, 2014.)</w:t>
      </w:r>
    </w:p>
    <w:p w:rsidR="00ED5328" w:rsidRDefault="00ED5328" w:rsidP="00ED5328"/>
    <w:p w:rsidR="00ED5328" w:rsidRPr="00D62CAF" w:rsidRDefault="00ED5328" w:rsidP="00ED5328">
      <w:pPr>
        <w:rPr>
          <w:b/>
        </w:rPr>
      </w:pPr>
      <w:r w:rsidRPr="00D62CAF">
        <w:rPr>
          <w:b/>
        </w:rPr>
        <w:t xml:space="preserve">HALLOWEEN </w:t>
      </w:r>
    </w:p>
    <w:p w:rsidR="00ED5328" w:rsidRDefault="00ED5328" w:rsidP="00ED5328"/>
    <w:p w:rsidR="00ED5328" w:rsidRPr="00ED5328" w:rsidRDefault="00ED5328" w:rsidP="00ED5328">
      <w:pPr>
        <w:rPr>
          <w:rFonts w:cs="Calibri"/>
        </w:rPr>
      </w:pPr>
      <w:r w:rsidRPr="00ED5328">
        <w:rPr>
          <w:rFonts w:cs="Calibri"/>
        </w:rPr>
        <w:t xml:space="preserve"> Halloween ili Noć vještica (noć s 31. listopada na 1. studenog) je praznik koji se najviše slavi u Americi, ali pod utjecajem američke filmografije postaje sve prihvaćeniji u ostatku svijeta pa tako i kod nas. Korijene vuče iz drevnog pretkršćanskog keltskog festivala mrtvih. Prema keltskom kalendaru označavao je početak zime, početak nove godine te početak i kraj životnoga ciklusa. Glavni simbol današnjih proslava su bundeve, ali i sve ono što može </w:t>
      </w:r>
      <w:r w:rsidRPr="00ED5328">
        <w:rPr>
          <w:rFonts w:cs="Calibri"/>
        </w:rPr>
        <w:lastRenderedPageBreak/>
        <w:t>uplašiti ljude. Naša tradicija maškaranja i ludosti odvija se prije korizme i nije mi jasno zašto uvijek tražimo tuđe! Ipak, izrada maski, lampiona od velikih narančastih bundeva..., zahtijeva kreativnost pa su tako i vrijedni učenici Učeničkog doma Trgovačke škole izradili prigodne ukrase (kreativna skupina). Voditeljica radionice je bila odgajateljica Mirna Ažić.(STUDENI, 2014.)</w:t>
      </w:r>
    </w:p>
    <w:p w:rsidR="00ED5328" w:rsidRPr="00ED5328" w:rsidRDefault="00ED5328" w:rsidP="00ED5328">
      <w:pPr>
        <w:rPr>
          <w:rFonts w:cs="Calibri"/>
        </w:rPr>
      </w:pPr>
    </w:p>
    <w:p w:rsidR="00ED5328" w:rsidRPr="00D62CAF" w:rsidRDefault="00ED5328" w:rsidP="00ED5328">
      <w:pPr>
        <w:rPr>
          <w:b/>
        </w:rPr>
      </w:pPr>
      <w:r w:rsidRPr="00D62CAF">
        <w:rPr>
          <w:b/>
        </w:rPr>
        <w:t>KESTENIJADA - PAKRAC</w:t>
      </w:r>
    </w:p>
    <w:p w:rsidR="00ED5328" w:rsidRDefault="00ED5328" w:rsidP="00ED5328"/>
    <w:p w:rsidR="00ED5328" w:rsidRDefault="00ED5328" w:rsidP="00ED5328">
      <w:r>
        <w:t xml:space="preserve">    U sklopu suradnje učeničkih domova i ove godine održana je, 7.11.2014., popularna Kestenijada u Pakracu. Nakon Fišijade u Vukovaru profesori i učenici su mogli uživati u prekrasnom krajoliku Požeško-slavonske županije. Domaćini su priredili potreban materijal za izradu reljefnih slika od suhoga cvijeća. Naglasak je bio na timskom ali i individualnom radu te razvijanju finomotorike i kreativnosti učenika i upoznavanju novih tehnika izrade zanimljivih predmeta. Nakon napornoga rada, uslijedilo je zajedničko druženje koje sadržavalo i neke ozbiljnije teme naše struke, ali o tome neki drugi put. Na pakračkoj Kestenijadi su bili prof. Pirić, Gradištanac i učenice Doris Mrganić,  Kristina Sertić i Barbara Tičić.(PROSINAC, 2014.)</w:t>
      </w:r>
    </w:p>
    <w:p w:rsidR="00ED5328" w:rsidRDefault="00ED5328" w:rsidP="00ED5328"/>
    <w:p w:rsidR="00ED5328" w:rsidRPr="00D62CAF" w:rsidRDefault="00ED5328" w:rsidP="00ED5328">
      <w:pPr>
        <w:rPr>
          <w:b/>
        </w:rPr>
      </w:pPr>
      <w:r>
        <w:rPr>
          <w:b/>
        </w:rPr>
        <w:t>OBILJEŽAVANJE  DANA BORBE PROTIV</w:t>
      </w:r>
      <w:r w:rsidRPr="00D62CAF">
        <w:rPr>
          <w:b/>
        </w:rPr>
        <w:t xml:space="preserve"> AIDS-a</w:t>
      </w:r>
    </w:p>
    <w:p w:rsidR="00ED5328" w:rsidRDefault="00ED5328" w:rsidP="00ED5328"/>
    <w:p w:rsidR="00ED5328" w:rsidRDefault="00ED5328" w:rsidP="00ED5328">
      <w:r>
        <w:t xml:space="preserve"> U učeničkom domu Trgovačke i komercijalne škole „Davor Milas“, Osijek u sklopu dugogodišnje suradnje sa studentima MFOS-a a Dana borbe protiv AIDS-a, održano je predavanje o toj temi. Učenici su informirani o samoj bolesti, uzročnicima te prevencijom i liječenjem. Osim AIDS-a bilo je govora i o drugim spolnim bolestima. Jedan od predavača je i Marijan Orlović, inače bivši učenik našega doma. Naglasak je bio na sredstvima zaštite te suzdržavanju od spolnoga odnosa. Osim predavanja, učenice Tamara Ezgeta i Maja Gladović izradile su plakat koji je bio dostupan svim učenicima. Predavanje je organizirala prof. Kristina Jurić.(PROSINAC, 2015.)</w:t>
      </w:r>
    </w:p>
    <w:p w:rsidR="00ED5328" w:rsidRDefault="00ED5328" w:rsidP="00ED5328"/>
    <w:p w:rsidR="00ED5328" w:rsidRPr="00D62CAF" w:rsidRDefault="00ED5328" w:rsidP="00ED5328">
      <w:pPr>
        <w:rPr>
          <w:b/>
          <w:sz w:val="28"/>
          <w:szCs w:val="28"/>
        </w:rPr>
      </w:pPr>
      <w:r w:rsidRPr="00D62CAF">
        <w:rPr>
          <w:b/>
        </w:rPr>
        <w:t>PALAČINKIJADA – UČENIČKI DOM UGOSTITELJSKO – TURISTIČKE ŠKOLE OSIJEK</w:t>
      </w:r>
    </w:p>
    <w:p w:rsidR="00ED5328" w:rsidRPr="00D62CAF" w:rsidRDefault="00ED5328" w:rsidP="00ED5328">
      <w:pPr>
        <w:rPr>
          <w:b/>
          <w:sz w:val="28"/>
          <w:szCs w:val="28"/>
        </w:rPr>
      </w:pPr>
    </w:p>
    <w:p w:rsidR="00ED5328" w:rsidRPr="00ED5328" w:rsidRDefault="00ED5328" w:rsidP="00ED5328">
      <w:pPr>
        <w:rPr>
          <w:rFonts w:cs="Calibri"/>
          <w:color w:val="222222"/>
          <w:shd w:val="clear" w:color="auto" w:fill="FFFFFF"/>
        </w:rPr>
      </w:pPr>
      <w:r w:rsidRPr="00ED5328">
        <w:rPr>
          <w:rFonts w:cs="Calibri"/>
        </w:rPr>
        <w:t xml:space="preserve">    U sklopu suradnje učeničkih domova održana je 22. Po redu Palačinkijada u Učeničkom domu Ugostiteljsko-turističke škole u Osijeku. Osim našega doma bili su i gosti iz drugih domova (</w:t>
      </w:r>
      <w:r w:rsidRPr="00ED5328">
        <w:rPr>
          <w:rFonts w:cs="Calibri"/>
          <w:color w:val="222222"/>
          <w:shd w:val="clear" w:color="auto" w:fill="FFFFFF"/>
        </w:rPr>
        <w:t>Virovitica, Požega, Pakrac, Vukovar te učenici iz Hotelove akademije iz slovačkog grada Nitre</w:t>
      </w:r>
      <w:r w:rsidRPr="00ED5328">
        <w:rPr>
          <w:rFonts w:cs="Calibri"/>
        </w:rPr>
        <w:t>). Nakon priprema u domu slijedilo je veliko finale…</w:t>
      </w:r>
      <w:r w:rsidRPr="00ED5328">
        <w:rPr>
          <w:rFonts w:cs="Calibri"/>
          <w:color w:val="222222"/>
          <w:shd w:val="clear" w:color="auto" w:fill="FFFFFF"/>
        </w:rPr>
        <w:t>Palačinke od cikle i špinata, pohane, punjene i zapečene slane palačinke, kao hladna i topla predjela te obilje slastica od palačinki, poput kolača, torti i voćne salate od palačinki, dokaz su iznimne kreativnosti učenika. Uz to, sve je bilo veoma ukusno, a zadovoljilo bi i najprobirljivije nepce. Učenike našega doma vodila je prof. Mirna Ažić. Naravno, hvala i tetama kuharicama…</w:t>
      </w:r>
      <w:r>
        <w:rPr>
          <w:rFonts w:ascii="Arial" w:hAnsi="Arial" w:cs="Arial"/>
          <w:color w:val="222222"/>
          <w:sz w:val="23"/>
          <w:szCs w:val="23"/>
          <w:shd w:val="clear" w:color="auto" w:fill="FFFFFF"/>
        </w:rPr>
        <w:t>(</w:t>
      </w:r>
      <w:r w:rsidRPr="00ED5328">
        <w:rPr>
          <w:rFonts w:cs="Calibri"/>
          <w:color w:val="222222"/>
          <w:shd w:val="clear" w:color="auto" w:fill="FFFFFF"/>
        </w:rPr>
        <w:t>PROSINAC, 2014.)</w:t>
      </w:r>
    </w:p>
    <w:p w:rsidR="00ED5328" w:rsidRDefault="00ED5328" w:rsidP="00ED5328">
      <w:pPr>
        <w:rPr>
          <w:rFonts w:ascii="Arial" w:hAnsi="Arial" w:cs="Arial"/>
          <w:color w:val="222222"/>
          <w:sz w:val="23"/>
          <w:szCs w:val="23"/>
          <w:shd w:val="clear" w:color="auto" w:fill="FFFFFF"/>
        </w:rPr>
      </w:pPr>
    </w:p>
    <w:p w:rsidR="00ED5328" w:rsidRPr="00ED5328" w:rsidRDefault="00ED5328" w:rsidP="00ED5328">
      <w:pPr>
        <w:rPr>
          <w:rFonts w:cs="Calibri"/>
          <w:b/>
          <w:color w:val="222222"/>
          <w:shd w:val="clear" w:color="auto" w:fill="FFFFFF"/>
        </w:rPr>
      </w:pPr>
      <w:r w:rsidRPr="00ED5328">
        <w:rPr>
          <w:rFonts w:cs="Calibri"/>
          <w:b/>
          <w:color w:val="222222"/>
          <w:shd w:val="clear" w:color="auto" w:fill="FFFFFF"/>
        </w:rPr>
        <w:t>BOŽIĆ U SREDNJOŠKOLSKOM DOMU OSIJEK</w:t>
      </w:r>
    </w:p>
    <w:p w:rsidR="00ED5328" w:rsidRPr="00D62CAF" w:rsidRDefault="00ED5328" w:rsidP="00ED5328">
      <w:pPr>
        <w:rPr>
          <w:rFonts w:ascii="Arial" w:hAnsi="Arial" w:cs="Arial"/>
          <w:b/>
          <w:color w:val="222222"/>
          <w:shd w:val="clear" w:color="auto" w:fill="FFFFFF"/>
        </w:rPr>
      </w:pPr>
    </w:p>
    <w:p w:rsidR="00ED5328" w:rsidRPr="00ED5328" w:rsidRDefault="00ED5328" w:rsidP="00ED5328">
      <w:pPr>
        <w:pStyle w:val="StandardWeb"/>
        <w:shd w:val="clear" w:color="auto" w:fill="FFFFFF"/>
        <w:spacing w:before="0" w:beforeAutospacing="0" w:after="0" w:afterAutospacing="0" w:line="337" w:lineRule="atLeast"/>
        <w:rPr>
          <w:rFonts w:ascii="Calibri" w:hAnsi="Calibri" w:cs="Calibri"/>
          <w:color w:val="222222"/>
          <w:sz w:val="22"/>
          <w:szCs w:val="22"/>
        </w:rPr>
      </w:pPr>
      <w:r w:rsidRPr="00ED5328">
        <w:rPr>
          <w:rFonts w:ascii="Calibri" w:hAnsi="Calibri" w:cs="Calibri"/>
          <w:color w:val="222222"/>
          <w:sz w:val="22"/>
          <w:szCs w:val="22"/>
        </w:rPr>
        <w:t xml:space="preserve"> Sanjaranje, naziv je izložbe slika likovne umjetnice Lidije Pavlić, otvorene u Srednjoškolskom đačkom domu Osijek. Tim je događajem, koji je okupio brojne Osječane, koji prate i cijene likovni rad Lidije Pavlić, počeo tradicionalni humanitarni projekt Advent, kojim se ove godine obilježava 60. obljetnica rada i osnutka Srednjoškolskog đačkog doma. Ovo je šesti adventski projekt kojim želimo uljepšati ovo predblagdansko vrijeme. Tema je ovaj put Žena, stoga je najbolji izbor bio predstavljanje likovnog stvaralaštva Lidije Pavlić. Uz to, organizirali smo brojne radionice s učenicama i prodajne izložbe, a sav prihod namijenili smo Socijalnoj samoposluzi u Vukovaru - rekla je Mirjana Režić, ravnateljica Srednjoškolskog đačkog doma.</w:t>
      </w:r>
    </w:p>
    <w:p w:rsidR="00ED5328" w:rsidRPr="00ED5328" w:rsidRDefault="00ED5328" w:rsidP="00ED5328">
      <w:pPr>
        <w:pStyle w:val="StandardWeb"/>
        <w:shd w:val="clear" w:color="auto" w:fill="FFFFFF"/>
        <w:spacing w:before="0" w:beforeAutospacing="0" w:after="0" w:afterAutospacing="0" w:line="337" w:lineRule="atLeast"/>
        <w:rPr>
          <w:rFonts w:ascii="Calibri" w:hAnsi="Calibri" w:cs="Calibri"/>
          <w:color w:val="222222"/>
          <w:sz w:val="22"/>
          <w:szCs w:val="22"/>
        </w:rPr>
      </w:pPr>
      <w:r w:rsidRPr="00ED5328">
        <w:rPr>
          <w:rFonts w:ascii="Calibri" w:hAnsi="Calibri" w:cs="Calibri"/>
          <w:color w:val="222222"/>
          <w:sz w:val="22"/>
          <w:szCs w:val="22"/>
        </w:rPr>
        <w:lastRenderedPageBreak/>
        <w:t>Biranim riječima o stvaralaštvu Lidije Pavlić govorio je Zvonko Penović, pjesnik i publicist: “Svaka slika jedan je svijet. Sve zajedno čine galaksiju ljepote, one trajne, suštinske, iskonske. U Lidijinim slikama odnekud se pojavljuju simboli: nijemi, diskretni, tihi, okupani nostalgijom, vrelinom nepokorene nade u pogledu.”</w:t>
      </w:r>
    </w:p>
    <w:p w:rsidR="00ED5328" w:rsidRPr="00ED5328" w:rsidRDefault="00ED5328" w:rsidP="00ED5328">
      <w:pPr>
        <w:pStyle w:val="StandardWeb"/>
        <w:shd w:val="clear" w:color="auto" w:fill="FFFFFF"/>
        <w:spacing w:before="0" w:beforeAutospacing="0" w:after="0" w:afterAutospacing="0" w:line="337" w:lineRule="atLeast"/>
        <w:rPr>
          <w:rFonts w:ascii="Calibri" w:hAnsi="Calibri" w:cs="Calibri"/>
          <w:color w:val="222222"/>
          <w:sz w:val="22"/>
          <w:szCs w:val="22"/>
        </w:rPr>
      </w:pPr>
      <w:r w:rsidRPr="00ED5328">
        <w:rPr>
          <w:rFonts w:ascii="Calibri" w:hAnsi="Calibri" w:cs="Calibri"/>
          <w:color w:val="222222"/>
          <w:sz w:val="22"/>
          <w:szCs w:val="22"/>
        </w:rPr>
        <w:t>Autorica Lidija Pavlić zahvalila je organizatorima i domaćinima te istaknula kako je ovih 20 slika uvertira u veliku izložbu njezinog stvaralaštva koju već dulje vrijeme priprema. “Imam dva poziva: učiteljica i slikarica, a zajedničko im je davanje, jer tako si uvijek dobitnik. Ja sam sanjar, jer jedino što nam preostaje je sanjati i vjerovati u snove”, rekla je slikarica. U prigodnom programu nastupile su učenice Doma, koje su pjesmom i stihovima obogatile ovu večer. Izložba je otvorena sljedećih tjedan dana. (Izvor: Glas Slavonije ); (PROSINAC, 2014.)</w:t>
      </w:r>
    </w:p>
    <w:p w:rsidR="00ED5328" w:rsidRPr="00ED5328" w:rsidRDefault="00ED5328" w:rsidP="00ED5328">
      <w:pPr>
        <w:pStyle w:val="StandardWeb"/>
        <w:shd w:val="clear" w:color="auto" w:fill="FFFFFF"/>
        <w:spacing w:before="0" w:beforeAutospacing="0" w:after="0" w:afterAutospacing="0" w:line="337" w:lineRule="atLeast"/>
        <w:rPr>
          <w:rFonts w:ascii="Calibri" w:hAnsi="Calibri" w:cs="Calibri"/>
          <w:color w:val="222222"/>
          <w:sz w:val="22"/>
          <w:szCs w:val="22"/>
        </w:rPr>
      </w:pPr>
    </w:p>
    <w:p w:rsidR="00ED5328" w:rsidRPr="00ED5328" w:rsidRDefault="00ED5328" w:rsidP="00ED5328">
      <w:pPr>
        <w:pStyle w:val="StandardWeb"/>
        <w:shd w:val="clear" w:color="auto" w:fill="FFFFFF"/>
        <w:spacing w:before="0" w:beforeAutospacing="0" w:after="0" w:afterAutospacing="0" w:line="337" w:lineRule="atLeast"/>
        <w:rPr>
          <w:rFonts w:ascii="Calibri" w:hAnsi="Calibri" w:cs="Calibri"/>
          <w:b/>
          <w:color w:val="222222"/>
          <w:sz w:val="22"/>
          <w:szCs w:val="22"/>
        </w:rPr>
      </w:pPr>
      <w:r w:rsidRPr="00ED5328">
        <w:rPr>
          <w:rFonts w:ascii="Calibri" w:hAnsi="Calibri" w:cs="Calibri"/>
          <w:b/>
          <w:color w:val="222222"/>
          <w:sz w:val="22"/>
          <w:szCs w:val="22"/>
        </w:rPr>
        <w:t>BOŽIĆ U UČENIČKOM DOMU TRGOVAČKE I KOMERCIJALNE ŠKOLE „DAVOR MILAS“ OSIJEK</w:t>
      </w:r>
    </w:p>
    <w:p w:rsidR="00ED5328" w:rsidRDefault="00ED5328" w:rsidP="00ED5328">
      <w:pPr>
        <w:pStyle w:val="StandardWeb"/>
        <w:shd w:val="clear" w:color="auto" w:fill="FFFFFF"/>
        <w:spacing w:before="0" w:beforeAutospacing="0" w:after="0" w:afterAutospacing="0" w:line="337" w:lineRule="atLeast"/>
        <w:rPr>
          <w:rFonts w:ascii="Arial" w:hAnsi="Arial" w:cs="Arial"/>
          <w:color w:val="222222"/>
          <w:sz w:val="23"/>
          <w:szCs w:val="23"/>
        </w:rPr>
      </w:pPr>
    </w:p>
    <w:p w:rsidR="00ED5328" w:rsidRPr="00ED5328" w:rsidRDefault="00ED5328" w:rsidP="00ED5328">
      <w:pPr>
        <w:pStyle w:val="StandardWeb"/>
        <w:shd w:val="clear" w:color="auto" w:fill="FFFFFF"/>
        <w:spacing w:before="0" w:beforeAutospacing="0" w:after="0" w:afterAutospacing="0" w:line="337" w:lineRule="atLeast"/>
        <w:rPr>
          <w:rFonts w:ascii="Calibri" w:hAnsi="Calibri" w:cs="Calibri"/>
          <w:sz w:val="22"/>
          <w:szCs w:val="22"/>
        </w:rPr>
      </w:pPr>
      <w:r w:rsidRPr="00ED5328">
        <w:rPr>
          <w:rFonts w:ascii="Calibri" w:hAnsi="Calibri" w:cs="Calibri"/>
          <w:sz w:val="22"/>
          <w:szCs w:val="22"/>
        </w:rPr>
        <w:t xml:space="preserve"> Božić je najveći vjerski blagdan kojemu ciklus počinje s Došašćem, nastavlja se Badnjakom i traje do Sveta tri kralja. Vrijeme Božića uvijek nas iznova svojom porukom optimizma i vjere te radošću rođenja, upozorava na obnovu života i Kristov pozdrav </w:t>
      </w:r>
      <w:r w:rsidRPr="00ED5328">
        <w:rPr>
          <w:rStyle w:val="Naglaeno"/>
          <w:rFonts w:ascii="Calibri" w:hAnsi="Calibri" w:cs="Calibri"/>
          <w:sz w:val="22"/>
          <w:szCs w:val="22"/>
        </w:rPr>
        <w:t>MIR VAMA</w:t>
      </w:r>
      <w:r w:rsidRPr="00ED5328">
        <w:rPr>
          <w:rFonts w:ascii="Calibri" w:hAnsi="Calibri" w:cs="Calibri"/>
          <w:sz w:val="22"/>
          <w:szCs w:val="22"/>
        </w:rPr>
        <w:t>, što nije mir propisan ugovorima i sporazumima, nego mir u čovjekovoj duši, utemeljen na miru sa samim sobom, s drugim ljudima i s Bogom. Božić dočekujemo u svojim očišćenim kućama, pod rasvijetljenim borovima,  kolačima na stolu i  upaljenim svijećama. Ali nastojimo očistiti i naš duhovni stan – prostor našeg srca i duše te dobrotu i mir podijeliti s bližnjima i svim dobrim ljudima. Ugođaj i ozračje Božića vraća nas u okrilje obitelji, ljubavi, prijateljstva, milosrđa i istinskih životnih vrijednosti. Kao da se pomiče naš unutarnji sat i uspostavlja pravi red stvari, ponekad nepravedno zanemaren. Ljepotom i slavljenjem Rođenja uvijek se vraćamo i nama samima. Nakon "Sanjarenja" u SĐD-u, Božić je na prigodan način obilježen i u Učeničkom domu Trgovačke i komercijalne škole Davor Milas. Igrokazom, pjesmom, glazbom i recitacijom učenici su dočarali ljepotu i ozračje Božića. Svi koji su svojim trudom i urednošću pokazali da sudjeluju u timskome radu sa svojim profesorima i učenicima, dobili su dar koji im je, nakon nekoliko prigodnih riječi, uručila voditeljica doma, prof. Vesna Pirić. Učenike je uvježbala prof. Kristina Jurić. (PROSINAC, 2014.)</w:t>
      </w:r>
    </w:p>
    <w:p w:rsidR="00ED5328" w:rsidRDefault="00ED5328" w:rsidP="00ED5328">
      <w:pPr>
        <w:pStyle w:val="StandardWeb"/>
        <w:shd w:val="clear" w:color="auto" w:fill="FFFFFF"/>
        <w:spacing w:before="0" w:beforeAutospacing="0" w:after="0" w:afterAutospacing="0" w:line="337" w:lineRule="atLeast"/>
      </w:pPr>
    </w:p>
    <w:p w:rsidR="00ED5328" w:rsidRPr="00EF0DB4" w:rsidRDefault="00ED5328" w:rsidP="00ED5328">
      <w:pPr>
        <w:pStyle w:val="StandardWeb"/>
        <w:shd w:val="clear" w:color="auto" w:fill="FFFFFF"/>
        <w:spacing w:before="0" w:beforeAutospacing="0" w:after="0" w:afterAutospacing="0" w:line="337" w:lineRule="atLeast"/>
      </w:pPr>
      <w:r w:rsidRPr="00431297">
        <w:rPr>
          <w:b/>
          <w:bCs/>
          <w:kern w:val="36"/>
          <w:sz w:val="48"/>
          <w:szCs w:val="48"/>
        </w:rPr>
        <w:t xml:space="preserve"> </w:t>
      </w:r>
      <w:r w:rsidRPr="00ED5328">
        <w:rPr>
          <w:rFonts w:ascii="Calibri" w:hAnsi="Calibri" w:cs="Calibri"/>
          <w:b/>
          <w:bCs/>
          <w:kern w:val="36"/>
          <w:sz w:val="22"/>
          <w:szCs w:val="22"/>
        </w:rPr>
        <w:t xml:space="preserve">Projekt </w:t>
      </w:r>
      <w:r w:rsidRPr="00ED5328">
        <w:rPr>
          <w:rFonts w:ascii="Calibri" w:hAnsi="Calibri" w:cs="Calibri"/>
          <w:b/>
          <w:bCs/>
          <w:i/>
          <w:kern w:val="36"/>
          <w:sz w:val="22"/>
          <w:szCs w:val="22"/>
        </w:rPr>
        <w:t>Zdravlje je IN II</w:t>
      </w:r>
      <w:r w:rsidRPr="00ED5328">
        <w:rPr>
          <w:rFonts w:ascii="Calibri" w:hAnsi="Calibri" w:cs="Calibri"/>
          <w:b/>
          <w:bCs/>
          <w:kern w:val="36"/>
          <w:sz w:val="22"/>
          <w:szCs w:val="22"/>
        </w:rPr>
        <w:t xml:space="preserve"> </w:t>
      </w:r>
    </w:p>
    <w:p w:rsidR="00ED5328" w:rsidRPr="00ED5328" w:rsidRDefault="00ED5328" w:rsidP="00ED5328">
      <w:pPr>
        <w:spacing w:before="100" w:beforeAutospacing="1" w:after="100" w:afterAutospacing="1"/>
        <w:rPr>
          <w:rFonts w:cs="Calibri"/>
        </w:rPr>
      </w:pPr>
      <w:r w:rsidRPr="00ED5328">
        <w:rPr>
          <w:rFonts w:cs="Calibri"/>
        </w:rPr>
        <w:t xml:space="preserve">Projekt </w:t>
      </w:r>
      <w:r w:rsidRPr="00ED5328">
        <w:rPr>
          <w:rFonts w:cs="Calibri"/>
          <w:i/>
        </w:rPr>
        <w:t>Zdravlje je IN</w:t>
      </w:r>
      <w:r w:rsidRPr="00ED5328">
        <w:rPr>
          <w:rFonts w:cs="Calibri"/>
        </w:rPr>
        <w:t xml:space="preserve"> nastavlja s novim ciklusom i u šk. god. 2014./2015.</w:t>
      </w:r>
      <w:r w:rsidRPr="00ED5328">
        <w:rPr>
          <w:rFonts w:cs="Calibri"/>
          <w:color w:val="0000FF"/>
          <w:u w:val="single"/>
        </w:rPr>
        <w:t xml:space="preserve"> </w:t>
      </w:r>
      <w:r w:rsidRPr="00ED5328">
        <w:rPr>
          <w:rFonts w:cs="Calibri"/>
          <w:color w:val="0000FF"/>
        </w:rPr>
        <w:t>Predavanja,</w:t>
      </w:r>
      <w:r w:rsidRPr="00ED5328">
        <w:rPr>
          <w:rFonts w:cs="Calibri"/>
          <w:color w:val="0000FF"/>
          <w:u w:val="single"/>
        </w:rPr>
        <w:t xml:space="preserve"> </w:t>
      </w:r>
      <w:r w:rsidRPr="00ED5328">
        <w:rPr>
          <w:rFonts w:cs="Calibri"/>
          <w:color w:val="0000FF"/>
        </w:rPr>
        <w:t xml:space="preserve">radionice, savjetovanja bit će prezentirani u Trgovačkoj i komercijalnoj školi „Davor Milas“ Osijek te učenicima Učeničkoga doma škole. </w:t>
      </w:r>
      <w:r w:rsidRPr="00ED5328">
        <w:rPr>
          <w:rFonts w:cs="Calibri"/>
        </w:rPr>
        <w:t xml:space="preserve">Učenicima koji će se dobrovoljno uključiti u projektne aktivnosti, napravit će antropometrijska mjerenja te anketirati o njihovim prehrambenim navikama. Mjerenja će uključiti analizu sastava tijela medicinskim analizatorom Tanita SC 330 koja se vrše putem bio električne imedance te precizno mjeri (u % i kg) potkožno masno tkivo, vodu, mišićnu masu, predviđenu koštanu masu, ITM (indeks tjelesne mase), WHR (omjer struka i bokova), bazalni metabolizam u kcal i dr. Kao i dosada na projektu surađuju stručnjaci u području kineziologije, prehrambeno – tehnoloških znanosti, ostalih srodnih područja i volonteri Udruge </w:t>
      </w:r>
      <w:r w:rsidRPr="00ED5328">
        <w:rPr>
          <w:rFonts w:cs="Calibri"/>
          <w:i/>
        </w:rPr>
        <w:t xml:space="preserve">Vaga. </w:t>
      </w:r>
      <w:r w:rsidRPr="00ED5328">
        <w:rPr>
          <w:rFonts w:cs="Calibri"/>
        </w:rPr>
        <w:t xml:space="preserve">Uz to, u projekt je uključena i dopredsjednica udruge </w:t>
      </w:r>
      <w:hyperlink r:id="rId14" w:history="1">
        <w:r w:rsidRPr="00ED5328">
          <w:rPr>
            <w:rFonts w:cs="Calibri"/>
            <w:color w:val="0000FF"/>
          </w:rPr>
          <w:t>prof. dr. sc. Maja Miškulin</w:t>
        </w:r>
      </w:hyperlink>
      <w:r w:rsidRPr="00ED5328">
        <w:rPr>
          <w:rFonts w:cs="Calibri"/>
        </w:rPr>
        <w:t xml:space="preserve"> s Medicinskog fakulteta u Osijeku (Katedra za javno zdravstvo)  kao stručna konzultantica u provedbi aktivnosti te statističke obrade podataka. Učenici će sudjelovati u radionici spravljanja zdravih obroka (zobene kaše s orašastim plodovima, sušenim voćem i zdravim zaslađivačima), smoothie napitaka i sl. Projekt u cijelosti financiraju Ministarstvo zdravlja te Ministarstvo znanosti, obrazovanja i sport. Zumba Fitness® kao vid rekreacije zanimljiv je mladima upravo zbog latino-američkih </w:t>
      </w:r>
      <w:r w:rsidRPr="00ED5328">
        <w:rPr>
          <w:rFonts w:cs="Calibri"/>
        </w:rPr>
        <w:lastRenderedPageBreak/>
        <w:t>koraka uz popularne dance i pop hitove koje mladi uglavnom i slušaju te će biti održane besplatne Zumba radionice za zainteresirane učenike. U projekt će biti uključeni i roditelji.</w:t>
      </w:r>
    </w:p>
    <w:p w:rsidR="00ED5328" w:rsidRPr="00ED5328" w:rsidRDefault="00ED5328" w:rsidP="00ED5328">
      <w:pPr>
        <w:spacing w:before="100" w:beforeAutospacing="1" w:after="100" w:afterAutospacing="1"/>
        <w:rPr>
          <w:rFonts w:cs="Calibri"/>
        </w:rPr>
      </w:pPr>
      <w:r w:rsidRPr="00ED5328">
        <w:rPr>
          <w:rFonts w:cs="Calibri"/>
        </w:rPr>
        <w:t>Koordinatorica za provođenja projekta u Učeničkome domu je Kristina Jurić, prof.</w:t>
      </w:r>
    </w:p>
    <w:p w:rsidR="00ED5328" w:rsidRPr="00ED5328" w:rsidRDefault="00ED5328" w:rsidP="00ED5328">
      <w:pPr>
        <w:spacing w:before="100" w:beforeAutospacing="1" w:after="100" w:afterAutospacing="1"/>
        <w:rPr>
          <w:rFonts w:cs="Calibri"/>
        </w:rPr>
      </w:pPr>
      <w:r w:rsidRPr="00ED5328">
        <w:rPr>
          <w:rFonts w:cs="Calibri"/>
        </w:rPr>
        <w:t>U Učeničkome domu Trgovačke i komercijalne škole održana je prezentacija o projektu, a održala ju je kolegica Mihačić mag. nutr., (21.1.2015., srijeda, 20,30 sati). Predavanju su nazočili učenici zainteresirani za projekt, koordinatorica za provođenje projekta u učeničkome domu: Kristina Jurić, prof.</w:t>
      </w:r>
    </w:p>
    <w:p w:rsidR="00ED5328" w:rsidRPr="00ED5328" w:rsidRDefault="00ED5328" w:rsidP="00ED5328">
      <w:pPr>
        <w:tabs>
          <w:tab w:val="left" w:pos="3135"/>
        </w:tabs>
        <w:rPr>
          <w:rFonts w:cs="Calibri"/>
          <w:b/>
        </w:rPr>
      </w:pPr>
      <w:r w:rsidRPr="00ED5328">
        <w:rPr>
          <w:rFonts w:cs="Calibri"/>
          <w:b/>
        </w:rPr>
        <w:t>Zdravlje je IN</w:t>
      </w:r>
      <w:r w:rsidRPr="00ED5328">
        <w:rPr>
          <w:rFonts w:cs="Calibri"/>
          <w:b/>
        </w:rPr>
        <w:tab/>
      </w:r>
    </w:p>
    <w:p w:rsidR="00ED5328" w:rsidRPr="00ED5328" w:rsidRDefault="00ED5328" w:rsidP="00ED5328">
      <w:pPr>
        <w:rPr>
          <w:rFonts w:cs="Calibri"/>
        </w:rPr>
      </w:pPr>
    </w:p>
    <w:p w:rsidR="00ED5328" w:rsidRPr="00ED5328" w:rsidRDefault="00ED5328" w:rsidP="00ED5328">
      <w:pPr>
        <w:rPr>
          <w:rFonts w:cs="Calibri"/>
        </w:rPr>
      </w:pPr>
      <w:r w:rsidRPr="00ED5328">
        <w:rPr>
          <w:rFonts w:cs="Calibri"/>
        </w:rPr>
        <w:t xml:space="preserve">Nakon mjerenja koje pokazuje stanje organizma (masa, visina, postotak masnoće i vode u organizmu) u Učeničkom domu Trgovačke i komercijalne škole „Davor Milas“ u srijedu 11.3.2015. održano je predavanje o zdravom načinu života, o istinama i zabludama s kojima se susrećemo na Internetu. Predavač je bio prof. Tomac s Učiteljskog fakulteta u Osijeku. U sklopu svoje prezentacije pokušao je odgovoriti na pitanja koje muče današnje osnovnoškolce i srednjoškolce, a vezana su uz različite vježbe za naglo skidanje kilograma. Zaključak je bio: Sve što radite, radite umjereno! Vježbajte prema svojim mogućnostima! Nakon predavanja, održana je radionica zdrave prehrane i predavanje o nutricionizmu. Učenici i učenice su kušali salatu od sirovojestivih namirnica u bućinom ulju s dodatkom raznih sjemenki , voćnu salatu i prirodne vitaminske napitke bez dodatka šećera te mineralnu vodu bez ugljikovog dioksida. Radionicu su pripremile volonterke Udruge „Vaga“, Osijek. Nakon toga je gospođa Maja Mihačić, mag. nutr. održala predavanje. Događaj je popratila STV, a djecu, koja su obuhvaćena projektom pod pokroviteljstvom MZOS - a, je animirala prof. Kristina Jurić. </w:t>
      </w:r>
    </w:p>
    <w:p w:rsidR="00ED5328" w:rsidRPr="00ED5328" w:rsidRDefault="00ED5328" w:rsidP="00ED5328">
      <w:pPr>
        <w:rPr>
          <w:rFonts w:cs="Calibri"/>
        </w:rPr>
      </w:pPr>
      <w:r w:rsidRPr="00ED5328">
        <w:rPr>
          <w:rFonts w:cs="Calibri"/>
        </w:rPr>
        <w:t>Učenici su bili izuzetno zadovoljni i primjereno se ponašali te pokazali koliko ozbiljno shvaćaju projekt.</w:t>
      </w:r>
    </w:p>
    <w:p w:rsidR="00ED5328" w:rsidRDefault="00ED5328" w:rsidP="00ED5328">
      <w:pPr>
        <w:spacing w:before="100" w:beforeAutospacing="1" w:after="100" w:afterAutospacing="1"/>
      </w:pPr>
      <w:r w:rsidRPr="00EF0DB4">
        <w:rPr>
          <w:b/>
          <w:i/>
        </w:rPr>
        <w:t>Zumba radionice počinju 14.4.2015. i trajat će do polovine svibnja 2015. Učenici će prije radionica popuniti anketu kako bismo vidjeli rezultate ovoga projekta. Podaci, koji su anonimni, bit će prosljeđeni MZOS</w:t>
      </w:r>
      <w:r>
        <w:t>.</w:t>
      </w:r>
    </w:p>
    <w:p w:rsidR="00ED5328" w:rsidRPr="00ED5328" w:rsidRDefault="00ED5328" w:rsidP="00ED5328">
      <w:pPr>
        <w:spacing w:before="100" w:beforeAutospacing="1" w:after="100" w:afterAutospacing="1"/>
        <w:rPr>
          <w:rFonts w:cs="Calibri"/>
          <w:b/>
        </w:rPr>
      </w:pPr>
      <w:r w:rsidRPr="00ED5328">
        <w:rPr>
          <w:rFonts w:cs="Calibri"/>
          <w:b/>
        </w:rPr>
        <w:t>UČENICI ZA UČENIKE – RECI NE!</w:t>
      </w:r>
    </w:p>
    <w:p w:rsidR="00ED5328" w:rsidRPr="00ED5328" w:rsidRDefault="00ED5328" w:rsidP="00ED5328">
      <w:pPr>
        <w:rPr>
          <w:rFonts w:cs="Calibri"/>
        </w:rPr>
      </w:pPr>
      <w:r w:rsidRPr="00ED5328">
        <w:rPr>
          <w:rFonts w:cs="Calibri"/>
        </w:rPr>
        <w:t>Prezentaciju o ovisnostima u našem su domu održale Sara Skok Brkić i Lucija Barišić koje su pri Crvenom križu, Osijek. Vjerojatno mislite kako su teškom mukom animirane kako bi svoja zapažanja podijelile s ostalim učenicima Učeničkog doma Trgovačke i komercijalne škole "Davor Milas", Osijek, ali NE! Ugodno su me iznenadile kada su došle i predložile obraditi temu koja je "popularna" među mladeži. Sudeći po pomno odabranim slikama koje nose tužnu i lažnu "šarenu" poruku o ovisničkom životu, u tome su i uspjele. Učenici koji su nazočili prezentaciji izmijenili su svoja saznanja o ovoj temi i sudbini osoba koje poznaju ili o kojima su čuli. </w:t>
      </w:r>
    </w:p>
    <w:p w:rsidR="00ED5328" w:rsidRPr="00ED5328" w:rsidRDefault="00ED5328" w:rsidP="00ED5328">
      <w:pPr>
        <w:rPr>
          <w:rFonts w:cs="Calibri"/>
        </w:rPr>
      </w:pPr>
      <w:r w:rsidRPr="00ED5328">
        <w:rPr>
          <w:rFonts w:cs="Calibri"/>
        </w:rPr>
        <w:t>Draga djeco, naša budućnosti, morate samo reći: NE! (SIJEČANJ, 2015.)  </w:t>
      </w:r>
    </w:p>
    <w:p w:rsidR="00ED5328" w:rsidRPr="00ED5328" w:rsidRDefault="00ED5328" w:rsidP="00ED5328">
      <w:pPr>
        <w:rPr>
          <w:rFonts w:cs="Calibri"/>
        </w:rPr>
      </w:pPr>
    </w:p>
    <w:p w:rsidR="00ED5328" w:rsidRDefault="00ED5328" w:rsidP="00ED5328">
      <w:pPr>
        <w:rPr>
          <w:b/>
        </w:rPr>
      </w:pPr>
    </w:p>
    <w:p w:rsidR="00ED5328" w:rsidRDefault="00ED5328" w:rsidP="00ED5328">
      <w:pPr>
        <w:rPr>
          <w:b/>
        </w:rPr>
      </w:pPr>
    </w:p>
    <w:p w:rsidR="00ED5328" w:rsidRPr="00EF0DB4" w:rsidRDefault="00ED5328" w:rsidP="00ED5328">
      <w:pPr>
        <w:rPr>
          <w:b/>
        </w:rPr>
      </w:pPr>
      <w:r>
        <w:rPr>
          <w:b/>
        </w:rPr>
        <w:t>VALENTINOVO UČENIČKOG DOMA TRGOVAČKE I KOMERCIJALNE ŠKOLE „DAVOR MILAS“ OSIJEK</w:t>
      </w:r>
      <w:r w:rsidRPr="00EF0DB4">
        <w:rPr>
          <w:b/>
        </w:rPr>
        <w:t>, 12.2.2015.</w:t>
      </w:r>
    </w:p>
    <w:p w:rsidR="00ED5328" w:rsidRPr="00844367" w:rsidRDefault="00ED5328" w:rsidP="00ED5328"/>
    <w:p w:rsidR="00ED5328" w:rsidRPr="000462CF" w:rsidRDefault="00ED5328" w:rsidP="00ED5328">
      <w:r w:rsidRPr="000462CF">
        <w:t>Svi znaju voljeti, jer su se rodili s tim darom. Neki to rade prirodno dobro, ali većina treba  ponoviti gradivo i svi, bez izuzetka,  imaju potrebu gorjeti  u vatri svojih proživljenih emocija, oživjeti  neke radosti i boli, uspone i padove, sve dok ne postignu onu nit vodilju koja stoji iza svakog novog susreta.</w:t>
      </w:r>
      <w:r>
        <w:t xml:space="preserve"> </w:t>
      </w:r>
      <w:r w:rsidRPr="000462CF">
        <w:t xml:space="preserve">Trinaesti put zaredom održana je priredba povodom Valentinova. Učenici i profesori iz Pakraca, Vukovara i Osijeka prikazali su, pjesmom i recitacijom, svu </w:t>
      </w:r>
      <w:r w:rsidRPr="000462CF">
        <w:lastRenderedPageBreak/>
        <w:t>ljepotu ljubavi i prijateljstva te prenijeli dobru emociju na sve nazočne. Priredbu je otvorila ravnateljica škole mr.</w:t>
      </w:r>
      <w:r>
        <w:t xml:space="preserve"> </w:t>
      </w:r>
      <w:r w:rsidRPr="000462CF">
        <w:t>sc. Sandra Brajnović, a prigodne darove uručila prof. Vesna Pirić, voditeljica Trgovačkoga doma. Za organizaciju priredbe zaslužne su prof. Kristina Jurić i prof. Mirna Ažić sa svojim učenicima, a ostali profesori, učenici i osoblje doma, za ugodan domjenak. Hvala i djelatnicima GČ Tvrđa koji su nam i ove godine ustupili prostor.</w:t>
      </w:r>
    </w:p>
    <w:p w:rsidR="00ED5328" w:rsidRPr="000462CF" w:rsidRDefault="00ED5328" w:rsidP="00ED5328"/>
    <w:p w:rsidR="00ED5328" w:rsidRPr="00EF0DB4" w:rsidRDefault="00ED5328" w:rsidP="00ED5328">
      <w:pPr>
        <w:rPr>
          <w:b/>
        </w:rPr>
      </w:pPr>
      <w:r w:rsidRPr="002B41BA">
        <w:t xml:space="preserve"> </w:t>
      </w:r>
      <w:r w:rsidRPr="00EF0DB4">
        <w:rPr>
          <w:b/>
        </w:rPr>
        <w:t>DAN ĐAČKOGA DOMA U POŽEGI, 19.3.2015.</w:t>
      </w:r>
    </w:p>
    <w:p w:rsidR="00ED5328" w:rsidRDefault="00ED5328" w:rsidP="00ED5328"/>
    <w:p w:rsidR="00ED5328" w:rsidRDefault="00ED5328" w:rsidP="00ED5328">
      <w:r>
        <w:t xml:space="preserve">   Đački dom u Požegi slavio je svoj dan pa su povodom toga, a s ciljem zajedničke suradnje, djelatnici doma pozvali predstavnike drugih domova Regije. Otvorena je prigodna izložba koja se sastojala od povijesnih podataka, uporabnih predmeta, književno – umjetničkih spisa te ostalih podataka karakterističnih za taj kraj. Nakon izložbe održan je prigodni program u kojem su sudjelovali učenici svih domova. Učenice Učeničkog doma Trgovačke i komercijalne škole „Davor Milas“, Leila Čapo i Barbara Tičić recitirale su pjesme o Osijeku i našoj Slavoniji. Pripremila ih je prof. Kristina Jurić. Kulturni dio bio je u Gradskom kazalištu u Požegi. Nakon nastupa nastavili smo druženje u đačkom domu u ugodnom ozračju požeškoga kraja.  </w:t>
      </w:r>
    </w:p>
    <w:p w:rsidR="00ED5328" w:rsidRDefault="00ED5328" w:rsidP="00ED5328"/>
    <w:p w:rsidR="00ED5328" w:rsidRPr="00EF0DB4" w:rsidRDefault="00ED5328" w:rsidP="00ED5328">
      <w:pPr>
        <w:rPr>
          <w:b/>
        </w:rPr>
      </w:pPr>
      <w:r w:rsidRPr="00EF0DB4">
        <w:rPr>
          <w:b/>
        </w:rPr>
        <w:t>EKO DAN - SREDNJOŠKOLSKI ĐAČKI DOM</w:t>
      </w:r>
    </w:p>
    <w:p w:rsidR="00ED5328" w:rsidRPr="00ED5328" w:rsidRDefault="00ED5328" w:rsidP="00ED5328">
      <w:pPr>
        <w:pStyle w:val="StandardWeb"/>
        <w:rPr>
          <w:rFonts w:ascii="Calibri" w:hAnsi="Calibri" w:cs="Calibri"/>
          <w:sz w:val="22"/>
          <w:szCs w:val="22"/>
        </w:rPr>
      </w:pPr>
      <w:r w:rsidRPr="00ED5328">
        <w:rPr>
          <w:rFonts w:ascii="Calibri" w:hAnsi="Calibri" w:cs="Calibri"/>
          <w:sz w:val="22"/>
          <w:szCs w:val="22"/>
        </w:rPr>
        <w:t xml:space="preserve">U petak, 20.03.2015. učenice prvog razreda i članice eko- skupine Maja Š. i Marija R. u pratnji odgajateljice Mirne Ažić zaputile su se na izlet u Slavonski Brod koji je organizirao Srednjoškolski đački dom koji nas je za dobrodošlicu počastio finim čokoladnim muffinima.Nakon kratke vožnje došli smo u Slavonski Brod. Prva postaja bila je Tvrđava Brod. Prošetali smo masivnim kompleksom Tvrđave uz pratnju vodiča, te se slikali pokraj kapelice. Zatim </w:t>
      </w:r>
      <w:r w:rsidRPr="00ED5328">
        <w:rPr>
          <w:rStyle w:val="textexposedshow"/>
          <w:rFonts w:ascii="Calibri" w:hAnsi="Calibri" w:cs="Calibri"/>
          <w:sz w:val="22"/>
          <w:szCs w:val="22"/>
        </w:rPr>
        <w:t>smo posjetili Tvrđavski zatvor te Muzej tambure u kojemu smo slušali o povijesti i izradi tamburica. Nakon toga, prošetali smo gradom do kipa Ivane Brlić- Mažuranić gdje smo slušali o njezinom životu i iznimnom doprinosu hrvatskoj književnosti.</w:t>
      </w:r>
      <w:r w:rsidRPr="00ED5328">
        <w:rPr>
          <w:rFonts w:ascii="Calibri" w:hAnsi="Calibri" w:cs="Calibri"/>
          <w:sz w:val="22"/>
          <w:szCs w:val="22"/>
        </w:rPr>
        <w:t>Šetnju smo nastavili uz Savu gdje smo se zaustavili uz kip Potjeha iz priče 'Kako je Potjeh tražio istinu' te malo odmorili. Zatim smo posjetili Franjevački samostan i crkvu Presvetog Trojstva. Za kraj posjetili smo Hrvatski institut za povijest gdje smo imali izuzetnu čast pogledati originalni rukopis Šegrta Hlapića te pisma koja je Ivana Brlić- Mažuranić pisala svojoj obitelji i prijateljima. Nakon razgledanja, zaputili smo se svi zajedno na zasluženi ručak.Hvala Srednjoškolskom đačkom domu na gostoprimstvu i vrlo zabavnom i poučnom danu!</w:t>
      </w:r>
    </w:p>
    <w:p w:rsidR="00ED5328" w:rsidRDefault="00ED5328" w:rsidP="00ED5328"/>
    <w:p w:rsidR="00ED5328" w:rsidRDefault="00ED5328" w:rsidP="00ED5328"/>
    <w:p w:rsidR="00ED5328" w:rsidRPr="00D42398" w:rsidRDefault="00ED5328" w:rsidP="00ED5328">
      <w:pPr>
        <w:rPr>
          <w:b/>
          <w:i/>
        </w:rPr>
      </w:pPr>
      <w:r w:rsidRPr="00D42398">
        <w:rPr>
          <w:b/>
          <w:i/>
        </w:rPr>
        <w:t>REGINALNA DOMIJADA OVE JE GODINE 10.4.2015. DOMAĆIN JE UČENIČKI DOM HRVATSKOGA RADIŠE OSIJEK. OTVORENJE JE U SPORTSKOJ DVORANI GRADSKI VRT GDJE ĆE SE ODRŽATI NATJECANJE U SPORTU I LIKOVNOSTI, KULTURNI DIO U DOMU HRVATSKE VOJSKE, A ZAJEDNIČKA VEČERA JE U STUDENTSKOME CENTRU. DRŽAVNA DOMIJADA JE U BAŠKOM POLJU (najvjerojatnije) OD 8 DO 10.5.2015. NA REGIONALNOJ RAZINI SVE JE NATJECATELJSKOGA KARAKTERA, A NA DRŽAVNOJ JE SPORT NATJECATELJSKOGA, A KULTURA I LIKOVNOST – SMOTRA UČENIČKIH DOSTIGNUĆA.</w:t>
      </w:r>
    </w:p>
    <w:p w:rsidR="00ED5328" w:rsidRPr="006B4D6A" w:rsidRDefault="00ED5328" w:rsidP="00ED5328">
      <w:pPr>
        <w:rPr>
          <w:b/>
        </w:rPr>
      </w:pPr>
      <w:r w:rsidRPr="00D42398">
        <w:rPr>
          <w:b/>
          <w:i/>
        </w:rPr>
        <w:t xml:space="preserve"> </w:t>
      </w:r>
    </w:p>
    <w:p w:rsidR="00ED5328" w:rsidRPr="006B4D6A" w:rsidRDefault="00ED5328" w:rsidP="00ED5328">
      <w:pPr>
        <w:rPr>
          <w:b/>
        </w:rPr>
      </w:pPr>
      <w:r w:rsidRPr="006B4D6A">
        <w:rPr>
          <w:b/>
        </w:rPr>
        <w:t>40. REGIONALNA DOMIJADA</w:t>
      </w:r>
    </w:p>
    <w:p w:rsidR="00ED5328" w:rsidRDefault="00ED5328" w:rsidP="00ED5328"/>
    <w:p w:rsidR="00ED5328" w:rsidRDefault="00ED5328" w:rsidP="00ED5328">
      <w:r>
        <w:t xml:space="preserve">  Ove je godine, 10.4.,  održana 40. regionalna Domijada, a domaćin je bio Učenički dom Hrvatskoga radiše iz Osijeka. Sudjelovali su domovi Regije (Požega, Pakrac, Vukovar, Osijek – 4 doma). Učenički dom Trgovačke i komercijalne škole „Davor Milas“, Osijek i ove je godine postigao zavidne rezultate te osvojio brojne medalje. Učenici doma sa svojim mentorima natjecali su se u sljedećim kategorijama: crtež, slika, instalacija, skulptura, fotografija i video zapis </w:t>
      </w:r>
      <w:r>
        <w:rPr>
          <w:b/>
        </w:rPr>
        <w:t>voditelj: Veronika Šnajder, prof</w:t>
      </w:r>
      <w:r>
        <w:t>.); nogomet (</w:t>
      </w:r>
      <w:r>
        <w:rPr>
          <w:b/>
        </w:rPr>
        <w:t xml:space="preserve">voditelj: Domagoj </w:t>
      </w:r>
      <w:r>
        <w:rPr>
          <w:b/>
        </w:rPr>
        <w:lastRenderedPageBreak/>
        <w:t>Gradištanac, prof.);</w:t>
      </w:r>
      <w:r>
        <w:t xml:space="preserve"> šah – M/Ž (</w:t>
      </w:r>
      <w:r>
        <w:rPr>
          <w:b/>
        </w:rPr>
        <w:t>voditelj: Ivan Gyorgy, prof.);</w:t>
      </w:r>
      <w:r>
        <w:t xml:space="preserve"> recitacija i plesni izraz (</w:t>
      </w:r>
      <w:r>
        <w:rPr>
          <w:b/>
        </w:rPr>
        <w:t>voditelj: Kristina Jurić, prof.);</w:t>
      </w:r>
      <w:r>
        <w:t xml:space="preserve"> stolni tenis – M/Ž (</w:t>
      </w:r>
      <w:r>
        <w:rPr>
          <w:b/>
        </w:rPr>
        <w:t>voditelj: Maja Birovljević, prof.);</w:t>
      </w:r>
      <w:r>
        <w:t xml:space="preserve"> košarka (</w:t>
      </w:r>
      <w:r>
        <w:rPr>
          <w:b/>
        </w:rPr>
        <w:t>voditelj: Mirna Ažić, prof.).</w:t>
      </w:r>
      <w:r>
        <w:t xml:space="preserve"> Svi učenici i njihovi mentori, koji su osvojili prva mjesta na regionalnom natjecanju, natjecat će se i na državnoj Domijadi u Baškom Polju od 8. do 10.5.2015. </w:t>
      </w:r>
    </w:p>
    <w:p w:rsidR="00ED5328" w:rsidRDefault="00ED5328" w:rsidP="00ED5328">
      <w:pPr>
        <w:rPr>
          <w:b/>
          <w:i/>
          <w:u w:val="single"/>
        </w:rPr>
      </w:pPr>
      <w:r>
        <w:rPr>
          <w:b/>
          <w:i/>
          <w:u w:val="single"/>
        </w:rPr>
        <w:t>Zlatne medalje:</w:t>
      </w:r>
    </w:p>
    <w:p w:rsidR="00ED5328" w:rsidRDefault="00ED5328" w:rsidP="00ED5328">
      <w:r>
        <w:rPr>
          <w:b/>
        </w:rPr>
        <w:t>Slika</w:t>
      </w:r>
      <w:r>
        <w:t>: Robert Erdelji: „Vrijeme za čaj“</w:t>
      </w:r>
    </w:p>
    <w:p w:rsidR="00ED5328" w:rsidRDefault="00ED5328" w:rsidP="00ED5328">
      <w:r>
        <w:rPr>
          <w:b/>
        </w:rPr>
        <w:t>Video zapis</w:t>
      </w:r>
      <w:r>
        <w:t>: Leila Čapo i Vedrana Fišer: „Osijek – to smo mi“,</w:t>
      </w:r>
    </w:p>
    <w:p w:rsidR="00ED5328" w:rsidRDefault="00ED5328" w:rsidP="00ED5328">
      <w:r>
        <w:rPr>
          <w:b/>
        </w:rPr>
        <w:t>Recitacija</w:t>
      </w:r>
      <w:r>
        <w:t>: Irena Delišimunović: „Ako ti postanem ista“, recitatorica: Ana – Marija Japelj</w:t>
      </w:r>
    </w:p>
    <w:p w:rsidR="00ED5328" w:rsidRDefault="00ED5328" w:rsidP="00ED5328">
      <w:r>
        <w:rPr>
          <w:b/>
        </w:rPr>
        <w:t>Plesni izraz</w:t>
      </w:r>
      <w:r>
        <w:t xml:space="preserve">: Plesna skupina „Storm“, „Seven sins“ (autorski rad)                                                                                                             </w:t>
      </w:r>
    </w:p>
    <w:p w:rsidR="00ED5328" w:rsidRDefault="00ED5328" w:rsidP="00662301">
      <w:pPr>
        <w:pStyle w:val="Odlomakpopisa"/>
        <w:numPr>
          <w:ilvl w:val="0"/>
          <w:numId w:val="36"/>
        </w:numPr>
      </w:pPr>
      <w:r>
        <w:t>Leila Čapo, Vedrana Fišer, Lidija Horvat, Valentina Damjanović, Nicole Pavlić, Petar Mićan, Ivan Albert</w:t>
      </w:r>
    </w:p>
    <w:p w:rsidR="00ED5328" w:rsidRDefault="00ED5328" w:rsidP="00ED5328">
      <w:r>
        <w:rPr>
          <w:b/>
          <w:i/>
          <w:u w:val="single"/>
        </w:rPr>
        <w:t>Srebrne medalje</w:t>
      </w:r>
      <w:r>
        <w:t xml:space="preserve">: Instalacija: „Svjetlo mozga“, Robert Erdelji; Crtež: „Akt 3.“, Doris Mrganić, nogometna (Luka Franjić, Mihael Klepač, Ronaldo Babić, Darko Tetkov, Josip Bukovac, Slaven Golub, David Podboj, Ante Grec); stolnotenisačka/Ž (Barbara Tičić, Lorena Balić, Nives Meštrović ) i košarkaška ekipa (Anton Groznica, Marko Cvetković, David Perešin, Đuro Čošković, Marijan Mijić, Robert Nikolić, Marko Bjelobrk, Mario Hutz), a </w:t>
      </w:r>
      <w:r>
        <w:rPr>
          <w:b/>
          <w:i/>
          <w:u w:val="single"/>
        </w:rPr>
        <w:t>bročani</w:t>
      </w:r>
      <w:r>
        <w:t xml:space="preserve"> su bili šahisti/M (Ivan Joo, Alen Šincek, Marko Matijašec, Agustin Josipović) te ženska ekipa (Martina Zbiljski, Martina Puljić) i Skulptura: „V.V.  Putin“, Robert Erdelji ; Crtež: Portret u visokom valeru“, Stjepan Ezgeta.</w:t>
      </w:r>
    </w:p>
    <w:p w:rsidR="00ED5328" w:rsidRDefault="00ED5328" w:rsidP="00ED5328"/>
    <w:p w:rsidR="00ED5328" w:rsidRDefault="00ED5328" w:rsidP="00ED5328">
      <w:r>
        <w:t xml:space="preserve">      </w:t>
      </w:r>
    </w:p>
    <w:p w:rsidR="00ED5328" w:rsidRDefault="00ED5328" w:rsidP="00ED5328">
      <w:pPr>
        <w:rPr>
          <w:b/>
        </w:rPr>
      </w:pPr>
      <w:r w:rsidRPr="006B4D6A">
        <w:rPr>
          <w:b/>
        </w:rPr>
        <w:t xml:space="preserve">40. </w:t>
      </w:r>
      <w:r>
        <w:rPr>
          <w:b/>
        </w:rPr>
        <w:t>DRŽAVNA DOMIJADA</w:t>
      </w:r>
      <w:r w:rsidRPr="006B4D6A">
        <w:rPr>
          <w:b/>
        </w:rPr>
        <w:t xml:space="preserve">, 8. 5. – 10.5. 2015., </w:t>
      </w:r>
      <w:r>
        <w:rPr>
          <w:b/>
        </w:rPr>
        <w:t>BAŠKO POLJE</w:t>
      </w:r>
    </w:p>
    <w:p w:rsidR="00ED5328" w:rsidRDefault="00ED5328" w:rsidP="00ED5328">
      <w:pPr>
        <w:rPr>
          <w:b/>
        </w:rPr>
      </w:pPr>
    </w:p>
    <w:p w:rsidR="00ED5328" w:rsidRDefault="00ED5328" w:rsidP="00ED5328">
      <w:r>
        <w:t>Na državnoj Domijadi drugo je mjesto osvojio Robert Erdelji: „Vrijeme je za čaj“. Ostali sudionici se nisu plasirali u prva tri mjesta.</w:t>
      </w:r>
    </w:p>
    <w:p w:rsidR="00ED5328" w:rsidRDefault="00ED5328" w:rsidP="00ED5328"/>
    <w:p w:rsidR="00ED5328" w:rsidRPr="00ED0821" w:rsidRDefault="00ED5328" w:rsidP="00ED5328">
      <w:pPr>
        <w:rPr>
          <w:b/>
        </w:rPr>
      </w:pPr>
      <w:r w:rsidRPr="00ED0821">
        <w:rPr>
          <w:b/>
        </w:rPr>
        <w:t>SASTANCI DRŽAVNOG POVJERENSTVA ZA KULTURU I SPORT  SU ORGANIZIRANI U ZAGREBU, A OVE JE GODINE PREDSJEDNIK BIO GOSPODIN BUŽLETA IZ UČENIČKOG DOMA PULA</w:t>
      </w:r>
      <w:r>
        <w:rPr>
          <w:b/>
        </w:rPr>
        <w:t>. SL</w:t>
      </w:r>
      <w:r w:rsidRPr="00ED0821">
        <w:rPr>
          <w:b/>
        </w:rPr>
        <w:t>JEDEĆU 41. DOMIJADU NA RAZINI DRŽAVE ORGANIZIRA NAŠA REGIJA.</w:t>
      </w:r>
    </w:p>
    <w:p w:rsidR="00ED5328" w:rsidRDefault="00ED5328" w:rsidP="00ED5328">
      <w:pPr>
        <w:rPr>
          <w:b/>
          <w:sz w:val="28"/>
          <w:szCs w:val="28"/>
        </w:rPr>
      </w:pPr>
    </w:p>
    <w:p w:rsidR="00ED5328" w:rsidRDefault="00ED5328" w:rsidP="00ED5328">
      <w:r>
        <w:t>Zadnje MŽSV održano je u prostoru Učeničkoga doma Ugostiteljsko - turističke škole, Osijek. Domaćini su bili odgajatelj UGO – doma i Trgovačkoga doma. Tema je bila profesionalna orijentacija. Predavači iz našega doma bili su: Martina Perković i Kristina Jurić.</w:t>
      </w:r>
    </w:p>
    <w:p w:rsidR="00ED5328" w:rsidRDefault="00ED5328" w:rsidP="00ED5328"/>
    <w:p w:rsidR="00ED5328" w:rsidRDefault="00ED5328" w:rsidP="00ED5328">
      <w:r>
        <w:t>Sve ostale fotografije i podatke možete pronaći na facebook stranici Učeničkoga doma Trgovačke i komercijalne škole „Davor Milas“, Osijek ili na web stranici škole.</w:t>
      </w:r>
    </w:p>
    <w:p w:rsidR="00ED5328" w:rsidRDefault="00ED5328" w:rsidP="00ED5328"/>
    <w:p w:rsidR="00ED5328" w:rsidRPr="00B31CA0" w:rsidRDefault="00ED5328" w:rsidP="00ED5328">
      <w:pPr>
        <w:rPr>
          <w:b/>
          <w:i/>
          <w:u w:val="single"/>
        </w:rPr>
      </w:pPr>
      <w:r w:rsidRPr="00B31CA0">
        <w:rPr>
          <w:b/>
          <w:i/>
          <w:u w:val="single"/>
        </w:rPr>
        <w:t xml:space="preserve">Provedene suradnje: Trgovačka škola, Udruga „Vaga“, </w:t>
      </w:r>
      <w:r>
        <w:rPr>
          <w:b/>
          <w:i/>
          <w:u w:val="single"/>
        </w:rPr>
        <w:t xml:space="preserve">Učiteljski fakultet, Osijek,Glas Slavonije, Hrvatski radio Osijek, </w:t>
      </w:r>
      <w:r w:rsidRPr="00B31CA0">
        <w:rPr>
          <w:b/>
          <w:i/>
          <w:u w:val="single"/>
        </w:rPr>
        <w:t>MZSO, studenti Medicinskoga fakulteta u Osijeku, PU Osijek, Crveni križ (radionice prve pomoći), Plesni klub „Shine“, ostali domovi Republike Hrvatske (Povjerenstvo za kulturu)</w:t>
      </w:r>
    </w:p>
    <w:p w:rsidR="00ED5328" w:rsidRDefault="00ED5328" w:rsidP="00ED5328"/>
    <w:p w:rsidR="00ED5328" w:rsidRDefault="00ED5328" w:rsidP="00ED5328"/>
    <w:p w:rsidR="00ED5328" w:rsidRDefault="00ED5328" w:rsidP="00ED5328"/>
    <w:p w:rsidR="00ED5328" w:rsidRDefault="00ED5328" w:rsidP="00ED5328"/>
    <w:p w:rsidR="00ED5328" w:rsidRPr="00ED0821" w:rsidRDefault="00ED5328" w:rsidP="00ED5328">
      <w:r>
        <w:t>8.7.2015., Osijek                                                                        Kristina Jurić, prof.</w:t>
      </w:r>
    </w:p>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Default="001E0EF9"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Default="00ED5328" w:rsidP="001E0EF9"/>
    <w:p w:rsidR="00ED5328" w:rsidRPr="001E0EF9" w:rsidRDefault="00ED5328"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1E0EF9" w:rsidRPr="001E0EF9" w:rsidRDefault="001E0EF9" w:rsidP="001E0EF9"/>
    <w:p w:rsidR="00B62480" w:rsidRDefault="00B62480" w:rsidP="001E0EF9"/>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A91A2D" w:rsidRDefault="00A91A2D" w:rsidP="00ED5328">
      <w:pPr>
        <w:pStyle w:val="Bezproreda"/>
        <w:jc w:val="center"/>
        <w:rPr>
          <w:rFonts w:ascii="Times New Roman" w:hAnsi="Times New Roman"/>
          <w:b/>
          <w:sz w:val="36"/>
          <w:szCs w:val="36"/>
        </w:rPr>
      </w:pPr>
    </w:p>
    <w:p w:rsidR="00ED5328" w:rsidRPr="000053E3" w:rsidRDefault="00ED5328" w:rsidP="00ED5328">
      <w:pPr>
        <w:pStyle w:val="Bezproreda"/>
        <w:jc w:val="center"/>
        <w:rPr>
          <w:rFonts w:ascii="Times New Roman" w:hAnsi="Times New Roman"/>
          <w:b/>
          <w:sz w:val="36"/>
          <w:szCs w:val="36"/>
        </w:rPr>
      </w:pPr>
      <w:r w:rsidRPr="000053E3">
        <w:rPr>
          <w:rFonts w:ascii="Times New Roman" w:hAnsi="Times New Roman"/>
          <w:b/>
          <w:sz w:val="36"/>
          <w:szCs w:val="36"/>
        </w:rPr>
        <w:lastRenderedPageBreak/>
        <w:t>IV. ODGOJNA SKUPINA</w:t>
      </w:r>
    </w:p>
    <w:p w:rsidR="00ED5328" w:rsidRPr="000053E3" w:rsidRDefault="00ED5328" w:rsidP="00ED5328">
      <w:pPr>
        <w:pStyle w:val="Bezproreda"/>
        <w:jc w:val="center"/>
        <w:rPr>
          <w:rFonts w:ascii="Times New Roman" w:hAnsi="Times New Roman"/>
          <w:b/>
          <w:sz w:val="28"/>
          <w:szCs w:val="28"/>
        </w:rPr>
      </w:pPr>
    </w:p>
    <w:p w:rsidR="00ED5328" w:rsidRPr="000053E3" w:rsidRDefault="00ED5328" w:rsidP="00ED5328">
      <w:pPr>
        <w:pStyle w:val="Bezproreda"/>
        <w:jc w:val="center"/>
        <w:rPr>
          <w:rFonts w:ascii="Times New Roman" w:hAnsi="Times New Roman"/>
          <w:b/>
          <w:sz w:val="28"/>
          <w:szCs w:val="28"/>
        </w:rPr>
      </w:pPr>
      <w:r w:rsidRPr="000053E3">
        <w:rPr>
          <w:rFonts w:ascii="Times New Roman" w:hAnsi="Times New Roman"/>
          <w:b/>
          <w:sz w:val="28"/>
          <w:szCs w:val="28"/>
        </w:rPr>
        <w:t>Šk.</w:t>
      </w:r>
      <w:r>
        <w:rPr>
          <w:rFonts w:ascii="Times New Roman" w:hAnsi="Times New Roman"/>
          <w:b/>
          <w:sz w:val="28"/>
          <w:szCs w:val="28"/>
        </w:rPr>
        <w:t xml:space="preserve"> god. 2015./2016</w:t>
      </w:r>
      <w:r w:rsidRPr="000053E3">
        <w:rPr>
          <w:rFonts w:ascii="Times New Roman" w:hAnsi="Times New Roman"/>
          <w:b/>
          <w:sz w:val="28"/>
          <w:szCs w:val="28"/>
        </w:rPr>
        <w:t>.</w:t>
      </w:r>
    </w:p>
    <w:p w:rsidR="00ED5328" w:rsidRPr="000053E3" w:rsidRDefault="00ED5328" w:rsidP="00ED5328">
      <w:pPr>
        <w:pStyle w:val="Bezproreda"/>
        <w:jc w:val="center"/>
        <w:rPr>
          <w:rFonts w:ascii="Times New Roman" w:hAnsi="Times New Roman"/>
          <w:b/>
          <w:sz w:val="28"/>
          <w:szCs w:val="28"/>
        </w:rPr>
      </w:pPr>
    </w:p>
    <w:p w:rsidR="00ED5328" w:rsidRPr="000053E3" w:rsidRDefault="00ED5328" w:rsidP="00ED5328">
      <w:pPr>
        <w:pStyle w:val="Bezproreda"/>
        <w:jc w:val="center"/>
        <w:rPr>
          <w:rFonts w:ascii="Times New Roman" w:hAnsi="Times New Roman"/>
          <w:b/>
          <w:sz w:val="28"/>
          <w:szCs w:val="28"/>
        </w:rPr>
      </w:pPr>
    </w:p>
    <w:p w:rsidR="00ED5328" w:rsidRPr="000053E3" w:rsidRDefault="00ED5328" w:rsidP="00ED5328">
      <w:pPr>
        <w:pStyle w:val="Bezproreda"/>
        <w:jc w:val="center"/>
        <w:rPr>
          <w:rFonts w:ascii="Times New Roman" w:hAnsi="Times New Roman"/>
          <w:b/>
          <w:sz w:val="28"/>
          <w:szCs w:val="28"/>
        </w:rPr>
      </w:pPr>
    </w:p>
    <w:p w:rsidR="00ED5328" w:rsidRPr="000053E3" w:rsidRDefault="00ED5328" w:rsidP="00ED5328">
      <w:pPr>
        <w:pStyle w:val="Bezproreda"/>
        <w:jc w:val="center"/>
        <w:rPr>
          <w:rFonts w:ascii="Times New Roman" w:hAnsi="Times New Roman"/>
          <w:b/>
          <w:sz w:val="28"/>
          <w:szCs w:val="28"/>
        </w:rPr>
      </w:pPr>
    </w:p>
    <w:p w:rsidR="00ED5328" w:rsidRPr="000053E3" w:rsidRDefault="00ED5328" w:rsidP="00ED5328">
      <w:pPr>
        <w:pStyle w:val="Bezproreda"/>
        <w:jc w:val="center"/>
        <w:rPr>
          <w:rFonts w:ascii="Times New Roman" w:hAnsi="Times New Roman"/>
          <w:b/>
          <w:sz w:val="28"/>
          <w:szCs w:val="28"/>
        </w:rPr>
      </w:pPr>
    </w:p>
    <w:p w:rsidR="00ED5328" w:rsidRPr="000053E3" w:rsidRDefault="00ED5328" w:rsidP="00ED5328">
      <w:pPr>
        <w:pStyle w:val="Bezproreda"/>
        <w:jc w:val="center"/>
        <w:rPr>
          <w:rFonts w:ascii="Times New Roman" w:hAnsi="Times New Roman"/>
          <w:b/>
          <w:sz w:val="28"/>
          <w:szCs w:val="28"/>
        </w:rPr>
      </w:pPr>
    </w:p>
    <w:p w:rsidR="00ED5328" w:rsidRPr="000053E3" w:rsidRDefault="00ED5328" w:rsidP="00ED5328">
      <w:pPr>
        <w:pStyle w:val="Bezproreda"/>
        <w:jc w:val="center"/>
        <w:rPr>
          <w:rFonts w:ascii="Times New Roman" w:hAnsi="Times New Roman"/>
          <w:b/>
          <w:sz w:val="28"/>
          <w:szCs w:val="28"/>
        </w:rPr>
      </w:pPr>
    </w:p>
    <w:p w:rsidR="00ED5328" w:rsidRPr="000053E3" w:rsidRDefault="00ED5328" w:rsidP="00ED5328">
      <w:pPr>
        <w:pStyle w:val="Bezproreda"/>
        <w:rPr>
          <w:rFonts w:ascii="Times New Roman" w:hAnsi="Times New Roman"/>
          <w:sz w:val="28"/>
          <w:szCs w:val="28"/>
        </w:rPr>
      </w:pPr>
    </w:p>
    <w:p w:rsidR="00ED5328" w:rsidRPr="000053E3" w:rsidRDefault="00ED5328" w:rsidP="00ED5328">
      <w:pPr>
        <w:pStyle w:val="Bezproreda"/>
        <w:jc w:val="both"/>
        <w:rPr>
          <w:rFonts w:ascii="Times New Roman" w:hAnsi="Times New Roman"/>
          <w:sz w:val="28"/>
          <w:szCs w:val="28"/>
        </w:rPr>
      </w:pPr>
      <w:r w:rsidRPr="000053E3">
        <w:rPr>
          <w:rFonts w:ascii="Times New Roman" w:hAnsi="Times New Roman"/>
          <w:sz w:val="28"/>
          <w:szCs w:val="28"/>
        </w:rPr>
        <w:t>Odg</w:t>
      </w:r>
      <w:r>
        <w:rPr>
          <w:rFonts w:ascii="Times New Roman" w:hAnsi="Times New Roman"/>
          <w:sz w:val="28"/>
          <w:szCs w:val="28"/>
        </w:rPr>
        <w:t>aja</w:t>
      </w:r>
      <w:r w:rsidRPr="000053E3">
        <w:rPr>
          <w:rFonts w:ascii="Times New Roman" w:hAnsi="Times New Roman"/>
          <w:sz w:val="28"/>
          <w:szCs w:val="28"/>
        </w:rPr>
        <w:t xml:space="preserve">telj: </w:t>
      </w:r>
      <w:r>
        <w:rPr>
          <w:rFonts w:ascii="Times New Roman" w:hAnsi="Times New Roman"/>
          <w:sz w:val="28"/>
          <w:szCs w:val="28"/>
        </w:rPr>
        <w:t>Martina Perković</w:t>
      </w:r>
    </w:p>
    <w:p w:rsidR="00ED5328" w:rsidRPr="000053E3" w:rsidRDefault="00ED5328" w:rsidP="00ED5328">
      <w:pPr>
        <w:pStyle w:val="Bezproreda"/>
        <w:jc w:val="both"/>
        <w:rPr>
          <w:rFonts w:ascii="Times New Roman" w:hAnsi="Times New Roman"/>
          <w:sz w:val="28"/>
          <w:szCs w:val="28"/>
        </w:rPr>
      </w:pPr>
      <w:r w:rsidRPr="000053E3">
        <w:rPr>
          <w:rFonts w:ascii="Times New Roman" w:hAnsi="Times New Roman"/>
          <w:sz w:val="28"/>
          <w:szCs w:val="28"/>
        </w:rPr>
        <w:t>Stručna sprema: VSS</w:t>
      </w:r>
    </w:p>
    <w:p w:rsidR="00ED5328" w:rsidRPr="000053E3" w:rsidRDefault="00ED5328" w:rsidP="00ED5328">
      <w:pPr>
        <w:pStyle w:val="Bezproreda"/>
        <w:jc w:val="both"/>
        <w:rPr>
          <w:rFonts w:ascii="Times New Roman" w:hAnsi="Times New Roman"/>
          <w:sz w:val="28"/>
          <w:szCs w:val="28"/>
        </w:rPr>
      </w:pPr>
    </w:p>
    <w:p w:rsidR="00ED5328" w:rsidRPr="000053E3" w:rsidRDefault="00ED5328" w:rsidP="00ED5328">
      <w:pPr>
        <w:pStyle w:val="Bezproreda"/>
        <w:jc w:val="both"/>
        <w:rPr>
          <w:rFonts w:ascii="Times New Roman" w:hAnsi="Times New Roman"/>
          <w:sz w:val="28"/>
          <w:szCs w:val="28"/>
        </w:rPr>
      </w:pPr>
    </w:p>
    <w:p w:rsidR="00ED5328" w:rsidRPr="000053E3" w:rsidRDefault="00ED5328" w:rsidP="00ED5328">
      <w:pPr>
        <w:pStyle w:val="Bezproreda"/>
        <w:jc w:val="both"/>
        <w:rPr>
          <w:rFonts w:ascii="Times New Roman" w:hAnsi="Times New Roman"/>
          <w:sz w:val="28"/>
          <w:szCs w:val="28"/>
        </w:rPr>
      </w:pPr>
      <w:r w:rsidRPr="000053E3">
        <w:rPr>
          <w:rFonts w:ascii="Times New Roman" w:hAnsi="Times New Roman"/>
          <w:sz w:val="28"/>
          <w:szCs w:val="28"/>
        </w:rPr>
        <w:t xml:space="preserve">Ukupan broj učenika: </w:t>
      </w:r>
      <w:r>
        <w:rPr>
          <w:rFonts w:ascii="Times New Roman" w:hAnsi="Times New Roman"/>
          <w:sz w:val="28"/>
          <w:szCs w:val="28"/>
        </w:rPr>
        <w:t>32 (29Ž</w:t>
      </w:r>
      <w:r w:rsidRPr="000053E3">
        <w:rPr>
          <w:rFonts w:ascii="Times New Roman" w:hAnsi="Times New Roman"/>
          <w:sz w:val="28"/>
          <w:szCs w:val="28"/>
        </w:rPr>
        <w:t xml:space="preserve"> i </w:t>
      </w:r>
      <w:r>
        <w:rPr>
          <w:rFonts w:ascii="Times New Roman" w:hAnsi="Times New Roman"/>
          <w:sz w:val="28"/>
          <w:szCs w:val="28"/>
        </w:rPr>
        <w:t>3M</w:t>
      </w:r>
      <w:r w:rsidRPr="000053E3">
        <w:rPr>
          <w:rFonts w:ascii="Times New Roman" w:hAnsi="Times New Roman"/>
          <w:sz w:val="28"/>
          <w:szCs w:val="28"/>
        </w:rPr>
        <w:t>)</w:t>
      </w:r>
    </w:p>
    <w:p w:rsidR="00ED5328" w:rsidRPr="000053E3" w:rsidRDefault="00ED5328" w:rsidP="00ED5328">
      <w:pPr>
        <w:pStyle w:val="Bezproreda"/>
        <w:jc w:val="both"/>
        <w:rPr>
          <w:rFonts w:ascii="Times New Roman" w:hAnsi="Times New Roman"/>
          <w:sz w:val="28"/>
          <w:szCs w:val="28"/>
        </w:rPr>
      </w:pPr>
    </w:p>
    <w:p w:rsidR="00ED5328" w:rsidRPr="000053E3" w:rsidRDefault="00ED5328" w:rsidP="00ED5328">
      <w:pPr>
        <w:pStyle w:val="Bezproreda"/>
        <w:jc w:val="both"/>
        <w:rPr>
          <w:rFonts w:ascii="Times New Roman" w:hAnsi="Times New Roman"/>
          <w:sz w:val="28"/>
          <w:szCs w:val="28"/>
        </w:rPr>
      </w:pPr>
    </w:p>
    <w:p w:rsidR="00ED5328" w:rsidRPr="000053E3" w:rsidRDefault="00ED5328" w:rsidP="00ED5328">
      <w:pPr>
        <w:pStyle w:val="Bezproreda"/>
        <w:jc w:val="both"/>
        <w:rPr>
          <w:rFonts w:ascii="Times New Roman" w:hAnsi="Times New Roman"/>
          <w:sz w:val="28"/>
          <w:szCs w:val="28"/>
        </w:rPr>
      </w:pPr>
    </w:p>
    <w:p w:rsidR="00ED5328" w:rsidRPr="000053E3" w:rsidRDefault="00ED5328" w:rsidP="00ED5328">
      <w:pPr>
        <w:pStyle w:val="Bezproreda"/>
        <w:jc w:val="both"/>
        <w:rPr>
          <w:rFonts w:ascii="Times New Roman" w:hAnsi="Times New Roman"/>
          <w:sz w:val="28"/>
          <w:szCs w:val="28"/>
        </w:rPr>
      </w:pPr>
      <w:r w:rsidRPr="000053E3">
        <w:rPr>
          <w:rFonts w:ascii="Times New Roman" w:hAnsi="Times New Roman"/>
          <w:sz w:val="28"/>
          <w:szCs w:val="28"/>
        </w:rPr>
        <w:t xml:space="preserve">Učenici su polaznici </w:t>
      </w:r>
      <w:r>
        <w:rPr>
          <w:rFonts w:ascii="Times New Roman" w:hAnsi="Times New Roman"/>
          <w:sz w:val="28"/>
          <w:szCs w:val="28"/>
        </w:rPr>
        <w:t>Medicinske škole</w:t>
      </w:r>
    </w:p>
    <w:p w:rsidR="00ED5328" w:rsidRPr="000053E3" w:rsidRDefault="00ED5328" w:rsidP="00ED5328">
      <w:pPr>
        <w:pStyle w:val="Bezproreda"/>
        <w:rPr>
          <w:rFonts w:ascii="Times New Roman" w:hAnsi="Times New Roman"/>
          <w:sz w:val="28"/>
          <w:szCs w:val="28"/>
        </w:rPr>
      </w:pPr>
    </w:p>
    <w:p w:rsidR="00ED5328" w:rsidRPr="000053E3" w:rsidRDefault="00ED5328" w:rsidP="00ED5328">
      <w:pPr>
        <w:pStyle w:val="Bezproreda"/>
        <w:rPr>
          <w:rFonts w:ascii="Times New Roman" w:hAnsi="Times New Roman"/>
          <w:sz w:val="28"/>
          <w:szCs w:val="28"/>
        </w:rPr>
      </w:pPr>
    </w:p>
    <w:p w:rsidR="00ED5328" w:rsidRPr="000053E3" w:rsidRDefault="00ED5328" w:rsidP="00ED5328">
      <w:pPr>
        <w:pStyle w:val="Bezproreda"/>
        <w:rPr>
          <w:rFonts w:ascii="Times New Roman" w:hAnsi="Times New Roman"/>
          <w:sz w:val="28"/>
          <w:szCs w:val="28"/>
        </w:rPr>
      </w:pPr>
    </w:p>
    <w:p w:rsidR="00ED5328" w:rsidRPr="000053E3" w:rsidRDefault="00ED5328" w:rsidP="00ED5328">
      <w:pPr>
        <w:pStyle w:val="Bezproreda"/>
        <w:rPr>
          <w:rFonts w:ascii="Times New Roman" w:hAnsi="Times New Roman"/>
          <w:sz w:val="28"/>
          <w:szCs w:val="28"/>
        </w:rPr>
      </w:pPr>
    </w:p>
    <w:p w:rsidR="00ED5328" w:rsidRPr="000053E3" w:rsidRDefault="00ED5328" w:rsidP="00ED5328">
      <w:pPr>
        <w:pStyle w:val="Bezproreda"/>
        <w:rPr>
          <w:rFonts w:ascii="Times New Roman" w:hAnsi="Times New Roman"/>
          <w:sz w:val="28"/>
          <w:szCs w:val="28"/>
        </w:rPr>
      </w:pPr>
    </w:p>
    <w:p w:rsidR="00ED5328" w:rsidRPr="000053E3" w:rsidRDefault="00ED5328" w:rsidP="00ED5328">
      <w:pPr>
        <w:pStyle w:val="Bezproreda"/>
        <w:rPr>
          <w:rFonts w:ascii="Times New Roman" w:hAnsi="Times New Roman"/>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rPr>
          <w:rFonts w:ascii="Times New Roman" w:hAnsi="Times New Roman"/>
          <w:b/>
          <w:sz w:val="28"/>
          <w:szCs w:val="28"/>
        </w:rPr>
      </w:pPr>
    </w:p>
    <w:p w:rsidR="00ED5328" w:rsidRPr="000053E3" w:rsidRDefault="00ED5328" w:rsidP="00ED5328">
      <w:pPr>
        <w:pStyle w:val="Bezproreda"/>
        <w:ind w:left="5664" w:hanging="5664"/>
        <w:rPr>
          <w:rFonts w:ascii="Times New Roman" w:hAnsi="Times New Roman"/>
          <w:sz w:val="28"/>
          <w:szCs w:val="28"/>
        </w:rPr>
      </w:pPr>
      <w:r>
        <w:rPr>
          <w:rFonts w:ascii="Times New Roman" w:hAnsi="Times New Roman"/>
          <w:sz w:val="28"/>
          <w:szCs w:val="28"/>
        </w:rPr>
        <w:t>U Osijeku, rujan 2015</w:t>
      </w:r>
      <w:r w:rsidRPr="000053E3">
        <w:rPr>
          <w:rFonts w:ascii="Times New Roman" w:hAnsi="Times New Roman"/>
          <w:sz w:val="28"/>
          <w:szCs w:val="28"/>
        </w:rPr>
        <w:t xml:space="preserve">.                                 </w:t>
      </w:r>
      <w:r>
        <w:rPr>
          <w:rFonts w:ascii="Times New Roman" w:hAnsi="Times New Roman"/>
          <w:sz w:val="28"/>
          <w:szCs w:val="28"/>
        </w:rPr>
        <w:t>Odgaja</w:t>
      </w:r>
      <w:r w:rsidRPr="000053E3">
        <w:rPr>
          <w:rFonts w:ascii="Times New Roman" w:hAnsi="Times New Roman"/>
          <w:sz w:val="28"/>
          <w:szCs w:val="28"/>
        </w:rPr>
        <w:t xml:space="preserve">telj: </w:t>
      </w:r>
      <w:r>
        <w:rPr>
          <w:rFonts w:ascii="Times New Roman" w:hAnsi="Times New Roman"/>
          <w:sz w:val="28"/>
          <w:szCs w:val="28"/>
        </w:rPr>
        <w:t>Martina Perković, prof.</w:t>
      </w:r>
    </w:p>
    <w:p w:rsidR="00ED5328" w:rsidRPr="000053E3" w:rsidRDefault="00ED5328" w:rsidP="00ED5328">
      <w:pPr>
        <w:pStyle w:val="Bezproreda"/>
        <w:rPr>
          <w:rFonts w:ascii="Times New Roman" w:hAnsi="Times New Roman"/>
          <w:sz w:val="28"/>
          <w:szCs w:val="28"/>
        </w:rPr>
      </w:pPr>
    </w:p>
    <w:p w:rsidR="00ED5328" w:rsidRPr="000053E3" w:rsidRDefault="00ED5328" w:rsidP="00ED5328">
      <w:pPr>
        <w:rPr>
          <w:b/>
          <w:u w:val="single"/>
        </w:rPr>
      </w:pPr>
      <w:r w:rsidRPr="000053E3">
        <w:rPr>
          <w:b/>
          <w:u w:val="single"/>
        </w:rPr>
        <w:br w:type="page"/>
      </w:r>
    </w:p>
    <w:p w:rsidR="00ED5328" w:rsidRPr="000053E3" w:rsidRDefault="00ED5328" w:rsidP="00ED5328">
      <w:pPr>
        <w:pStyle w:val="Bezproreda"/>
        <w:rPr>
          <w:rFonts w:ascii="Times New Roman" w:hAnsi="Times New Roman"/>
          <w:b/>
          <w:u w:val="single"/>
        </w:rPr>
      </w:pPr>
      <w:r w:rsidRPr="000053E3">
        <w:rPr>
          <w:rFonts w:ascii="Times New Roman" w:hAnsi="Times New Roman"/>
          <w:b/>
          <w:u w:val="single"/>
        </w:rPr>
        <w:t xml:space="preserve">GODIŠNJI PLAN I PROGRAM </w:t>
      </w:r>
      <w:r>
        <w:rPr>
          <w:rFonts w:ascii="Times New Roman" w:hAnsi="Times New Roman"/>
          <w:b/>
          <w:u w:val="single"/>
        </w:rPr>
        <w:t>RADA ODGAJATELJA ZA ŠK.GOD. 2014./2015</w:t>
      </w:r>
      <w:r w:rsidRPr="000053E3">
        <w:rPr>
          <w:rFonts w:ascii="Times New Roman" w:hAnsi="Times New Roman"/>
          <w:b/>
          <w:u w:val="single"/>
        </w:rPr>
        <w:t>.</w:t>
      </w:r>
    </w:p>
    <w:p w:rsidR="00ED5328" w:rsidRPr="000053E3" w:rsidRDefault="00ED5328" w:rsidP="00ED5328">
      <w:pPr>
        <w:pStyle w:val="Bezproreda"/>
        <w:rPr>
          <w:rFonts w:ascii="Times New Roman" w:hAnsi="Times New Roman"/>
          <w:b/>
          <w:u w:val="single"/>
        </w:rPr>
      </w:pPr>
    </w:p>
    <w:p w:rsidR="00ED5328" w:rsidRPr="000053E3" w:rsidRDefault="00ED5328" w:rsidP="00ED5328">
      <w:pPr>
        <w:pStyle w:val="Bezproreda"/>
        <w:rPr>
          <w:rFonts w:ascii="Times New Roman" w:hAnsi="Times New Roman"/>
          <w:b/>
        </w:rPr>
      </w:pPr>
      <w:r w:rsidRPr="000053E3">
        <w:rPr>
          <w:rFonts w:ascii="Times New Roman" w:hAnsi="Times New Roman"/>
          <w:b/>
        </w:rPr>
        <w:t>I.PLANIRANJE I PROGRAMIRANJE</w:t>
      </w:r>
    </w:p>
    <w:p w:rsidR="00ED5328" w:rsidRPr="000053E3" w:rsidRDefault="00ED5328" w:rsidP="00ED5328">
      <w:pPr>
        <w:pStyle w:val="Bezproreda"/>
        <w:rPr>
          <w:rFonts w:ascii="Times New Roman" w:hAnsi="Times New Roman"/>
        </w:rPr>
      </w:pPr>
    </w:p>
    <w:p w:rsidR="00ED5328" w:rsidRPr="000053E3" w:rsidRDefault="00ED5328" w:rsidP="00662301">
      <w:pPr>
        <w:pStyle w:val="Bezproreda"/>
        <w:numPr>
          <w:ilvl w:val="0"/>
          <w:numId w:val="18"/>
        </w:numPr>
        <w:rPr>
          <w:rFonts w:ascii="Times New Roman" w:hAnsi="Times New Roman"/>
          <w:sz w:val="18"/>
          <w:szCs w:val="18"/>
        </w:rPr>
      </w:pPr>
      <w:r w:rsidRPr="000053E3">
        <w:rPr>
          <w:rFonts w:ascii="Times New Roman" w:hAnsi="Times New Roman"/>
          <w:sz w:val="18"/>
          <w:szCs w:val="18"/>
        </w:rPr>
        <w:t>Godišnji plan i program rada odgajatelja</w:t>
      </w:r>
    </w:p>
    <w:p w:rsidR="00ED5328" w:rsidRPr="000053E3" w:rsidRDefault="00ED5328" w:rsidP="00662301">
      <w:pPr>
        <w:pStyle w:val="Bezproreda"/>
        <w:numPr>
          <w:ilvl w:val="0"/>
          <w:numId w:val="18"/>
        </w:numPr>
        <w:rPr>
          <w:rFonts w:ascii="Times New Roman" w:hAnsi="Times New Roman"/>
          <w:sz w:val="18"/>
          <w:szCs w:val="18"/>
        </w:rPr>
      </w:pPr>
      <w:r>
        <w:rPr>
          <w:rFonts w:ascii="Times New Roman" w:hAnsi="Times New Roman"/>
          <w:sz w:val="18"/>
          <w:szCs w:val="18"/>
        </w:rPr>
        <w:t>Plan rada IV</w:t>
      </w:r>
      <w:r w:rsidRPr="000053E3">
        <w:rPr>
          <w:rFonts w:ascii="Times New Roman" w:hAnsi="Times New Roman"/>
          <w:sz w:val="18"/>
          <w:szCs w:val="18"/>
        </w:rPr>
        <w:t>. odgojne skupine</w:t>
      </w:r>
    </w:p>
    <w:p w:rsidR="00ED5328" w:rsidRPr="00F85CD6" w:rsidRDefault="00ED5328" w:rsidP="00662301">
      <w:pPr>
        <w:pStyle w:val="Bezproreda"/>
        <w:numPr>
          <w:ilvl w:val="0"/>
          <w:numId w:val="18"/>
        </w:numPr>
        <w:rPr>
          <w:rFonts w:ascii="Times New Roman" w:hAnsi="Times New Roman"/>
          <w:sz w:val="18"/>
          <w:szCs w:val="18"/>
        </w:rPr>
      </w:pPr>
      <w:r w:rsidRPr="000053E3">
        <w:rPr>
          <w:rFonts w:ascii="Times New Roman" w:hAnsi="Times New Roman"/>
          <w:sz w:val="18"/>
          <w:szCs w:val="18"/>
        </w:rPr>
        <w:t xml:space="preserve">Posebni program rada: </w:t>
      </w:r>
      <w:r>
        <w:rPr>
          <w:rFonts w:ascii="Times New Roman" w:hAnsi="Times New Roman"/>
          <w:sz w:val="18"/>
          <w:szCs w:val="18"/>
        </w:rPr>
        <w:t>Prevencija nasilja među mladima, Edukacijsko – socijalizacijske radionice</w:t>
      </w:r>
    </w:p>
    <w:p w:rsidR="00ED5328" w:rsidRPr="000053E3" w:rsidRDefault="00ED5328" w:rsidP="00662301">
      <w:pPr>
        <w:pStyle w:val="Bezproreda"/>
        <w:numPr>
          <w:ilvl w:val="0"/>
          <w:numId w:val="18"/>
        </w:numPr>
        <w:rPr>
          <w:rFonts w:ascii="Times New Roman" w:hAnsi="Times New Roman"/>
          <w:sz w:val="18"/>
          <w:szCs w:val="18"/>
        </w:rPr>
      </w:pPr>
      <w:r w:rsidRPr="000053E3">
        <w:rPr>
          <w:rFonts w:ascii="Times New Roman" w:hAnsi="Times New Roman"/>
          <w:sz w:val="18"/>
          <w:szCs w:val="18"/>
        </w:rPr>
        <w:t xml:space="preserve">Izborni program:  </w:t>
      </w:r>
      <w:r>
        <w:rPr>
          <w:rFonts w:ascii="Times New Roman" w:hAnsi="Times New Roman"/>
          <w:sz w:val="18"/>
          <w:szCs w:val="18"/>
        </w:rPr>
        <w:t>Eko – domaćinska skupina</w:t>
      </w:r>
    </w:p>
    <w:p w:rsidR="00ED5328" w:rsidRPr="000053E3" w:rsidRDefault="00ED5328" w:rsidP="00662301">
      <w:pPr>
        <w:pStyle w:val="Bezproreda"/>
        <w:numPr>
          <w:ilvl w:val="0"/>
          <w:numId w:val="18"/>
        </w:numPr>
        <w:rPr>
          <w:rFonts w:ascii="Times New Roman" w:hAnsi="Times New Roman"/>
          <w:sz w:val="18"/>
          <w:szCs w:val="18"/>
        </w:rPr>
      </w:pPr>
      <w:r>
        <w:rPr>
          <w:rFonts w:ascii="Times New Roman" w:hAnsi="Times New Roman"/>
          <w:sz w:val="18"/>
          <w:szCs w:val="18"/>
        </w:rPr>
        <w:t>Interesni program: Međunarodni dan zaštite životinja, Dani kruha, Palačinkijada, Svjetski dan zaštite okoliša</w:t>
      </w:r>
    </w:p>
    <w:p w:rsidR="00ED5328" w:rsidRPr="000053E3" w:rsidRDefault="00ED5328" w:rsidP="00662301">
      <w:pPr>
        <w:pStyle w:val="Bezproreda"/>
        <w:numPr>
          <w:ilvl w:val="0"/>
          <w:numId w:val="18"/>
        </w:numPr>
        <w:rPr>
          <w:rFonts w:ascii="Times New Roman" w:hAnsi="Times New Roman"/>
          <w:sz w:val="18"/>
          <w:szCs w:val="18"/>
        </w:rPr>
      </w:pPr>
      <w:r w:rsidRPr="000053E3">
        <w:rPr>
          <w:rFonts w:ascii="Times New Roman" w:hAnsi="Times New Roman"/>
          <w:sz w:val="18"/>
          <w:szCs w:val="18"/>
        </w:rPr>
        <w:t>Mjesečni program rada</w:t>
      </w:r>
    </w:p>
    <w:p w:rsidR="00ED5328" w:rsidRPr="000053E3" w:rsidRDefault="00ED5328" w:rsidP="00662301">
      <w:pPr>
        <w:pStyle w:val="Bezproreda"/>
        <w:numPr>
          <w:ilvl w:val="0"/>
          <w:numId w:val="18"/>
        </w:numPr>
        <w:rPr>
          <w:rFonts w:ascii="Times New Roman" w:hAnsi="Times New Roman"/>
          <w:sz w:val="18"/>
          <w:szCs w:val="18"/>
        </w:rPr>
      </w:pPr>
      <w:r w:rsidRPr="000053E3">
        <w:rPr>
          <w:rFonts w:ascii="Times New Roman" w:hAnsi="Times New Roman"/>
          <w:sz w:val="18"/>
          <w:szCs w:val="18"/>
        </w:rPr>
        <w:t>Tjedni program rada</w:t>
      </w:r>
    </w:p>
    <w:p w:rsidR="00ED5328" w:rsidRPr="000053E3" w:rsidRDefault="00ED5328" w:rsidP="00ED5328">
      <w:pPr>
        <w:pStyle w:val="Bezproreda"/>
        <w:rPr>
          <w:rFonts w:ascii="Times New Roman" w:hAnsi="Times New Roman"/>
          <w:sz w:val="20"/>
          <w:szCs w:val="20"/>
        </w:rPr>
      </w:pPr>
    </w:p>
    <w:p w:rsidR="00ED5328" w:rsidRPr="000053E3" w:rsidRDefault="00ED5328" w:rsidP="00ED5328">
      <w:pPr>
        <w:pStyle w:val="Bezproreda"/>
        <w:rPr>
          <w:rFonts w:ascii="Times New Roman" w:hAnsi="Times New Roman"/>
          <w:b/>
          <w:sz w:val="20"/>
          <w:szCs w:val="20"/>
        </w:rPr>
      </w:pPr>
      <w:r w:rsidRPr="000053E3">
        <w:rPr>
          <w:rFonts w:ascii="Times New Roman" w:hAnsi="Times New Roman"/>
          <w:b/>
          <w:sz w:val="20"/>
          <w:szCs w:val="20"/>
        </w:rPr>
        <w:t>II. PRIPREMANJE ODGOJNO OBRAZOVNOG RADA</w:t>
      </w:r>
    </w:p>
    <w:p w:rsidR="00ED5328" w:rsidRPr="000053E3" w:rsidRDefault="00ED5328" w:rsidP="00ED5328">
      <w:pPr>
        <w:pStyle w:val="Bezproreda"/>
        <w:rPr>
          <w:rFonts w:ascii="Times New Roman" w:hAnsi="Times New Roman"/>
          <w:sz w:val="20"/>
          <w:szCs w:val="20"/>
        </w:rPr>
      </w:pPr>
    </w:p>
    <w:p w:rsidR="00ED5328" w:rsidRPr="000053E3" w:rsidRDefault="00ED5328" w:rsidP="00662301">
      <w:pPr>
        <w:pStyle w:val="Bezproreda"/>
        <w:numPr>
          <w:ilvl w:val="0"/>
          <w:numId w:val="13"/>
        </w:numPr>
        <w:rPr>
          <w:rFonts w:ascii="Times New Roman" w:hAnsi="Times New Roman"/>
          <w:sz w:val="18"/>
          <w:szCs w:val="18"/>
        </w:rPr>
      </w:pPr>
      <w:r w:rsidRPr="000053E3">
        <w:rPr>
          <w:rFonts w:ascii="Times New Roman" w:hAnsi="Times New Roman"/>
          <w:sz w:val="18"/>
          <w:szCs w:val="18"/>
        </w:rPr>
        <w:t>Priprema za sastanak s odgojnom skupinom</w:t>
      </w:r>
    </w:p>
    <w:p w:rsidR="00ED5328" w:rsidRPr="000053E3" w:rsidRDefault="00ED5328" w:rsidP="00662301">
      <w:pPr>
        <w:pStyle w:val="Bezproreda"/>
        <w:numPr>
          <w:ilvl w:val="0"/>
          <w:numId w:val="13"/>
        </w:numPr>
        <w:rPr>
          <w:rFonts w:ascii="Times New Roman" w:hAnsi="Times New Roman"/>
          <w:sz w:val="18"/>
          <w:szCs w:val="18"/>
        </w:rPr>
      </w:pPr>
      <w:r w:rsidRPr="000053E3">
        <w:rPr>
          <w:rFonts w:ascii="Times New Roman" w:hAnsi="Times New Roman"/>
          <w:sz w:val="18"/>
          <w:szCs w:val="18"/>
        </w:rPr>
        <w:t>Priprema za rad u izbornim programima</w:t>
      </w:r>
    </w:p>
    <w:p w:rsidR="00ED5328" w:rsidRPr="000053E3" w:rsidRDefault="00ED5328" w:rsidP="00662301">
      <w:pPr>
        <w:pStyle w:val="Bezproreda"/>
        <w:numPr>
          <w:ilvl w:val="0"/>
          <w:numId w:val="13"/>
        </w:numPr>
        <w:rPr>
          <w:rFonts w:ascii="Times New Roman" w:hAnsi="Times New Roman"/>
          <w:sz w:val="18"/>
          <w:szCs w:val="18"/>
        </w:rPr>
      </w:pPr>
      <w:r w:rsidRPr="000053E3">
        <w:rPr>
          <w:rFonts w:ascii="Times New Roman" w:hAnsi="Times New Roman"/>
          <w:sz w:val="18"/>
          <w:szCs w:val="18"/>
        </w:rPr>
        <w:t>Priprema za rad u interesnim programima</w:t>
      </w:r>
    </w:p>
    <w:p w:rsidR="00ED5328" w:rsidRPr="000053E3" w:rsidRDefault="00ED5328" w:rsidP="00662301">
      <w:pPr>
        <w:pStyle w:val="Bezproreda"/>
        <w:numPr>
          <w:ilvl w:val="0"/>
          <w:numId w:val="13"/>
        </w:numPr>
        <w:rPr>
          <w:rFonts w:ascii="Times New Roman" w:hAnsi="Times New Roman"/>
          <w:sz w:val="18"/>
          <w:szCs w:val="18"/>
        </w:rPr>
      </w:pPr>
      <w:r w:rsidRPr="000053E3">
        <w:rPr>
          <w:rFonts w:ascii="Times New Roman" w:hAnsi="Times New Roman"/>
          <w:sz w:val="18"/>
          <w:szCs w:val="18"/>
        </w:rPr>
        <w:t>Priprema za rad u posebnim programima</w:t>
      </w:r>
    </w:p>
    <w:p w:rsidR="00ED5328" w:rsidRPr="000053E3" w:rsidRDefault="00ED5328" w:rsidP="00ED5328">
      <w:pPr>
        <w:pStyle w:val="Bezproreda"/>
        <w:rPr>
          <w:rFonts w:ascii="Times New Roman" w:hAnsi="Times New Roman"/>
          <w:sz w:val="20"/>
          <w:szCs w:val="20"/>
        </w:rPr>
      </w:pPr>
    </w:p>
    <w:p w:rsidR="00ED5328" w:rsidRPr="000053E3" w:rsidRDefault="00ED5328" w:rsidP="00ED5328">
      <w:pPr>
        <w:pStyle w:val="Bezproreda"/>
        <w:rPr>
          <w:rFonts w:ascii="Times New Roman" w:hAnsi="Times New Roman"/>
          <w:b/>
          <w:sz w:val="20"/>
          <w:szCs w:val="20"/>
        </w:rPr>
      </w:pPr>
      <w:r w:rsidRPr="000053E3">
        <w:rPr>
          <w:rFonts w:ascii="Times New Roman" w:hAnsi="Times New Roman"/>
          <w:b/>
          <w:sz w:val="20"/>
          <w:szCs w:val="20"/>
        </w:rPr>
        <w:t>III. NEPOSREDNI RAD</w:t>
      </w:r>
    </w:p>
    <w:p w:rsidR="00ED5328" w:rsidRPr="000053E3" w:rsidRDefault="00ED5328" w:rsidP="00ED5328">
      <w:pPr>
        <w:pStyle w:val="Bezproreda"/>
        <w:rPr>
          <w:rFonts w:ascii="Times New Roman" w:hAnsi="Times New Roman"/>
          <w:sz w:val="20"/>
          <w:szCs w:val="20"/>
        </w:rPr>
      </w:pPr>
    </w:p>
    <w:p w:rsidR="00ED5328" w:rsidRPr="000053E3" w:rsidRDefault="00ED5328" w:rsidP="00662301">
      <w:pPr>
        <w:pStyle w:val="Bezproreda"/>
        <w:numPr>
          <w:ilvl w:val="0"/>
          <w:numId w:val="14"/>
        </w:numPr>
        <w:rPr>
          <w:rFonts w:ascii="Times New Roman" w:hAnsi="Times New Roman"/>
          <w:sz w:val="18"/>
          <w:szCs w:val="18"/>
        </w:rPr>
      </w:pPr>
      <w:r w:rsidRPr="000053E3">
        <w:rPr>
          <w:rFonts w:ascii="Times New Roman" w:hAnsi="Times New Roman"/>
          <w:sz w:val="18"/>
          <w:szCs w:val="18"/>
        </w:rPr>
        <w:t xml:space="preserve">Rad </w:t>
      </w:r>
      <w:r>
        <w:rPr>
          <w:rFonts w:ascii="Times New Roman" w:hAnsi="Times New Roman"/>
          <w:sz w:val="18"/>
          <w:szCs w:val="18"/>
        </w:rPr>
        <w:t>u odgojnoj grupi-mentorski rad (</w:t>
      </w:r>
      <w:r w:rsidRPr="000053E3">
        <w:rPr>
          <w:rFonts w:ascii="Times New Roman" w:hAnsi="Times New Roman"/>
          <w:sz w:val="18"/>
          <w:szCs w:val="18"/>
        </w:rPr>
        <w:t xml:space="preserve"> rad subotom, nedjeljom i praznicima)</w:t>
      </w:r>
    </w:p>
    <w:p w:rsidR="00ED5328" w:rsidRPr="000053E3" w:rsidRDefault="00ED5328" w:rsidP="00662301">
      <w:pPr>
        <w:pStyle w:val="Bezproreda"/>
        <w:numPr>
          <w:ilvl w:val="0"/>
          <w:numId w:val="14"/>
        </w:numPr>
        <w:rPr>
          <w:rFonts w:ascii="Times New Roman" w:hAnsi="Times New Roman"/>
          <w:sz w:val="18"/>
          <w:szCs w:val="18"/>
        </w:rPr>
      </w:pPr>
      <w:r w:rsidRPr="000053E3">
        <w:rPr>
          <w:rFonts w:ascii="Times New Roman" w:hAnsi="Times New Roman"/>
          <w:sz w:val="18"/>
          <w:szCs w:val="18"/>
        </w:rPr>
        <w:t>Rad u izbornim programima</w:t>
      </w:r>
    </w:p>
    <w:p w:rsidR="00ED5328" w:rsidRPr="000053E3" w:rsidRDefault="00ED5328" w:rsidP="00662301">
      <w:pPr>
        <w:pStyle w:val="Bezproreda"/>
        <w:numPr>
          <w:ilvl w:val="0"/>
          <w:numId w:val="14"/>
        </w:numPr>
        <w:rPr>
          <w:rFonts w:ascii="Times New Roman" w:hAnsi="Times New Roman"/>
          <w:sz w:val="18"/>
          <w:szCs w:val="18"/>
        </w:rPr>
      </w:pPr>
      <w:r w:rsidRPr="000053E3">
        <w:rPr>
          <w:rFonts w:ascii="Times New Roman" w:hAnsi="Times New Roman"/>
          <w:sz w:val="18"/>
          <w:szCs w:val="18"/>
        </w:rPr>
        <w:t>Rad u interesnom programu</w:t>
      </w:r>
    </w:p>
    <w:p w:rsidR="00ED5328" w:rsidRPr="000053E3" w:rsidRDefault="00ED5328" w:rsidP="00662301">
      <w:pPr>
        <w:pStyle w:val="Bezproreda"/>
        <w:numPr>
          <w:ilvl w:val="0"/>
          <w:numId w:val="14"/>
        </w:numPr>
        <w:rPr>
          <w:rFonts w:ascii="Times New Roman" w:hAnsi="Times New Roman"/>
          <w:sz w:val="18"/>
          <w:szCs w:val="18"/>
        </w:rPr>
      </w:pPr>
      <w:r w:rsidRPr="000053E3">
        <w:rPr>
          <w:rFonts w:ascii="Times New Roman" w:hAnsi="Times New Roman"/>
          <w:sz w:val="18"/>
          <w:szCs w:val="18"/>
        </w:rPr>
        <w:t>Rad u posebnim programima</w:t>
      </w:r>
    </w:p>
    <w:p w:rsidR="00ED5328" w:rsidRPr="000053E3" w:rsidRDefault="00ED5328" w:rsidP="00662301">
      <w:pPr>
        <w:pStyle w:val="Bezproreda"/>
        <w:numPr>
          <w:ilvl w:val="0"/>
          <w:numId w:val="14"/>
        </w:numPr>
        <w:rPr>
          <w:rFonts w:ascii="Times New Roman" w:hAnsi="Times New Roman"/>
          <w:sz w:val="18"/>
          <w:szCs w:val="18"/>
        </w:rPr>
      </w:pPr>
      <w:r w:rsidRPr="000053E3">
        <w:rPr>
          <w:rFonts w:ascii="Times New Roman" w:hAnsi="Times New Roman"/>
          <w:sz w:val="18"/>
          <w:szCs w:val="18"/>
        </w:rPr>
        <w:t>Rad u malim grupama</w:t>
      </w:r>
    </w:p>
    <w:p w:rsidR="00ED5328" w:rsidRPr="000053E3" w:rsidRDefault="00ED5328" w:rsidP="00662301">
      <w:pPr>
        <w:pStyle w:val="Bezproreda"/>
        <w:numPr>
          <w:ilvl w:val="0"/>
          <w:numId w:val="14"/>
        </w:numPr>
        <w:rPr>
          <w:rFonts w:ascii="Times New Roman" w:hAnsi="Times New Roman"/>
          <w:sz w:val="18"/>
          <w:szCs w:val="18"/>
        </w:rPr>
      </w:pPr>
      <w:r w:rsidRPr="000053E3">
        <w:rPr>
          <w:rFonts w:ascii="Times New Roman" w:hAnsi="Times New Roman"/>
          <w:sz w:val="18"/>
          <w:szCs w:val="18"/>
        </w:rPr>
        <w:t>Individualni  rad</w:t>
      </w:r>
    </w:p>
    <w:p w:rsidR="00ED5328" w:rsidRPr="000053E3" w:rsidRDefault="00ED5328" w:rsidP="00662301">
      <w:pPr>
        <w:pStyle w:val="Bezproreda"/>
        <w:numPr>
          <w:ilvl w:val="0"/>
          <w:numId w:val="14"/>
        </w:numPr>
        <w:rPr>
          <w:rFonts w:ascii="Times New Roman" w:hAnsi="Times New Roman"/>
          <w:sz w:val="18"/>
          <w:szCs w:val="18"/>
        </w:rPr>
      </w:pPr>
      <w:r w:rsidRPr="000053E3">
        <w:rPr>
          <w:rFonts w:ascii="Times New Roman" w:hAnsi="Times New Roman"/>
          <w:sz w:val="18"/>
          <w:szCs w:val="18"/>
        </w:rPr>
        <w:t>Koordinacija rada u komisiji za higijenu</w:t>
      </w:r>
    </w:p>
    <w:p w:rsidR="00ED5328" w:rsidRPr="000053E3" w:rsidRDefault="00ED5328" w:rsidP="00ED5328">
      <w:pPr>
        <w:pStyle w:val="Bezproreda"/>
        <w:rPr>
          <w:rFonts w:ascii="Times New Roman" w:hAnsi="Times New Roman"/>
          <w:sz w:val="20"/>
          <w:szCs w:val="20"/>
        </w:rPr>
      </w:pPr>
    </w:p>
    <w:p w:rsidR="00ED5328" w:rsidRPr="000053E3" w:rsidRDefault="00ED5328" w:rsidP="00ED5328">
      <w:pPr>
        <w:pStyle w:val="Bezproreda"/>
        <w:rPr>
          <w:rFonts w:ascii="Times New Roman" w:hAnsi="Times New Roman"/>
          <w:b/>
          <w:sz w:val="20"/>
          <w:szCs w:val="20"/>
        </w:rPr>
      </w:pPr>
      <w:r w:rsidRPr="000053E3">
        <w:rPr>
          <w:rFonts w:ascii="Times New Roman" w:hAnsi="Times New Roman"/>
          <w:b/>
          <w:sz w:val="20"/>
          <w:szCs w:val="20"/>
        </w:rPr>
        <w:t>IV. STRUČNO USAVRŠAVANJE</w:t>
      </w:r>
    </w:p>
    <w:p w:rsidR="00ED5328" w:rsidRPr="000053E3" w:rsidRDefault="00ED5328" w:rsidP="00ED5328">
      <w:pPr>
        <w:pStyle w:val="Bezproreda"/>
        <w:rPr>
          <w:rFonts w:ascii="Times New Roman" w:hAnsi="Times New Roman"/>
          <w:sz w:val="18"/>
          <w:szCs w:val="18"/>
        </w:rPr>
      </w:pPr>
    </w:p>
    <w:p w:rsidR="00ED5328" w:rsidRPr="000053E3" w:rsidRDefault="00ED5328" w:rsidP="00662301">
      <w:pPr>
        <w:pStyle w:val="Bezproreda"/>
        <w:numPr>
          <w:ilvl w:val="0"/>
          <w:numId w:val="15"/>
        </w:numPr>
        <w:rPr>
          <w:rFonts w:ascii="Times New Roman" w:hAnsi="Times New Roman"/>
          <w:sz w:val="18"/>
          <w:szCs w:val="18"/>
        </w:rPr>
      </w:pPr>
      <w:r w:rsidRPr="000053E3">
        <w:rPr>
          <w:rFonts w:ascii="Times New Roman" w:hAnsi="Times New Roman"/>
          <w:sz w:val="18"/>
          <w:szCs w:val="18"/>
        </w:rPr>
        <w:t>Individualno usavršavanje</w:t>
      </w:r>
    </w:p>
    <w:p w:rsidR="00ED5328" w:rsidRPr="000053E3" w:rsidRDefault="00ED5328" w:rsidP="00662301">
      <w:pPr>
        <w:pStyle w:val="Bezproreda"/>
        <w:numPr>
          <w:ilvl w:val="0"/>
          <w:numId w:val="15"/>
        </w:numPr>
        <w:rPr>
          <w:rFonts w:ascii="Times New Roman" w:hAnsi="Times New Roman"/>
          <w:sz w:val="18"/>
          <w:szCs w:val="18"/>
        </w:rPr>
      </w:pPr>
      <w:r>
        <w:rPr>
          <w:rFonts w:ascii="Times New Roman" w:hAnsi="Times New Roman"/>
          <w:sz w:val="18"/>
          <w:szCs w:val="18"/>
        </w:rPr>
        <w:t>Rad u V</w:t>
      </w:r>
      <w:r w:rsidRPr="000053E3">
        <w:rPr>
          <w:rFonts w:ascii="Times New Roman" w:hAnsi="Times New Roman"/>
          <w:sz w:val="18"/>
          <w:szCs w:val="18"/>
        </w:rPr>
        <w:t>ijeću odgajatelja</w:t>
      </w:r>
    </w:p>
    <w:p w:rsidR="00ED5328" w:rsidRPr="000053E3" w:rsidRDefault="00ED5328" w:rsidP="00662301">
      <w:pPr>
        <w:pStyle w:val="Bezproreda"/>
        <w:numPr>
          <w:ilvl w:val="0"/>
          <w:numId w:val="15"/>
        </w:numPr>
        <w:rPr>
          <w:rFonts w:ascii="Times New Roman" w:hAnsi="Times New Roman"/>
          <w:sz w:val="18"/>
          <w:szCs w:val="18"/>
        </w:rPr>
      </w:pPr>
      <w:r w:rsidRPr="000053E3">
        <w:rPr>
          <w:rFonts w:ascii="Times New Roman" w:hAnsi="Times New Roman"/>
          <w:sz w:val="18"/>
          <w:szCs w:val="18"/>
        </w:rPr>
        <w:t>Regionalni stručni s</w:t>
      </w:r>
      <w:r>
        <w:rPr>
          <w:rFonts w:ascii="Times New Roman" w:hAnsi="Times New Roman"/>
          <w:sz w:val="18"/>
          <w:szCs w:val="18"/>
        </w:rPr>
        <w:t>k</w:t>
      </w:r>
      <w:r w:rsidRPr="000053E3">
        <w:rPr>
          <w:rFonts w:ascii="Times New Roman" w:hAnsi="Times New Roman"/>
          <w:sz w:val="18"/>
          <w:szCs w:val="18"/>
        </w:rPr>
        <w:t>up odgajatelja</w:t>
      </w:r>
    </w:p>
    <w:p w:rsidR="00ED5328" w:rsidRPr="000053E3" w:rsidRDefault="00ED5328" w:rsidP="00662301">
      <w:pPr>
        <w:pStyle w:val="Bezproreda"/>
        <w:numPr>
          <w:ilvl w:val="0"/>
          <w:numId w:val="15"/>
        </w:numPr>
        <w:rPr>
          <w:rFonts w:ascii="Times New Roman" w:hAnsi="Times New Roman"/>
          <w:sz w:val="18"/>
          <w:szCs w:val="18"/>
        </w:rPr>
      </w:pPr>
      <w:r w:rsidRPr="000053E3">
        <w:rPr>
          <w:rFonts w:ascii="Times New Roman" w:hAnsi="Times New Roman"/>
          <w:sz w:val="18"/>
          <w:szCs w:val="18"/>
        </w:rPr>
        <w:t>Stručni skup na nivou grada Osijeka</w:t>
      </w:r>
    </w:p>
    <w:p w:rsidR="00ED5328" w:rsidRPr="000053E3" w:rsidRDefault="00ED5328" w:rsidP="00662301">
      <w:pPr>
        <w:pStyle w:val="Bezproreda"/>
        <w:numPr>
          <w:ilvl w:val="0"/>
          <w:numId w:val="15"/>
        </w:numPr>
        <w:rPr>
          <w:rFonts w:ascii="Times New Roman" w:hAnsi="Times New Roman"/>
          <w:sz w:val="18"/>
          <w:szCs w:val="18"/>
        </w:rPr>
      </w:pPr>
      <w:r>
        <w:rPr>
          <w:rFonts w:ascii="Times New Roman" w:hAnsi="Times New Roman"/>
          <w:sz w:val="18"/>
          <w:szCs w:val="18"/>
        </w:rPr>
        <w:t>Republički stručni skup-L</w:t>
      </w:r>
      <w:r w:rsidRPr="000053E3">
        <w:rPr>
          <w:rFonts w:ascii="Times New Roman" w:hAnsi="Times New Roman"/>
          <w:sz w:val="18"/>
          <w:szCs w:val="18"/>
        </w:rPr>
        <w:t>jetna škola</w:t>
      </w:r>
      <w:r>
        <w:rPr>
          <w:rFonts w:ascii="Times New Roman" w:hAnsi="Times New Roman"/>
          <w:sz w:val="18"/>
          <w:szCs w:val="18"/>
        </w:rPr>
        <w:t xml:space="preserve"> i Zimska škola</w:t>
      </w:r>
    </w:p>
    <w:p w:rsidR="00ED5328" w:rsidRPr="000053E3" w:rsidRDefault="00ED5328" w:rsidP="00ED5328">
      <w:pPr>
        <w:pStyle w:val="Bezproreda"/>
        <w:rPr>
          <w:rFonts w:ascii="Times New Roman" w:hAnsi="Times New Roman"/>
          <w:sz w:val="20"/>
          <w:szCs w:val="20"/>
        </w:rPr>
      </w:pPr>
    </w:p>
    <w:p w:rsidR="00ED5328" w:rsidRPr="000053E3" w:rsidRDefault="00ED5328" w:rsidP="00ED5328">
      <w:pPr>
        <w:pStyle w:val="Bezproreda"/>
        <w:rPr>
          <w:rFonts w:ascii="Times New Roman" w:hAnsi="Times New Roman"/>
          <w:b/>
          <w:sz w:val="20"/>
          <w:szCs w:val="20"/>
        </w:rPr>
      </w:pPr>
      <w:r w:rsidRPr="000053E3">
        <w:rPr>
          <w:rFonts w:ascii="Times New Roman" w:hAnsi="Times New Roman"/>
          <w:b/>
          <w:sz w:val="20"/>
          <w:szCs w:val="20"/>
        </w:rPr>
        <w:t>V. SURADNJA</w:t>
      </w:r>
    </w:p>
    <w:p w:rsidR="00ED5328" w:rsidRPr="000053E3" w:rsidRDefault="00ED5328" w:rsidP="00ED5328">
      <w:pPr>
        <w:pStyle w:val="Bezproreda"/>
        <w:rPr>
          <w:rFonts w:ascii="Times New Roman" w:hAnsi="Times New Roman"/>
          <w:sz w:val="20"/>
          <w:szCs w:val="20"/>
        </w:rPr>
      </w:pPr>
    </w:p>
    <w:p w:rsidR="00ED5328" w:rsidRPr="000053E3" w:rsidRDefault="00ED5328" w:rsidP="00662301">
      <w:pPr>
        <w:pStyle w:val="Bezproreda"/>
        <w:numPr>
          <w:ilvl w:val="0"/>
          <w:numId w:val="19"/>
        </w:numPr>
        <w:rPr>
          <w:rFonts w:ascii="Times New Roman" w:hAnsi="Times New Roman"/>
          <w:sz w:val="18"/>
          <w:szCs w:val="18"/>
        </w:rPr>
      </w:pPr>
      <w:r w:rsidRPr="000053E3">
        <w:rPr>
          <w:rFonts w:ascii="Times New Roman" w:hAnsi="Times New Roman"/>
          <w:sz w:val="18"/>
          <w:szCs w:val="18"/>
        </w:rPr>
        <w:t>S roditeljima učenika</w:t>
      </w:r>
    </w:p>
    <w:p w:rsidR="00ED5328" w:rsidRPr="000053E3" w:rsidRDefault="00ED5328" w:rsidP="00662301">
      <w:pPr>
        <w:pStyle w:val="Bezproreda"/>
        <w:numPr>
          <w:ilvl w:val="0"/>
          <w:numId w:val="19"/>
        </w:numPr>
        <w:rPr>
          <w:rFonts w:ascii="Times New Roman" w:hAnsi="Times New Roman"/>
          <w:sz w:val="18"/>
          <w:szCs w:val="18"/>
        </w:rPr>
      </w:pPr>
      <w:r w:rsidRPr="000053E3">
        <w:rPr>
          <w:rFonts w:ascii="Times New Roman" w:hAnsi="Times New Roman"/>
          <w:sz w:val="18"/>
          <w:szCs w:val="18"/>
        </w:rPr>
        <w:t>Sa školama koje pohađaju učenici odgojne skupine</w:t>
      </w:r>
    </w:p>
    <w:p w:rsidR="00ED5328" w:rsidRPr="000053E3" w:rsidRDefault="00ED5328" w:rsidP="00662301">
      <w:pPr>
        <w:pStyle w:val="Bezproreda"/>
        <w:numPr>
          <w:ilvl w:val="0"/>
          <w:numId w:val="19"/>
        </w:numPr>
        <w:rPr>
          <w:rFonts w:ascii="Times New Roman" w:hAnsi="Times New Roman"/>
          <w:sz w:val="18"/>
          <w:szCs w:val="18"/>
        </w:rPr>
      </w:pPr>
      <w:r>
        <w:rPr>
          <w:rFonts w:ascii="Times New Roman" w:hAnsi="Times New Roman"/>
          <w:sz w:val="18"/>
          <w:szCs w:val="18"/>
        </w:rPr>
        <w:t>S domovima g</w:t>
      </w:r>
      <w:r w:rsidRPr="000053E3">
        <w:rPr>
          <w:rFonts w:ascii="Times New Roman" w:hAnsi="Times New Roman"/>
          <w:sz w:val="18"/>
          <w:szCs w:val="18"/>
        </w:rPr>
        <w:t>rada i regije</w:t>
      </w:r>
    </w:p>
    <w:p w:rsidR="00ED5328" w:rsidRPr="000053E3" w:rsidRDefault="00ED5328" w:rsidP="00ED5328">
      <w:pPr>
        <w:pStyle w:val="Bezproreda"/>
        <w:rPr>
          <w:rFonts w:ascii="Times New Roman" w:hAnsi="Times New Roman"/>
          <w:sz w:val="20"/>
          <w:szCs w:val="20"/>
        </w:rPr>
      </w:pPr>
    </w:p>
    <w:p w:rsidR="00ED5328" w:rsidRPr="000053E3" w:rsidRDefault="00ED5328" w:rsidP="00ED5328">
      <w:pPr>
        <w:pStyle w:val="Bezproreda"/>
        <w:rPr>
          <w:rFonts w:ascii="Times New Roman" w:hAnsi="Times New Roman"/>
          <w:b/>
          <w:sz w:val="20"/>
          <w:szCs w:val="20"/>
        </w:rPr>
      </w:pPr>
      <w:r w:rsidRPr="000053E3">
        <w:rPr>
          <w:rFonts w:ascii="Times New Roman" w:hAnsi="Times New Roman"/>
          <w:b/>
          <w:sz w:val="20"/>
          <w:szCs w:val="20"/>
        </w:rPr>
        <w:t>VI. VOĐENJE PEDAGOŠKE DOKUMENTACIJE</w:t>
      </w:r>
    </w:p>
    <w:p w:rsidR="00ED5328" w:rsidRPr="000053E3" w:rsidRDefault="00ED5328" w:rsidP="00ED5328">
      <w:pPr>
        <w:pStyle w:val="Bezproreda"/>
        <w:rPr>
          <w:rFonts w:ascii="Times New Roman" w:hAnsi="Times New Roman"/>
          <w:sz w:val="20"/>
          <w:szCs w:val="20"/>
        </w:rPr>
      </w:pPr>
    </w:p>
    <w:p w:rsidR="00ED5328" w:rsidRPr="000053E3" w:rsidRDefault="00ED5328" w:rsidP="00662301">
      <w:pPr>
        <w:pStyle w:val="Bezproreda"/>
        <w:numPr>
          <w:ilvl w:val="0"/>
          <w:numId w:val="16"/>
        </w:numPr>
        <w:rPr>
          <w:rFonts w:ascii="Times New Roman" w:hAnsi="Times New Roman"/>
          <w:sz w:val="18"/>
          <w:szCs w:val="18"/>
        </w:rPr>
      </w:pPr>
      <w:r w:rsidRPr="000053E3">
        <w:rPr>
          <w:rFonts w:ascii="Times New Roman" w:hAnsi="Times New Roman"/>
          <w:sz w:val="18"/>
          <w:szCs w:val="18"/>
        </w:rPr>
        <w:t>Matična knjiga</w:t>
      </w:r>
    </w:p>
    <w:p w:rsidR="00ED5328" w:rsidRPr="000053E3" w:rsidRDefault="00ED5328" w:rsidP="00662301">
      <w:pPr>
        <w:pStyle w:val="Bezproreda"/>
        <w:numPr>
          <w:ilvl w:val="0"/>
          <w:numId w:val="16"/>
        </w:numPr>
        <w:rPr>
          <w:rFonts w:ascii="Times New Roman" w:hAnsi="Times New Roman"/>
          <w:sz w:val="18"/>
          <w:szCs w:val="18"/>
        </w:rPr>
      </w:pPr>
      <w:r w:rsidRPr="000053E3">
        <w:rPr>
          <w:rFonts w:ascii="Times New Roman" w:hAnsi="Times New Roman"/>
          <w:sz w:val="18"/>
          <w:szCs w:val="18"/>
        </w:rPr>
        <w:t>Dnevnik rada</w:t>
      </w:r>
    </w:p>
    <w:p w:rsidR="00ED5328" w:rsidRPr="000053E3" w:rsidRDefault="00ED5328" w:rsidP="00662301">
      <w:pPr>
        <w:pStyle w:val="Bezproreda"/>
        <w:numPr>
          <w:ilvl w:val="0"/>
          <w:numId w:val="16"/>
        </w:numPr>
        <w:rPr>
          <w:rFonts w:ascii="Times New Roman" w:hAnsi="Times New Roman"/>
          <w:sz w:val="18"/>
          <w:szCs w:val="18"/>
        </w:rPr>
      </w:pPr>
      <w:r w:rsidRPr="000053E3">
        <w:rPr>
          <w:rFonts w:ascii="Times New Roman" w:hAnsi="Times New Roman"/>
          <w:sz w:val="18"/>
          <w:szCs w:val="18"/>
        </w:rPr>
        <w:t>Zapisnici Vijeća odgajatelja i odluke o pedagoškim mjerama</w:t>
      </w:r>
    </w:p>
    <w:p w:rsidR="00ED5328" w:rsidRPr="000053E3" w:rsidRDefault="00ED5328" w:rsidP="00662301">
      <w:pPr>
        <w:pStyle w:val="Bezproreda"/>
        <w:numPr>
          <w:ilvl w:val="0"/>
          <w:numId w:val="16"/>
        </w:numPr>
        <w:rPr>
          <w:rFonts w:ascii="Times New Roman" w:hAnsi="Times New Roman"/>
          <w:sz w:val="18"/>
          <w:szCs w:val="18"/>
        </w:rPr>
      </w:pPr>
      <w:r w:rsidRPr="000053E3">
        <w:rPr>
          <w:rFonts w:ascii="Times New Roman" w:hAnsi="Times New Roman"/>
          <w:sz w:val="18"/>
          <w:szCs w:val="18"/>
        </w:rPr>
        <w:t>Dnevnik rada izbornih programa</w:t>
      </w:r>
    </w:p>
    <w:p w:rsidR="00ED5328" w:rsidRDefault="00ED5328" w:rsidP="00662301">
      <w:pPr>
        <w:pStyle w:val="Bezproreda"/>
        <w:numPr>
          <w:ilvl w:val="0"/>
          <w:numId w:val="16"/>
        </w:numPr>
        <w:rPr>
          <w:rFonts w:ascii="Times New Roman" w:hAnsi="Times New Roman"/>
          <w:sz w:val="18"/>
          <w:szCs w:val="18"/>
        </w:rPr>
      </w:pPr>
      <w:r w:rsidRPr="000053E3">
        <w:rPr>
          <w:rFonts w:ascii="Times New Roman" w:hAnsi="Times New Roman"/>
          <w:sz w:val="18"/>
          <w:szCs w:val="18"/>
        </w:rPr>
        <w:t>Izvješća o postignućima učenika u tijeku godine i na kraju godine</w:t>
      </w:r>
    </w:p>
    <w:p w:rsidR="00ED5328" w:rsidRDefault="00ED5328" w:rsidP="00662301">
      <w:pPr>
        <w:pStyle w:val="Bezproreda"/>
        <w:numPr>
          <w:ilvl w:val="0"/>
          <w:numId w:val="16"/>
        </w:numPr>
        <w:rPr>
          <w:rFonts w:ascii="Times New Roman" w:hAnsi="Times New Roman"/>
          <w:sz w:val="18"/>
          <w:szCs w:val="18"/>
        </w:rPr>
      </w:pPr>
      <w:r>
        <w:rPr>
          <w:rFonts w:ascii="Times New Roman" w:hAnsi="Times New Roman"/>
          <w:sz w:val="18"/>
          <w:szCs w:val="18"/>
        </w:rPr>
        <w:t>E- matica</w:t>
      </w:r>
    </w:p>
    <w:p w:rsidR="00ED5328" w:rsidRPr="000053E3" w:rsidRDefault="00ED5328" w:rsidP="00662301">
      <w:pPr>
        <w:pStyle w:val="Bezproreda"/>
        <w:numPr>
          <w:ilvl w:val="0"/>
          <w:numId w:val="16"/>
        </w:numPr>
        <w:rPr>
          <w:rFonts w:ascii="Times New Roman" w:hAnsi="Times New Roman"/>
          <w:sz w:val="18"/>
          <w:szCs w:val="18"/>
        </w:rPr>
      </w:pPr>
      <w:r>
        <w:rPr>
          <w:rFonts w:ascii="Times New Roman" w:hAnsi="Times New Roman"/>
          <w:sz w:val="18"/>
          <w:szCs w:val="18"/>
        </w:rPr>
        <w:t>Registar učenika</w:t>
      </w:r>
    </w:p>
    <w:p w:rsidR="00ED5328" w:rsidRPr="000053E3" w:rsidRDefault="00ED5328" w:rsidP="00ED5328">
      <w:pPr>
        <w:pStyle w:val="Bezproreda"/>
        <w:rPr>
          <w:rFonts w:ascii="Times New Roman" w:hAnsi="Times New Roman"/>
          <w:sz w:val="20"/>
          <w:szCs w:val="20"/>
        </w:rPr>
      </w:pPr>
    </w:p>
    <w:p w:rsidR="00ED5328" w:rsidRPr="000053E3" w:rsidRDefault="00ED5328" w:rsidP="00ED5328">
      <w:pPr>
        <w:pStyle w:val="Bezproreda"/>
        <w:rPr>
          <w:rFonts w:ascii="Times New Roman" w:hAnsi="Times New Roman"/>
          <w:b/>
          <w:sz w:val="20"/>
          <w:szCs w:val="20"/>
        </w:rPr>
      </w:pPr>
      <w:r w:rsidRPr="000053E3">
        <w:rPr>
          <w:rFonts w:ascii="Times New Roman" w:hAnsi="Times New Roman"/>
          <w:b/>
          <w:sz w:val="20"/>
          <w:szCs w:val="20"/>
        </w:rPr>
        <w:t>VII.  OSTALO</w:t>
      </w:r>
    </w:p>
    <w:p w:rsidR="00ED5328" w:rsidRPr="000053E3" w:rsidRDefault="00ED5328" w:rsidP="00ED5328">
      <w:pPr>
        <w:pStyle w:val="Bezproreda"/>
        <w:rPr>
          <w:rFonts w:ascii="Times New Roman" w:hAnsi="Times New Roman"/>
          <w:sz w:val="18"/>
          <w:szCs w:val="18"/>
        </w:rPr>
      </w:pPr>
    </w:p>
    <w:p w:rsidR="00ED5328" w:rsidRPr="000053E3" w:rsidRDefault="00ED5328" w:rsidP="00662301">
      <w:pPr>
        <w:pStyle w:val="Bezproreda"/>
        <w:numPr>
          <w:ilvl w:val="0"/>
          <w:numId w:val="17"/>
        </w:numPr>
        <w:rPr>
          <w:rFonts w:ascii="Times New Roman" w:hAnsi="Times New Roman"/>
          <w:sz w:val="18"/>
          <w:szCs w:val="18"/>
        </w:rPr>
      </w:pPr>
      <w:r w:rsidRPr="000053E3">
        <w:rPr>
          <w:rFonts w:ascii="Times New Roman" w:hAnsi="Times New Roman"/>
          <w:sz w:val="18"/>
          <w:szCs w:val="18"/>
        </w:rPr>
        <w:t>Rad u komisiji za upis učenika</w:t>
      </w:r>
    </w:p>
    <w:p w:rsidR="00ED5328" w:rsidRPr="000053E3" w:rsidRDefault="00ED5328" w:rsidP="00662301">
      <w:pPr>
        <w:pStyle w:val="Bezproreda"/>
        <w:numPr>
          <w:ilvl w:val="0"/>
          <w:numId w:val="17"/>
        </w:numPr>
        <w:rPr>
          <w:rFonts w:ascii="Times New Roman" w:hAnsi="Times New Roman"/>
          <w:sz w:val="18"/>
          <w:szCs w:val="18"/>
        </w:rPr>
      </w:pPr>
      <w:r w:rsidRPr="000053E3">
        <w:rPr>
          <w:rFonts w:ascii="Times New Roman" w:hAnsi="Times New Roman"/>
          <w:sz w:val="18"/>
          <w:szCs w:val="18"/>
        </w:rPr>
        <w:t>Rad u inventurnoj komisiji</w:t>
      </w:r>
    </w:p>
    <w:p w:rsidR="00ED5328" w:rsidRPr="000053E3" w:rsidRDefault="00ED5328" w:rsidP="00662301">
      <w:pPr>
        <w:pStyle w:val="Bezproreda"/>
        <w:numPr>
          <w:ilvl w:val="0"/>
          <w:numId w:val="17"/>
        </w:numPr>
        <w:rPr>
          <w:rFonts w:ascii="Times New Roman" w:hAnsi="Times New Roman"/>
          <w:sz w:val="18"/>
          <w:szCs w:val="18"/>
        </w:rPr>
      </w:pPr>
      <w:r w:rsidRPr="000053E3">
        <w:rPr>
          <w:rFonts w:ascii="Times New Roman" w:hAnsi="Times New Roman"/>
          <w:sz w:val="18"/>
          <w:szCs w:val="18"/>
        </w:rPr>
        <w:t>Rad u upravnim organima doma</w:t>
      </w:r>
    </w:p>
    <w:p w:rsidR="00ED5328" w:rsidRPr="000053E3" w:rsidRDefault="00ED5328" w:rsidP="00ED5328">
      <w:pPr>
        <w:pStyle w:val="Bezproreda"/>
        <w:rPr>
          <w:rFonts w:ascii="Times New Roman" w:hAnsi="Times New Roman"/>
          <w:sz w:val="20"/>
          <w:szCs w:val="20"/>
        </w:rPr>
      </w:pPr>
    </w:p>
    <w:p w:rsidR="00ED5328" w:rsidRPr="000053E3" w:rsidRDefault="00ED5328" w:rsidP="00ED5328">
      <w:pPr>
        <w:pStyle w:val="Bezproreda"/>
        <w:rPr>
          <w:rFonts w:ascii="Times New Roman" w:hAnsi="Times New Roman"/>
        </w:rPr>
      </w:pPr>
    </w:p>
    <w:p w:rsidR="00ED5328" w:rsidRDefault="00ED5328" w:rsidP="00ED5328">
      <w:pPr>
        <w:pStyle w:val="Bezproreda"/>
        <w:rPr>
          <w:rFonts w:ascii="Times New Roman" w:hAnsi="Times New Roman"/>
          <w:sz w:val="20"/>
          <w:szCs w:val="20"/>
        </w:rPr>
      </w:pPr>
      <w:r w:rsidRPr="000053E3">
        <w:rPr>
          <w:rFonts w:ascii="Times New Roman" w:hAnsi="Times New Roman"/>
          <w:sz w:val="20"/>
          <w:szCs w:val="20"/>
        </w:rPr>
        <w:t>U Osijeku, rujan 201</w:t>
      </w:r>
      <w:r>
        <w:rPr>
          <w:rFonts w:ascii="Times New Roman" w:hAnsi="Times New Roman"/>
          <w:sz w:val="20"/>
          <w:szCs w:val="20"/>
        </w:rPr>
        <w:t>5</w:t>
      </w:r>
      <w:r w:rsidRPr="000053E3">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0053E3">
        <w:rPr>
          <w:rFonts w:ascii="Times New Roman" w:hAnsi="Times New Roman"/>
          <w:sz w:val="20"/>
          <w:szCs w:val="20"/>
        </w:rPr>
        <w:t xml:space="preserve"> </w:t>
      </w:r>
    </w:p>
    <w:p w:rsidR="00ED5328" w:rsidRDefault="00ED5328" w:rsidP="00ED5328">
      <w:pPr>
        <w:pStyle w:val="Bezproreda"/>
        <w:jc w:val="right"/>
        <w:rPr>
          <w:rFonts w:ascii="Times New Roman" w:hAnsi="Times New Roman"/>
          <w:sz w:val="20"/>
          <w:szCs w:val="20"/>
        </w:rPr>
      </w:pPr>
      <w:r w:rsidRPr="000053E3">
        <w:rPr>
          <w:rFonts w:ascii="Times New Roman" w:hAnsi="Times New Roman"/>
          <w:sz w:val="20"/>
          <w:szCs w:val="20"/>
        </w:rPr>
        <w:t xml:space="preserve">Odgajatelj: </w:t>
      </w:r>
      <w:r>
        <w:rPr>
          <w:rFonts w:ascii="Times New Roman" w:hAnsi="Times New Roman"/>
          <w:sz w:val="20"/>
          <w:szCs w:val="20"/>
        </w:rPr>
        <w:t>Martina Perković, prof.</w:t>
      </w:r>
    </w:p>
    <w:p w:rsidR="00ED5328" w:rsidRDefault="00ED5328" w:rsidP="00ED5328">
      <w:pPr>
        <w:pStyle w:val="Bezproreda"/>
        <w:jc w:val="right"/>
        <w:rPr>
          <w:rFonts w:ascii="Times New Roman" w:hAnsi="Times New Roman"/>
          <w:sz w:val="20"/>
          <w:szCs w:val="20"/>
        </w:rPr>
      </w:pPr>
    </w:p>
    <w:p w:rsidR="00ED5328" w:rsidRDefault="00ED5328" w:rsidP="00ED5328">
      <w:pPr>
        <w:pStyle w:val="Bezproreda"/>
        <w:jc w:val="right"/>
        <w:rPr>
          <w:rFonts w:ascii="Times New Roman" w:hAnsi="Times New Roman"/>
          <w:sz w:val="20"/>
          <w:szCs w:val="20"/>
        </w:rPr>
      </w:pPr>
    </w:p>
    <w:p w:rsidR="00A91A2D" w:rsidRDefault="00A91A2D" w:rsidP="00856ED3">
      <w:pPr>
        <w:ind w:right="214"/>
        <w:jc w:val="center"/>
        <w:rPr>
          <w:b/>
          <w:color w:val="4F81BD"/>
          <w:sz w:val="32"/>
          <w:szCs w:val="32"/>
        </w:rPr>
      </w:pPr>
    </w:p>
    <w:p w:rsidR="00ED5328" w:rsidRDefault="00ED5328" w:rsidP="00856ED3">
      <w:pPr>
        <w:ind w:right="214"/>
        <w:jc w:val="center"/>
        <w:rPr>
          <w:b/>
          <w:color w:val="4F81BD"/>
          <w:sz w:val="32"/>
          <w:szCs w:val="32"/>
        </w:rPr>
      </w:pPr>
      <w:r w:rsidRPr="00424063">
        <w:rPr>
          <w:b/>
          <w:color w:val="4F81BD"/>
          <w:sz w:val="32"/>
          <w:szCs w:val="32"/>
        </w:rPr>
        <w:lastRenderedPageBreak/>
        <w:t xml:space="preserve">PLAN I PROGRAM RADA </w:t>
      </w:r>
      <w:r w:rsidRPr="00ED5328">
        <w:rPr>
          <w:b/>
          <w:color w:val="4F81BD"/>
          <w:sz w:val="32"/>
          <w:szCs w:val="32"/>
        </w:rPr>
        <w:t>IV</w:t>
      </w:r>
      <w:r>
        <w:rPr>
          <w:b/>
          <w:color w:val="4F81BD"/>
          <w:sz w:val="32"/>
          <w:szCs w:val="32"/>
        </w:rPr>
        <w:t>. ODGOJNE SKUPINE ZA 2015./2016.</w:t>
      </w:r>
    </w:p>
    <w:tbl>
      <w:tblPr>
        <w:tblpPr w:leftFromText="180" w:rightFromText="180" w:vertAnchor="page" w:horzAnchor="margin" w:tblpX="40" w:tblpY="2215"/>
        <w:tblW w:w="1442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tblPr>
      <w:tblGrid>
        <w:gridCol w:w="959"/>
        <w:gridCol w:w="2410"/>
        <w:gridCol w:w="3402"/>
        <w:gridCol w:w="2126"/>
        <w:gridCol w:w="1944"/>
        <w:gridCol w:w="1276"/>
        <w:gridCol w:w="2308"/>
      </w:tblGrid>
      <w:tr w:rsidR="00ED5328" w:rsidRPr="00051E9C" w:rsidTr="00662301">
        <w:tc>
          <w:tcPr>
            <w:tcW w:w="959" w:type="dxa"/>
            <w:shd w:val="clear" w:color="auto" w:fill="4BACC6"/>
          </w:tcPr>
          <w:p w:rsidR="00ED5328" w:rsidRPr="00662301" w:rsidRDefault="00ED5328" w:rsidP="00662301">
            <w:pPr>
              <w:jc w:val="center"/>
              <w:rPr>
                <w:rFonts w:ascii="Calibri" w:eastAsia="Calibri" w:hAnsi="Calibri"/>
                <w:b/>
                <w:bCs/>
                <w:color w:val="FFFFFF"/>
                <w:sz w:val="20"/>
                <w:szCs w:val="20"/>
              </w:rPr>
            </w:pPr>
          </w:p>
          <w:p w:rsidR="00ED5328" w:rsidRPr="00662301" w:rsidRDefault="00ED5328" w:rsidP="00662301">
            <w:pPr>
              <w:jc w:val="center"/>
              <w:rPr>
                <w:rFonts w:ascii="Calibri" w:eastAsia="Calibri" w:hAnsi="Calibri"/>
                <w:b/>
                <w:bCs/>
                <w:color w:val="FFFFFF"/>
                <w:sz w:val="22"/>
                <w:szCs w:val="22"/>
              </w:rPr>
            </w:pPr>
            <w:r w:rsidRPr="00662301">
              <w:rPr>
                <w:rFonts w:ascii="Calibri" w:eastAsia="Calibri" w:hAnsi="Calibri"/>
                <w:b/>
                <w:bCs/>
                <w:color w:val="FFFFFF"/>
                <w:sz w:val="20"/>
                <w:szCs w:val="20"/>
              </w:rPr>
              <w:t>PODRUČJA RADA</w:t>
            </w:r>
          </w:p>
        </w:tc>
        <w:tc>
          <w:tcPr>
            <w:tcW w:w="2410" w:type="dxa"/>
            <w:shd w:val="clear" w:color="auto" w:fill="4BACC6"/>
          </w:tcPr>
          <w:p w:rsidR="00ED5328" w:rsidRPr="00662301" w:rsidRDefault="00ED5328" w:rsidP="00662301">
            <w:pPr>
              <w:jc w:val="center"/>
              <w:rPr>
                <w:rFonts w:ascii="Calibri" w:eastAsia="Calibri" w:hAnsi="Calibri"/>
                <w:b/>
                <w:bCs/>
                <w:color w:val="FFFFFF"/>
                <w:sz w:val="20"/>
                <w:szCs w:val="20"/>
              </w:rPr>
            </w:pPr>
          </w:p>
          <w:p w:rsidR="00ED5328" w:rsidRPr="00662301" w:rsidRDefault="00ED5328" w:rsidP="00662301">
            <w:pPr>
              <w:jc w:val="center"/>
              <w:rPr>
                <w:rFonts w:ascii="Calibri" w:eastAsia="Calibri" w:hAnsi="Calibri"/>
                <w:b/>
                <w:bCs/>
                <w:color w:val="FFFFFF"/>
                <w:sz w:val="22"/>
                <w:szCs w:val="22"/>
              </w:rPr>
            </w:pPr>
            <w:r w:rsidRPr="00662301">
              <w:rPr>
                <w:rFonts w:ascii="Calibri" w:eastAsia="Calibri" w:hAnsi="Calibri"/>
                <w:b/>
                <w:bCs/>
                <w:color w:val="FFFFFF"/>
                <w:sz w:val="20"/>
                <w:szCs w:val="20"/>
              </w:rPr>
              <w:t>CILJEVI</w:t>
            </w:r>
          </w:p>
        </w:tc>
        <w:tc>
          <w:tcPr>
            <w:tcW w:w="3402" w:type="dxa"/>
            <w:shd w:val="clear" w:color="auto" w:fill="4BACC6"/>
          </w:tcPr>
          <w:p w:rsidR="00ED5328" w:rsidRPr="00662301" w:rsidRDefault="00ED5328" w:rsidP="00662301">
            <w:pPr>
              <w:jc w:val="center"/>
              <w:rPr>
                <w:rFonts w:ascii="Calibri" w:eastAsia="Calibri" w:hAnsi="Calibri"/>
                <w:b/>
                <w:bCs/>
                <w:color w:val="FFFFFF"/>
                <w:sz w:val="20"/>
                <w:szCs w:val="20"/>
              </w:rPr>
            </w:pPr>
          </w:p>
          <w:p w:rsidR="00ED5328" w:rsidRPr="00662301" w:rsidRDefault="00ED5328" w:rsidP="00662301">
            <w:pPr>
              <w:jc w:val="center"/>
              <w:rPr>
                <w:rFonts w:ascii="Calibri" w:eastAsia="Calibri" w:hAnsi="Calibri"/>
                <w:b/>
                <w:bCs/>
                <w:color w:val="FFFFFF"/>
                <w:sz w:val="22"/>
                <w:szCs w:val="22"/>
              </w:rPr>
            </w:pPr>
            <w:r w:rsidRPr="00662301">
              <w:rPr>
                <w:rFonts w:ascii="Calibri" w:eastAsia="Calibri" w:hAnsi="Calibri"/>
                <w:b/>
                <w:bCs/>
                <w:color w:val="FFFFFF"/>
                <w:sz w:val="20"/>
                <w:szCs w:val="20"/>
              </w:rPr>
              <w:t>AKTIVNOSTI</w:t>
            </w:r>
          </w:p>
        </w:tc>
        <w:tc>
          <w:tcPr>
            <w:tcW w:w="2126" w:type="dxa"/>
            <w:shd w:val="clear" w:color="auto" w:fill="4BACC6"/>
          </w:tcPr>
          <w:p w:rsidR="00ED5328" w:rsidRPr="00662301" w:rsidRDefault="00ED5328" w:rsidP="00662301">
            <w:pPr>
              <w:jc w:val="center"/>
              <w:rPr>
                <w:rFonts w:ascii="Calibri" w:eastAsia="Calibri" w:hAnsi="Calibri"/>
                <w:b/>
                <w:bCs/>
                <w:color w:val="FFFFFF"/>
                <w:sz w:val="20"/>
                <w:szCs w:val="20"/>
              </w:rPr>
            </w:pPr>
          </w:p>
          <w:p w:rsidR="00ED5328" w:rsidRPr="00662301" w:rsidRDefault="00ED5328" w:rsidP="00662301">
            <w:pPr>
              <w:jc w:val="center"/>
              <w:rPr>
                <w:rFonts w:ascii="Calibri" w:eastAsia="Calibri" w:hAnsi="Calibri"/>
                <w:b/>
                <w:bCs/>
                <w:color w:val="FFFFFF"/>
                <w:sz w:val="20"/>
                <w:szCs w:val="20"/>
              </w:rPr>
            </w:pPr>
            <w:r w:rsidRPr="00662301">
              <w:rPr>
                <w:rFonts w:ascii="Calibri" w:eastAsia="Calibri" w:hAnsi="Calibri"/>
                <w:b/>
                <w:bCs/>
                <w:color w:val="FFFFFF"/>
                <w:sz w:val="20"/>
                <w:szCs w:val="20"/>
              </w:rPr>
              <w:t>OBLICI RADA</w:t>
            </w:r>
          </w:p>
        </w:tc>
        <w:tc>
          <w:tcPr>
            <w:tcW w:w="1944" w:type="dxa"/>
            <w:shd w:val="clear" w:color="auto" w:fill="4BACC6"/>
          </w:tcPr>
          <w:p w:rsidR="00ED5328" w:rsidRPr="00662301" w:rsidRDefault="00ED5328" w:rsidP="00662301">
            <w:pPr>
              <w:jc w:val="center"/>
              <w:rPr>
                <w:rFonts w:ascii="Calibri" w:eastAsia="Calibri" w:hAnsi="Calibri"/>
                <w:b/>
                <w:bCs/>
                <w:color w:val="FFFFFF"/>
                <w:sz w:val="20"/>
                <w:szCs w:val="20"/>
              </w:rPr>
            </w:pPr>
          </w:p>
          <w:p w:rsidR="00ED5328" w:rsidRPr="00662301" w:rsidRDefault="00ED5328" w:rsidP="00662301">
            <w:pPr>
              <w:jc w:val="center"/>
              <w:rPr>
                <w:rFonts w:ascii="Calibri" w:eastAsia="Calibri" w:hAnsi="Calibri"/>
                <w:b/>
                <w:bCs/>
                <w:color w:val="FFFFFF"/>
                <w:sz w:val="20"/>
                <w:szCs w:val="20"/>
              </w:rPr>
            </w:pPr>
            <w:r w:rsidRPr="00662301">
              <w:rPr>
                <w:rFonts w:ascii="Calibri" w:eastAsia="Calibri" w:hAnsi="Calibri"/>
                <w:b/>
                <w:bCs/>
                <w:color w:val="FFFFFF"/>
                <w:sz w:val="20"/>
                <w:szCs w:val="20"/>
              </w:rPr>
              <w:t>NOSITELJI</w:t>
            </w:r>
          </w:p>
        </w:tc>
        <w:tc>
          <w:tcPr>
            <w:tcW w:w="1276" w:type="dxa"/>
            <w:shd w:val="clear" w:color="auto" w:fill="4BACC6"/>
          </w:tcPr>
          <w:p w:rsidR="00ED5328" w:rsidRPr="00662301" w:rsidRDefault="00ED5328" w:rsidP="00662301">
            <w:pPr>
              <w:jc w:val="center"/>
              <w:rPr>
                <w:rFonts w:ascii="Calibri" w:eastAsia="Calibri" w:hAnsi="Calibri"/>
                <w:b/>
                <w:bCs/>
                <w:color w:val="FFFFFF"/>
                <w:sz w:val="20"/>
                <w:szCs w:val="20"/>
              </w:rPr>
            </w:pPr>
          </w:p>
          <w:p w:rsidR="00ED5328" w:rsidRPr="00662301" w:rsidRDefault="00ED5328" w:rsidP="00662301">
            <w:pPr>
              <w:jc w:val="center"/>
              <w:rPr>
                <w:rFonts w:ascii="Calibri" w:eastAsia="Calibri" w:hAnsi="Calibri"/>
                <w:b/>
                <w:bCs/>
                <w:color w:val="FFFFFF"/>
                <w:sz w:val="20"/>
                <w:szCs w:val="20"/>
              </w:rPr>
            </w:pPr>
            <w:r w:rsidRPr="00662301">
              <w:rPr>
                <w:rFonts w:ascii="Calibri" w:eastAsia="Calibri" w:hAnsi="Calibri"/>
                <w:b/>
                <w:bCs/>
                <w:color w:val="FFFFFF"/>
                <w:sz w:val="20"/>
                <w:szCs w:val="20"/>
              </w:rPr>
              <w:t>ROKOVI</w:t>
            </w:r>
          </w:p>
        </w:tc>
        <w:tc>
          <w:tcPr>
            <w:tcW w:w="2308" w:type="dxa"/>
            <w:shd w:val="clear" w:color="auto" w:fill="4BACC6"/>
          </w:tcPr>
          <w:p w:rsidR="00ED5328" w:rsidRPr="00662301" w:rsidRDefault="00ED5328" w:rsidP="00662301">
            <w:pPr>
              <w:jc w:val="center"/>
              <w:rPr>
                <w:rFonts w:ascii="Calibri" w:eastAsia="Calibri" w:hAnsi="Calibri"/>
                <w:b/>
                <w:bCs/>
                <w:color w:val="FFFFFF"/>
                <w:sz w:val="20"/>
                <w:szCs w:val="20"/>
              </w:rPr>
            </w:pPr>
          </w:p>
          <w:p w:rsidR="00ED5328" w:rsidRPr="00662301" w:rsidRDefault="00ED5328" w:rsidP="00662301">
            <w:pPr>
              <w:jc w:val="center"/>
              <w:rPr>
                <w:rFonts w:ascii="Calibri" w:eastAsia="Calibri" w:hAnsi="Calibri"/>
                <w:b/>
                <w:bCs/>
                <w:color w:val="FFFFFF"/>
                <w:sz w:val="20"/>
                <w:szCs w:val="20"/>
              </w:rPr>
            </w:pPr>
            <w:r w:rsidRPr="00662301">
              <w:rPr>
                <w:rFonts w:ascii="Calibri" w:eastAsia="Calibri" w:hAnsi="Calibri"/>
                <w:b/>
                <w:bCs/>
                <w:color w:val="FFFFFF"/>
                <w:sz w:val="20"/>
                <w:szCs w:val="20"/>
              </w:rPr>
              <w:t>MJESTO I VRIJEME IZVEDBE</w:t>
            </w:r>
          </w:p>
        </w:tc>
      </w:tr>
      <w:tr w:rsidR="00ED5328" w:rsidRPr="00424063" w:rsidTr="00662301">
        <w:tc>
          <w:tcPr>
            <w:tcW w:w="959" w:type="dxa"/>
            <w:tcBorders>
              <w:top w:val="single" w:sz="8" w:space="0" w:color="4BACC6"/>
              <w:left w:val="single" w:sz="8" w:space="0" w:color="4BACC6"/>
              <w:bottom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2"/>
                <w:szCs w:val="22"/>
              </w:rPr>
            </w:pPr>
            <w:r w:rsidRPr="00662301">
              <w:rPr>
                <w:rFonts w:ascii="Calibri" w:eastAsia="Calibri" w:hAnsi="Calibri"/>
                <w:b/>
                <w:bCs/>
                <w:sz w:val="20"/>
                <w:szCs w:val="20"/>
              </w:rPr>
              <w:t>1. ČUVANJE I UNAPREĐIVANJE ZDRAVLJA</w:t>
            </w:r>
          </w:p>
        </w:tc>
        <w:tc>
          <w:tcPr>
            <w:tcW w:w="2410" w:type="dxa"/>
            <w:tcBorders>
              <w:top w:val="single" w:sz="8" w:space="0" w:color="4BACC6"/>
              <w:bottom w:val="single" w:sz="8" w:space="0" w:color="4BACC6"/>
            </w:tcBorders>
            <w:shd w:val="clear" w:color="auto" w:fill="auto"/>
          </w:tcPr>
          <w:p w:rsidR="00ED5328" w:rsidRPr="00662301" w:rsidRDefault="00ED5328" w:rsidP="00662301">
            <w:pPr>
              <w:tabs>
                <w:tab w:val="left" w:pos="1620"/>
              </w:tabs>
              <w:rPr>
                <w:rFonts w:ascii="Calibri" w:eastAsia="Calibri" w:hAnsi="Calibri"/>
                <w:sz w:val="20"/>
                <w:szCs w:val="20"/>
              </w:rPr>
            </w:pPr>
          </w:p>
          <w:p w:rsidR="00ED5328" w:rsidRPr="00662301" w:rsidRDefault="00ED5328" w:rsidP="00662301">
            <w:pPr>
              <w:tabs>
                <w:tab w:val="left" w:pos="1620"/>
              </w:tabs>
              <w:rPr>
                <w:rFonts w:ascii="Calibri" w:eastAsia="Calibri" w:hAnsi="Calibri"/>
                <w:sz w:val="20"/>
                <w:szCs w:val="20"/>
              </w:rPr>
            </w:pPr>
            <w:r w:rsidRPr="00662301">
              <w:rPr>
                <w:rFonts w:ascii="Calibri" w:eastAsia="Calibri" w:hAnsi="Calibri"/>
                <w:sz w:val="20"/>
                <w:szCs w:val="20"/>
              </w:rPr>
              <w:t>Unaprjeđivanje kvalitete zdravlja.</w:t>
            </w:r>
          </w:p>
          <w:p w:rsidR="00ED5328" w:rsidRPr="00662301" w:rsidRDefault="00ED5328" w:rsidP="00662301">
            <w:pPr>
              <w:tabs>
                <w:tab w:val="left" w:pos="1620"/>
              </w:tabs>
              <w:rPr>
                <w:rFonts w:ascii="Calibri" w:eastAsia="Calibri" w:hAnsi="Calibri"/>
                <w:sz w:val="20"/>
                <w:szCs w:val="20"/>
              </w:rPr>
            </w:pPr>
          </w:p>
          <w:p w:rsidR="00ED5328" w:rsidRPr="00662301" w:rsidRDefault="00ED5328" w:rsidP="00662301">
            <w:pPr>
              <w:rPr>
                <w:rFonts w:ascii="Calibri" w:eastAsia="Calibri" w:hAnsi="Calibri"/>
                <w:sz w:val="22"/>
                <w:szCs w:val="22"/>
              </w:rPr>
            </w:pPr>
            <w:r w:rsidRPr="00662301">
              <w:rPr>
                <w:rFonts w:ascii="Calibri" w:eastAsia="Calibri" w:hAnsi="Calibri"/>
                <w:sz w:val="20"/>
                <w:szCs w:val="20"/>
              </w:rPr>
              <w:t>Razvijanje zdravstvenih navika učenika.</w:t>
            </w:r>
          </w:p>
        </w:tc>
        <w:tc>
          <w:tcPr>
            <w:tcW w:w="3402" w:type="dxa"/>
            <w:tcBorders>
              <w:top w:val="single" w:sz="8" w:space="0" w:color="4BACC6"/>
              <w:bottom w:val="single" w:sz="8" w:space="0" w:color="4BACC6"/>
            </w:tcBorders>
            <w:shd w:val="clear" w:color="auto" w:fill="auto"/>
          </w:tcPr>
          <w:p w:rsidR="00ED5328" w:rsidRPr="00662301" w:rsidRDefault="00ED5328" w:rsidP="00662301">
            <w:pPr>
              <w:tabs>
                <w:tab w:val="left" w:pos="1620"/>
              </w:tabs>
              <w:rPr>
                <w:rFonts w:ascii="Calibri" w:eastAsia="Calibri" w:hAnsi="Calibri"/>
                <w:sz w:val="20"/>
                <w:szCs w:val="20"/>
              </w:rPr>
            </w:pPr>
          </w:p>
          <w:p w:rsidR="00ED5328" w:rsidRPr="00662301" w:rsidRDefault="00ED5328" w:rsidP="00662301">
            <w:pPr>
              <w:tabs>
                <w:tab w:val="left" w:pos="1620"/>
              </w:tabs>
              <w:rPr>
                <w:rFonts w:ascii="Calibri" w:eastAsia="Calibri" w:hAnsi="Calibri"/>
                <w:sz w:val="20"/>
                <w:szCs w:val="20"/>
              </w:rPr>
            </w:pPr>
            <w:r w:rsidRPr="00662301">
              <w:rPr>
                <w:rFonts w:ascii="Calibri" w:eastAsia="Calibri" w:hAnsi="Calibri"/>
                <w:sz w:val="20"/>
                <w:szCs w:val="20"/>
              </w:rPr>
              <w:t>Upoznavanje s psihofizičkim zdravljem učenika.</w:t>
            </w:r>
          </w:p>
          <w:p w:rsidR="00ED5328" w:rsidRPr="00662301" w:rsidRDefault="00ED5328" w:rsidP="00662301">
            <w:pPr>
              <w:tabs>
                <w:tab w:val="left" w:pos="1620"/>
              </w:tabs>
              <w:rPr>
                <w:rFonts w:ascii="Calibri" w:eastAsia="Calibri" w:hAnsi="Calibri"/>
                <w:sz w:val="20"/>
                <w:szCs w:val="20"/>
              </w:rPr>
            </w:pPr>
          </w:p>
          <w:p w:rsidR="00ED5328" w:rsidRPr="00662301" w:rsidRDefault="00ED5328" w:rsidP="00662301">
            <w:pPr>
              <w:tabs>
                <w:tab w:val="left" w:pos="1620"/>
              </w:tabs>
              <w:rPr>
                <w:rFonts w:ascii="Calibri" w:eastAsia="Calibri" w:hAnsi="Calibri"/>
                <w:sz w:val="20"/>
                <w:szCs w:val="20"/>
              </w:rPr>
            </w:pPr>
            <w:r w:rsidRPr="00662301">
              <w:rPr>
                <w:rFonts w:ascii="Calibri" w:eastAsia="Calibri" w:hAnsi="Calibri"/>
                <w:sz w:val="20"/>
                <w:szCs w:val="20"/>
              </w:rPr>
              <w:t xml:space="preserve">Usvajanje navika o potrebi pravilnog rasporeda i izmjene dnevnih aktivnosti (učenja, rada, odmora, izbornih aktivnosti). </w:t>
            </w:r>
          </w:p>
          <w:p w:rsidR="00ED5328" w:rsidRPr="00662301" w:rsidRDefault="00ED5328" w:rsidP="00662301">
            <w:pPr>
              <w:tabs>
                <w:tab w:val="left" w:pos="1620"/>
              </w:tabs>
              <w:rPr>
                <w:rFonts w:ascii="Calibri" w:eastAsia="Calibri" w:hAnsi="Calibri"/>
                <w:sz w:val="20"/>
                <w:szCs w:val="20"/>
              </w:rPr>
            </w:pPr>
          </w:p>
          <w:p w:rsidR="00ED5328" w:rsidRPr="00662301" w:rsidRDefault="00ED5328" w:rsidP="00662301">
            <w:pPr>
              <w:tabs>
                <w:tab w:val="left" w:pos="1620"/>
              </w:tabs>
              <w:rPr>
                <w:rFonts w:ascii="Calibri" w:eastAsia="Calibri" w:hAnsi="Calibri"/>
                <w:sz w:val="20"/>
                <w:szCs w:val="20"/>
              </w:rPr>
            </w:pPr>
            <w:r w:rsidRPr="00662301">
              <w:rPr>
                <w:rFonts w:ascii="Calibri" w:eastAsia="Calibri" w:hAnsi="Calibri"/>
                <w:sz w:val="20"/>
                <w:szCs w:val="20"/>
              </w:rPr>
              <w:t>Organiziranje pravilne i zdrave prehrane učenika.</w:t>
            </w:r>
          </w:p>
          <w:p w:rsidR="00ED5328" w:rsidRPr="00662301" w:rsidRDefault="00ED5328" w:rsidP="00662301">
            <w:pPr>
              <w:tabs>
                <w:tab w:val="left" w:pos="1620"/>
              </w:tabs>
              <w:rPr>
                <w:rFonts w:ascii="Calibri" w:eastAsia="Calibri" w:hAnsi="Calibri"/>
                <w:sz w:val="20"/>
                <w:szCs w:val="20"/>
              </w:rPr>
            </w:pPr>
          </w:p>
          <w:p w:rsidR="00ED5328" w:rsidRPr="00662301" w:rsidRDefault="00ED5328" w:rsidP="00662301">
            <w:pPr>
              <w:tabs>
                <w:tab w:val="left" w:pos="1620"/>
              </w:tabs>
              <w:rPr>
                <w:rFonts w:ascii="Calibri" w:eastAsia="Calibri" w:hAnsi="Calibri"/>
                <w:sz w:val="20"/>
                <w:szCs w:val="20"/>
              </w:rPr>
            </w:pPr>
            <w:r w:rsidRPr="00662301">
              <w:rPr>
                <w:rFonts w:ascii="Calibri" w:eastAsia="Calibri" w:hAnsi="Calibri"/>
                <w:sz w:val="20"/>
                <w:szCs w:val="20"/>
              </w:rPr>
              <w:t>Razvijanje higijenskih navika (održavanje osobne higijene, higijene prostora u kojem žive, razvijanje higijenskih navika u prehrani).</w:t>
            </w:r>
          </w:p>
          <w:p w:rsidR="00ED5328" w:rsidRPr="00662301" w:rsidRDefault="00ED5328" w:rsidP="00662301">
            <w:pPr>
              <w:rPr>
                <w:rFonts w:ascii="Calibri" w:eastAsia="Calibri" w:hAnsi="Calibri"/>
                <w:sz w:val="20"/>
                <w:szCs w:val="20"/>
              </w:rPr>
            </w:pPr>
          </w:p>
          <w:p w:rsidR="00ED5328" w:rsidRPr="00662301" w:rsidRDefault="00ED5328" w:rsidP="00662301">
            <w:pPr>
              <w:rPr>
                <w:rFonts w:ascii="Calibri" w:eastAsia="Calibri" w:hAnsi="Calibri"/>
                <w:sz w:val="22"/>
                <w:szCs w:val="22"/>
              </w:rPr>
            </w:pPr>
            <w:r w:rsidRPr="00662301">
              <w:rPr>
                <w:rFonts w:ascii="Calibri" w:eastAsia="Calibri" w:hAnsi="Calibri"/>
                <w:sz w:val="20"/>
                <w:szCs w:val="20"/>
              </w:rPr>
              <w:t>Upoznavanje s problemima humanih odnosa među spolovima.</w:t>
            </w:r>
          </w:p>
        </w:tc>
        <w:tc>
          <w:tcPr>
            <w:tcW w:w="2126" w:type="dxa"/>
            <w:tcBorders>
              <w:top w:val="single" w:sz="8" w:space="0" w:color="4BACC6"/>
              <w:bottom w:val="single" w:sz="8" w:space="0" w:color="4BACC6"/>
            </w:tcBorders>
            <w:shd w:val="clear" w:color="auto" w:fill="auto"/>
          </w:tcPr>
          <w:p w:rsidR="00ED5328" w:rsidRPr="00662301" w:rsidRDefault="00ED5328" w:rsidP="00662301">
            <w:pPr>
              <w:rPr>
                <w:rFonts w:ascii="Calibri" w:eastAsia="Calibri" w:hAnsi="Calibri"/>
                <w:sz w:val="20"/>
                <w:szCs w:val="20"/>
              </w:rPr>
            </w:pPr>
          </w:p>
          <w:p w:rsidR="00ED5328" w:rsidRPr="00662301" w:rsidRDefault="00ED5328" w:rsidP="00662301">
            <w:pPr>
              <w:rPr>
                <w:rFonts w:ascii="Calibri" w:eastAsia="Calibri" w:hAnsi="Calibri"/>
                <w:sz w:val="22"/>
                <w:szCs w:val="22"/>
              </w:rPr>
            </w:pPr>
            <w:r w:rsidRPr="00662301">
              <w:rPr>
                <w:rFonts w:ascii="Calibri" w:eastAsia="Calibri" w:hAnsi="Calibri"/>
                <w:sz w:val="20"/>
                <w:szCs w:val="20"/>
              </w:rPr>
              <w:t>Individualni rad</w:t>
            </w:r>
          </w:p>
          <w:p w:rsidR="00ED5328" w:rsidRPr="00662301" w:rsidRDefault="00ED5328" w:rsidP="00662301">
            <w:pPr>
              <w:rPr>
                <w:rFonts w:ascii="Calibri" w:eastAsia="Calibri" w:hAnsi="Calibri"/>
                <w:sz w:val="20"/>
                <w:szCs w:val="20"/>
              </w:rPr>
            </w:pPr>
          </w:p>
          <w:p w:rsidR="00ED5328" w:rsidRPr="00662301" w:rsidRDefault="00ED5328" w:rsidP="00662301">
            <w:pPr>
              <w:rPr>
                <w:rFonts w:ascii="Calibri" w:eastAsia="Calibri" w:hAnsi="Calibri"/>
                <w:sz w:val="20"/>
                <w:szCs w:val="20"/>
              </w:rPr>
            </w:pPr>
            <w:r w:rsidRPr="00662301">
              <w:rPr>
                <w:rFonts w:ascii="Calibri" w:eastAsia="Calibri" w:hAnsi="Calibri"/>
                <w:sz w:val="20"/>
                <w:szCs w:val="20"/>
              </w:rPr>
              <w:t>Rad u skupinama</w:t>
            </w:r>
          </w:p>
          <w:p w:rsidR="00ED5328" w:rsidRPr="00662301" w:rsidRDefault="00ED5328" w:rsidP="00662301">
            <w:pPr>
              <w:rPr>
                <w:rFonts w:ascii="Calibri" w:eastAsia="Calibri" w:hAnsi="Calibri"/>
                <w:sz w:val="20"/>
                <w:szCs w:val="20"/>
              </w:rPr>
            </w:pPr>
          </w:p>
          <w:p w:rsidR="00ED5328" w:rsidRPr="00662301" w:rsidRDefault="00ED5328" w:rsidP="00662301">
            <w:pPr>
              <w:rPr>
                <w:rFonts w:ascii="Calibri" w:eastAsia="Calibri" w:hAnsi="Calibri"/>
                <w:sz w:val="20"/>
                <w:szCs w:val="20"/>
              </w:rPr>
            </w:pPr>
            <w:r w:rsidRPr="00662301">
              <w:rPr>
                <w:rFonts w:ascii="Calibri" w:eastAsia="Calibri" w:hAnsi="Calibri"/>
                <w:sz w:val="20"/>
                <w:szCs w:val="20"/>
              </w:rPr>
              <w:t>Predavanje</w:t>
            </w:r>
          </w:p>
          <w:p w:rsidR="00ED5328" w:rsidRPr="00662301" w:rsidRDefault="00ED5328" w:rsidP="00662301">
            <w:pPr>
              <w:rPr>
                <w:rFonts w:ascii="Calibri" w:eastAsia="Calibri" w:hAnsi="Calibri"/>
                <w:sz w:val="20"/>
                <w:szCs w:val="20"/>
              </w:rPr>
            </w:pPr>
          </w:p>
          <w:p w:rsidR="00ED5328" w:rsidRPr="00662301" w:rsidRDefault="00ED5328" w:rsidP="00662301">
            <w:pPr>
              <w:rPr>
                <w:rFonts w:ascii="Calibri" w:eastAsia="Calibri" w:hAnsi="Calibri"/>
                <w:sz w:val="20"/>
                <w:szCs w:val="20"/>
              </w:rPr>
            </w:pPr>
            <w:r w:rsidRPr="00662301">
              <w:rPr>
                <w:rFonts w:ascii="Calibri" w:eastAsia="Calibri" w:hAnsi="Calibri"/>
                <w:sz w:val="20"/>
                <w:szCs w:val="20"/>
              </w:rPr>
              <w:t>Radionica</w:t>
            </w:r>
          </w:p>
          <w:p w:rsidR="00ED5328" w:rsidRPr="00662301" w:rsidRDefault="00ED5328" w:rsidP="00662301">
            <w:pPr>
              <w:rPr>
                <w:rFonts w:ascii="Calibri" w:eastAsia="Calibri" w:hAnsi="Calibri"/>
                <w:sz w:val="20"/>
                <w:szCs w:val="20"/>
              </w:rPr>
            </w:pPr>
          </w:p>
          <w:p w:rsidR="00ED5328" w:rsidRPr="00662301" w:rsidRDefault="00ED5328" w:rsidP="00662301">
            <w:pPr>
              <w:rPr>
                <w:rFonts w:ascii="Calibri" w:eastAsia="Calibri" w:hAnsi="Calibri"/>
                <w:sz w:val="20"/>
                <w:szCs w:val="20"/>
              </w:rPr>
            </w:pPr>
            <w:r w:rsidRPr="00662301">
              <w:rPr>
                <w:rFonts w:ascii="Calibri" w:eastAsia="Calibri" w:hAnsi="Calibri"/>
                <w:sz w:val="20"/>
                <w:szCs w:val="20"/>
              </w:rPr>
              <w:t xml:space="preserve">Savjetovanje </w:t>
            </w:r>
          </w:p>
        </w:tc>
        <w:tc>
          <w:tcPr>
            <w:tcW w:w="1944" w:type="dxa"/>
            <w:tcBorders>
              <w:top w:val="single" w:sz="8" w:space="0" w:color="4BACC6"/>
              <w:bottom w:val="single" w:sz="8" w:space="0" w:color="4BACC6"/>
            </w:tcBorders>
            <w:shd w:val="clear" w:color="auto" w:fill="auto"/>
          </w:tcPr>
          <w:p w:rsidR="00ED5328" w:rsidRPr="00662301" w:rsidRDefault="00ED5328" w:rsidP="00662301">
            <w:pPr>
              <w:rPr>
                <w:rFonts w:ascii="Calibri" w:eastAsia="Calibri" w:hAnsi="Calibri"/>
                <w:sz w:val="20"/>
                <w:szCs w:val="20"/>
              </w:rPr>
            </w:pPr>
          </w:p>
          <w:p w:rsidR="00ED5328" w:rsidRPr="00662301" w:rsidRDefault="00ED5328" w:rsidP="00662301">
            <w:pPr>
              <w:rPr>
                <w:rFonts w:ascii="Calibri" w:eastAsia="Calibri" w:hAnsi="Calibri"/>
                <w:sz w:val="20"/>
                <w:szCs w:val="20"/>
              </w:rPr>
            </w:pPr>
            <w:r w:rsidRPr="00662301">
              <w:rPr>
                <w:rFonts w:ascii="Calibri" w:eastAsia="Calibri" w:hAnsi="Calibri"/>
                <w:sz w:val="20"/>
                <w:szCs w:val="20"/>
              </w:rPr>
              <w:t>Zdravstveni djelatnik, odgajatelji, stručni suradnik, izvanjski suradnici</w:t>
            </w:r>
          </w:p>
        </w:tc>
        <w:tc>
          <w:tcPr>
            <w:tcW w:w="1276" w:type="dxa"/>
            <w:tcBorders>
              <w:top w:val="single" w:sz="8" w:space="0" w:color="4BACC6"/>
              <w:bottom w:val="single" w:sz="8" w:space="0" w:color="4BACC6"/>
            </w:tcBorders>
            <w:shd w:val="clear" w:color="auto" w:fill="auto"/>
          </w:tcPr>
          <w:p w:rsidR="00ED5328" w:rsidRPr="00662301" w:rsidRDefault="00ED5328" w:rsidP="00662301">
            <w:pPr>
              <w:rPr>
                <w:rFonts w:ascii="Calibri" w:eastAsia="Calibri" w:hAnsi="Calibri"/>
                <w:sz w:val="20"/>
                <w:szCs w:val="20"/>
              </w:rPr>
            </w:pPr>
          </w:p>
          <w:p w:rsidR="00ED5328" w:rsidRPr="00662301" w:rsidRDefault="00ED5328" w:rsidP="00662301">
            <w:pPr>
              <w:rPr>
                <w:rFonts w:ascii="Calibri" w:eastAsia="Calibri" w:hAnsi="Calibri"/>
                <w:sz w:val="20"/>
                <w:szCs w:val="20"/>
              </w:rPr>
            </w:pPr>
            <w:r w:rsidRPr="00662301">
              <w:rPr>
                <w:rFonts w:ascii="Calibri" w:eastAsia="Calibri" w:hAnsi="Calibri"/>
                <w:sz w:val="20"/>
                <w:szCs w:val="20"/>
              </w:rPr>
              <w:t>Tijekom cijele školske godine</w:t>
            </w:r>
          </w:p>
        </w:tc>
        <w:tc>
          <w:tcPr>
            <w:tcW w:w="2308" w:type="dxa"/>
            <w:tcBorders>
              <w:top w:val="single" w:sz="8" w:space="0" w:color="4BACC6"/>
              <w:bottom w:val="single" w:sz="8" w:space="0" w:color="4BACC6"/>
              <w:right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U svim prostorijama doma</w:t>
            </w:r>
          </w:p>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Tijekom cijeloga dana</w:t>
            </w:r>
          </w:p>
        </w:tc>
      </w:tr>
      <w:tr w:rsidR="00ED5328" w:rsidRPr="00424063" w:rsidTr="00662301">
        <w:trPr>
          <w:trHeight w:val="2486"/>
        </w:trPr>
        <w:tc>
          <w:tcPr>
            <w:tcW w:w="959" w:type="dxa"/>
            <w:tcBorders>
              <w:top w:val="double" w:sz="6" w:space="0" w:color="4BACC6"/>
              <w:left w:val="single" w:sz="8" w:space="0" w:color="4BACC6"/>
              <w:bottom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2. SOCIO-EMOCIONALNI RAZVOJ UČENIKA</w:t>
            </w:r>
          </w:p>
        </w:tc>
        <w:tc>
          <w:tcPr>
            <w:tcW w:w="2410" w:type="dxa"/>
            <w:tcBorders>
              <w:top w:val="double" w:sz="6" w:space="0" w:color="4BACC6"/>
              <w:bottom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Razvoj individue kroz odnos s drugim ljudima, vlastiti specifičan sklop socijalno relevantnih oblika ponašanja i kroz iskustvo</w:t>
            </w:r>
          </w:p>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 xml:space="preserve">Razvoj pozitivne slike o sebi </w:t>
            </w:r>
          </w:p>
          <w:p w:rsidR="00ED5328" w:rsidRPr="00662301" w:rsidRDefault="00ED5328" w:rsidP="00662301">
            <w:pPr>
              <w:rPr>
                <w:rFonts w:ascii="Calibri" w:eastAsia="Calibri" w:hAnsi="Calibri"/>
                <w:b/>
                <w:bCs/>
                <w:sz w:val="20"/>
                <w:szCs w:val="20"/>
              </w:rPr>
            </w:pPr>
          </w:p>
        </w:tc>
        <w:tc>
          <w:tcPr>
            <w:tcW w:w="3402" w:type="dxa"/>
            <w:tcBorders>
              <w:top w:val="double" w:sz="6" w:space="0" w:color="4BACC6"/>
              <w:bottom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Rad na programu (re)adaptacije – stvaranje ugodnog ozračja i osjećaja sigurnosti u novoj sredini, poticanje na osamostaljivanje (proces personalizacije)</w:t>
            </w:r>
          </w:p>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Upućivanje učenika na prihvaćanje društvenih normi – upoznavanje s općeprihvaćenim vrijednostima i normama ponašanja te poticanje zajedničkog druženja</w:t>
            </w:r>
          </w:p>
        </w:tc>
        <w:tc>
          <w:tcPr>
            <w:tcW w:w="2126" w:type="dxa"/>
            <w:tcBorders>
              <w:top w:val="double" w:sz="6" w:space="0" w:color="4BACC6"/>
              <w:bottom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Individualni rad</w:t>
            </w:r>
          </w:p>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Rad u skupinama</w:t>
            </w:r>
          </w:p>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Predavanje</w:t>
            </w:r>
          </w:p>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Radionica</w:t>
            </w:r>
          </w:p>
        </w:tc>
        <w:tc>
          <w:tcPr>
            <w:tcW w:w="1944" w:type="dxa"/>
            <w:tcBorders>
              <w:top w:val="double" w:sz="6" w:space="0" w:color="4BACC6"/>
              <w:bottom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Odgajatelji, izvanjski suradnici</w:t>
            </w:r>
          </w:p>
        </w:tc>
        <w:tc>
          <w:tcPr>
            <w:tcW w:w="1276" w:type="dxa"/>
            <w:tcBorders>
              <w:top w:val="double" w:sz="6" w:space="0" w:color="4BACC6"/>
              <w:bottom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Tijekom cijele godine</w:t>
            </w:r>
          </w:p>
        </w:tc>
        <w:tc>
          <w:tcPr>
            <w:tcW w:w="2308" w:type="dxa"/>
            <w:tcBorders>
              <w:top w:val="double" w:sz="6" w:space="0" w:color="4BACC6"/>
              <w:bottom w:val="single" w:sz="8" w:space="0" w:color="4BACC6"/>
              <w:right w:val="single" w:sz="8" w:space="0" w:color="4BACC6"/>
            </w:tcBorders>
            <w:shd w:val="clear" w:color="auto" w:fill="auto"/>
          </w:tcPr>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Soba učenika, učionica, predvorje, blagovaonica, soba odgajatelja, zbornica</w:t>
            </w:r>
          </w:p>
          <w:p w:rsidR="00ED5328" w:rsidRPr="00662301" w:rsidRDefault="00ED5328" w:rsidP="00662301">
            <w:pPr>
              <w:rPr>
                <w:rFonts w:ascii="Calibri" w:eastAsia="Calibri" w:hAnsi="Calibri"/>
                <w:b/>
                <w:bCs/>
                <w:sz w:val="20"/>
                <w:szCs w:val="20"/>
              </w:rPr>
            </w:pPr>
          </w:p>
          <w:p w:rsidR="00ED5328" w:rsidRPr="00662301" w:rsidRDefault="00ED5328" w:rsidP="00662301">
            <w:pPr>
              <w:rPr>
                <w:rFonts w:ascii="Calibri" w:eastAsia="Calibri" w:hAnsi="Calibri"/>
                <w:b/>
                <w:bCs/>
                <w:sz w:val="20"/>
                <w:szCs w:val="20"/>
              </w:rPr>
            </w:pPr>
            <w:r w:rsidRPr="00662301">
              <w:rPr>
                <w:rFonts w:ascii="Calibri" w:eastAsia="Calibri" w:hAnsi="Calibri"/>
                <w:b/>
                <w:bCs/>
                <w:sz w:val="20"/>
                <w:szCs w:val="20"/>
              </w:rPr>
              <w:t>Tijekom cijeloga dana</w:t>
            </w:r>
          </w:p>
        </w:tc>
      </w:tr>
    </w:tbl>
    <w:p w:rsidR="00856ED3" w:rsidRDefault="00856ED3" w:rsidP="001E0EF9"/>
    <w:p w:rsidR="00856ED3" w:rsidRPr="00856ED3" w:rsidRDefault="00856ED3" w:rsidP="00856ED3"/>
    <w:p w:rsidR="00856ED3" w:rsidRPr="00856ED3" w:rsidRDefault="00856ED3" w:rsidP="00856ED3"/>
    <w:p w:rsidR="00856ED3" w:rsidRPr="00856ED3" w:rsidRDefault="00856ED3" w:rsidP="00856ED3"/>
    <w:p w:rsidR="00856ED3" w:rsidRDefault="00856ED3" w:rsidP="00856ED3">
      <w:pPr>
        <w:tabs>
          <w:tab w:val="left" w:pos="1551"/>
        </w:tabs>
      </w:pPr>
      <w:r>
        <w:tab/>
      </w: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p w:rsidR="00856ED3" w:rsidRDefault="00856ED3" w:rsidP="00856ED3">
      <w:pPr>
        <w:tabs>
          <w:tab w:val="left" w:pos="1551"/>
        </w:tabs>
      </w:pPr>
    </w:p>
    <w:tbl>
      <w:tblPr>
        <w:tblpPr w:leftFromText="180" w:rightFromText="180" w:horzAnchor="margin" w:tblpY="805"/>
        <w:tblW w:w="1442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1E0"/>
      </w:tblPr>
      <w:tblGrid>
        <w:gridCol w:w="959"/>
        <w:gridCol w:w="2410"/>
        <w:gridCol w:w="3827"/>
        <w:gridCol w:w="1559"/>
        <w:gridCol w:w="2126"/>
        <w:gridCol w:w="1276"/>
        <w:gridCol w:w="2268"/>
      </w:tblGrid>
      <w:tr w:rsidR="00856ED3" w:rsidRPr="00051E9C" w:rsidTr="00662301">
        <w:tc>
          <w:tcPr>
            <w:tcW w:w="959" w:type="dxa"/>
            <w:shd w:val="clear" w:color="auto" w:fill="auto"/>
          </w:tcPr>
          <w:p w:rsidR="00856ED3" w:rsidRPr="00662301" w:rsidRDefault="00856ED3" w:rsidP="00662301">
            <w:pPr>
              <w:rPr>
                <w:rFonts w:ascii="Calibri" w:hAnsi="Calibri"/>
                <w:b/>
                <w:sz w:val="20"/>
                <w:szCs w:val="20"/>
              </w:rPr>
            </w:pPr>
          </w:p>
          <w:p w:rsidR="00856ED3" w:rsidRPr="00662301" w:rsidRDefault="00856ED3" w:rsidP="00662301">
            <w:pPr>
              <w:rPr>
                <w:rFonts w:ascii="Calibri" w:hAnsi="Calibri"/>
                <w:b/>
                <w:sz w:val="20"/>
                <w:szCs w:val="20"/>
              </w:rPr>
            </w:pPr>
            <w:r w:rsidRPr="00662301">
              <w:rPr>
                <w:rFonts w:ascii="Calibri" w:hAnsi="Calibri"/>
                <w:b/>
                <w:sz w:val="20"/>
                <w:szCs w:val="20"/>
              </w:rPr>
              <w:t>3. KOGNITIVNI RAZVOJ UČENIKA</w:t>
            </w:r>
          </w:p>
        </w:tc>
        <w:tc>
          <w:tcPr>
            <w:tcW w:w="2410" w:type="dxa"/>
            <w:shd w:val="clear" w:color="auto" w:fill="auto"/>
          </w:tcPr>
          <w:p w:rsidR="00856ED3" w:rsidRPr="00662301" w:rsidRDefault="00856ED3" w:rsidP="00662301">
            <w:pPr>
              <w:rPr>
                <w:rFonts w:ascii="Calibri" w:hAnsi="Calibri"/>
                <w:sz w:val="20"/>
                <w:szCs w:val="20"/>
              </w:rPr>
            </w:pPr>
            <w:r w:rsidRPr="00662301">
              <w:rPr>
                <w:rFonts w:ascii="Calibri" w:hAnsi="Calibri"/>
                <w:sz w:val="20"/>
                <w:szCs w:val="20"/>
              </w:rPr>
              <w:t>Postizanje optimalnih rezultata pri svladavanju nastavnog programa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Poboljšanje uspješnosti samostalnog rada</w:t>
            </w:r>
          </w:p>
        </w:tc>
        <w:tc>
          <w:tcPr>
            <w:tcW w:w="3827" w:type="dxa"/>
            <w:shd w:val="clear" w:color="auto" w:fill="auto"/>
          </w:tcPr>
          <w:p w:rsidR="00856ED3" w:rsidRPr="00662301" w:rsidRDefault="00856ED3" w:rsidP="00662301">
            <w:pPr>
              <w:rPr>
                <w:rFonts w:ascii="Calibri" w:hAnsi="Calibri"/>
                <w:sz w:val="20"/>
                <w:szCs w:val="20"/>
              </w:rPr>
            </w:pPr>
            <w:r w:rsidRPr="00662301">
              <w:rPr>
                <w:rFonts w:ascii="Calibri" w:hAnsi="Calibri"/>
                <w:sz w:val="20"/>
                <w:szCs w:val="20"/>
              </w:rPr>
              <w:t>Upoznavanje učenika s metodama, oblicima i tehnikama učenja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Rad na razvijanju motivacije, poboljšanju koncentracije, smanjenju anksioznosti i emocionalne nestabilnosti</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Djelovanje na pojavu oblika poremećaja u ponašanju</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Rad na razvijanju interesa za nove spoznaje i intelektualna postignuća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Usvajanje sustava znanja, formiranje umijeća i navika, razvijanje intelektualnih snaga i sposobnosti</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Pomaganje i podrška u svladavanju gradiva, obnova i proširenje znanja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Kontinuirana suradnja s roditeljima učenika i nastavnicima u školama koju učenici pohađaju</w:t>
            </w:r>
          </w:p>
        </w:tc>
        <w:tc>
          <w:tcPr>
            <w:tcW w:w="1559" w:type="dxa"/>
            <w:shd w:val="clear" w:color="auto" w:fill="auto"/>
          </w:tcPr>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Individualni rad</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Rad u skupinama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Predavanje</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Radionica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Savjetovanje</w:t>
            </w:r>
          </w:p>
        </w:tc>
        <w:tc>
          <w:tcPr>
            <w:tcW w:w="2126" w:type="dxa"/>
            <w:shd w:val="clear" w:color="auto" w:fill="auto"/>
          </w:tcPr>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Odgajatelji, nastavnici, stručni suradnik, izvanjski suradnici</w:t>
            </w:r>
          </w:p>
        </w:tc>
        <w:tc>
          <w:tcPr>
            <w:tcW w:w="1276" w:type="dxa"/>
            <w:shd w:val="clear" w:color="auto" w:fill="auto"/>
          </w:tcPr>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Tijekom cijele školske godine</w:t>
            </w:r>
          </w:p>
        </w:tc>
        <w:tc>
          <w:tcPr>
            <w:tcW w:w="2268" w:type="dxa"/>
            <w:shd w:val="clear" w:color="auto" w:fill="auto"/>
          </w:tcPr>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Zbornica, soba učenika, učionica,    soba odgajatelja, knjižnica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Radnim danom od 7,30 do 22,00</w:t>
            </w:r>
          </w:p>
        </w:tc>
      </w:tr>
      <w:tr w:rsidR="00856ED3" w:rsidRPr="00051E9C" w:rsidTr="00662301">
        <w:tc>
          <w:tcPr>
            <w:tcW w:w="959" w:type="dxa"/>
            <w:shd w:val="clear" w:color="auto" w:fill="auto"/>
          </w:tcPr>
          <w:p w:rsidR="00856ED3" w:rsidRPr="00662301" w:rsidRDefault="00856ED3" w:rsidP="00662301">
            <w:pPr>
              <w:rPr>
                <w:rFonts w:ascii="Calibri" w:hAnsi="Calibri"/>
                <w:b/>
                <w:sz w:val="20"/>
                <w:szCs w:val="20"/>
              </w:rPr>
            </w:pPr>
            <w:r w:rsidRPr="00662301">
              <w:rPr>
                <w:rFonts w:ascii="Calibri" w:hAnsi="Calibri"/>
                <w:b/>
                <w:sz w:val="20"/>
                <w:szCs w:val="20"/>
              </w:rPr>
              <w:t>4. KREATIVNOST</w:t>
            </w:r>
          </w:p>
        </w:tc>
        <w:tc>
          <w:tcPr>
            <w:tcW w:w="2410" w:type="dxa"/>
            <w:shd w:val="clear" w:color="auto" w:fill="auto"/>
          </w:tcPr>
          <w:p w:rsidR="00856ED3" w:rsidRPr="00662301" w:rsidRDefault="00856ED3" w:rsidP="00662301">
            <w:pPr>
              <w:rPr>
                <w:rFonts w:ascii="Calibri" w:hAnsi="Calibri"/>
                <w:sz w:val="20"/>
                <w:szCs w:val="20"/>
              </w:rPr>
            </w:pPr>
            <w:r w:rsidRPr="00662301">
              <w:rPr>
                <w:rFonts w:ascii="Calibri" w:hAnsi="Calibri"/>
                <w:sz w:val="20"/>
                <w:szCs w:val="20"/>
              </w:rPr>
              <w:t>Formiranje sposobnosti estetskog doživljavanja i djelovanja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p>
        </w:tc>
        <w:tc>
          <w:tcPr>
            <w:tcW w:w="3827" w:type="dxa"/>
            <w:shd w:val="clear" w:color="auto" w:fill="auto"/>
          </w:tcPr>
          <w:p w:rsidR="00856ED3" w:rsidRPr="00662301" w:rsidRDefault="00856ED3" w:rsidP="00662301">
            <w:pPr>
              <w:spacing w:line="120" w:lineRule="atLeast"/>
              <w:rPr>
                <w:rFonts w:ascii="Calibri" w:hAnsi="Calibri"/>
                <w:sz w:val="20"/>
                <w:szCs w:val="20"/>
              </w:rPr>
            </w:pPr>
            <w:r w:rsidRPr="00662301">
              <w:rPr>
                <w:rFonts w:ascii="Calibri" w:hAnsi="Calibri"/>
                <w:sz w:val="20"/>
                <w:szCs w:val="20"/>
              </w:rPr>
              <w:t>Osposobljavanje učenika za organizirano korištenje slobodnog vremena te poticanje interesa i razvijanje psihofizičkih sposobnosti</w:t>
            </w:r>
          </w:p>
          <w:p w:rsidR="00856ED3" w:rsidRPr="00662301" w:rsidRDefault="00856ED3" w:rsidP="00662301">
            <w:pPr>
              <w:spacing w:line="120" w:lineRule="atLeast"/>
              <w:rPr>
                <w:rFonts w:ascii="Calibri" w:hAnsi="Calibri"/>
                <w:sz w:val="20"/>
                <w:szCs w:val="20"/>
              </w:rPr>
            </w:pPr>
          </w:p>
          <w:p w:rsidR="00856ED3" w:rsidRPr="00662301" w:rsidRDefault="00856ED3" w:rsidP="00662301">
            <w:pPr>
              <w:spacing w:line="120" w:lineRule="atLeast"/>
              <w:rPr>
                <w:rFonts w:ascii="Calibri" w:hAnsi="Calibri"/>
                <w:sz w:val="20"/>
                <w:szCs w:val="20"/>
              </w:rPr>
            </w:pPr>
            <w:r w:rsidRPr="00662301">
              <w:rPr>
                <w:rFonts w:ascii="Calibri" w:hAnsi="Calibri"/>
                <w:sz w:val="20"/>
                <w:szCs w:val="20"/>
              </w:rPr>
              <w:t>Rad u pojedinim izbornim aktivnostima, posjete kazališnim i kino predstavama, izložbama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Prezentacija rada učenika na gradskim i državnim prikazima stvaralaštva – natjecanjima učeničkih domova</w:t>
            </w:r>
          </w:p>
          <w:p w:rsidR="00856ED3" w:rsidRPr="00662301" w:rsidRDefault="00856ED3" w:rsidP="00662301">
            <w:pPr>
              <w:rPr>
                <w:rFonts w:ascii="Calibri" w:hAnsi="Calibri"/>
                <w:sz w:val="20"/>
                <w:szCs w:val="20"/>
              </w:rPr>
            </w:pPr>
            <w:r w:rsidRPr="00662301">
              <w:rPr>
                <w:rFonts w:ascii="Calibri" w:hAnsi="Calibri"/>
                <w:sz w:val="20"/>
                <w:szCs w:val="20"/>
              </w:rPr>
              <w:t>Organiziranje likovnih i drugih izložbi, natjecanja i dr.</w:t>
            </w:r>
          </w:p>
        </w:tc>
        <w:tc>
          <w:tcPr>
            <w:tcW w:w="1559" w:type="dxa"/>
            <w:shd w:val="clear" w:color="auto" w:fill="auto"/>
          </w:tcPr>
          <w:p w:rsidR="00856ED3" w:rsidRPr="00662301" w:rsidRDefault="00856ED3" w:rsidP="00662301">
            <w:pPr>
              <w:rPr>
                <w:rFonts w:ascii="Calibri" w:hAnsi="Calibri"/>
                <w:sz w:val="20"/>
                <w:szCs w:val="20"/>
              </w:rPr>
            </w:pPr>
            <w:r w:rsidRPr="00662301">
              <w:rPr>
                <w:rFonts w:ascii="Calibri" w:hAnsi="Calibri"/>
                <w:sz w:val="20"/>
                <w:szCs w:val="20"/>
              </w:rPr>
              <w:t>Rad u skupinama</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Individualni rad</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Predavanje</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Radionica</w:t>
            </w:r>
          </w:p>
          <w:p w:rsidR="00856ED3" w:rsidRPr="00662301" w:rsidRDefault="00856ED3" w:rsidP="00662301">
            <w:pPr>
              <w:rPr>
                <w:rFonts w:ascii="Calibri" w:hAnsi="Calibri"/>
                <w:sz w:val="20"/>
                <w:szCs w:val="20"/>
              </w:rPr>
            </w:pPr>
          </w:p>
        </w:tc>
        <w:tc>
          <w:tcPr>
            <w:tcW w:w="2126" w:type="dxa"/>
            <w:shd w:val="clear" w:color="auto" w:fill="auto"/>
          </w:tcPr>
          <w:p w:rsidR="00856ED3" w:rsidRPr="00662301" w:rsidRDefault="00856ED3" w:rsidP="00662301">
            <w:pPr>
              <w:rPr>
                <w:rFonts w:ascii="Calibri" w:hAnsi="Calibri"/>
                <w:sz w:val="20"/>
                <w:szCs w:val="20"/>
              </w:rPr>
            </w:pPr>
            <w:r w:rsidRPr="00662301">
              <w:rPr>
                <w:rFonts w:ascii="Calibri" w:hAnsi="Calibri"/>
                <w:sz w:val="20"/>
                <w:szCs w:val="20"/>
              </w:rPr>
              <w:t>Odgajatelji, učenici voditelji, stručni suradnik, izvanjski suradnici</w:t>
            </w:r>
          </w:p>
        </w:tc>
        <w:tc>
          <w:tcPr>
            <w:tcW w:w="1276" w:type="dxa"/>
            <w:shd w:val="clear" w:color="auto" w:fill="auto"/>
          </w:tcPr>
          <w:p w:rsidR="00856ED3" w:rsidRPr="00662301" w:rsidRDefault="00856ED3" w:rsidP="00662301">
            <w:pPr>
              <w:rPr>
                <w:rFonts w:ascii="Calibri" w:hAnsi="Calibri"/>
                <w:sz w:val="20"/>
                <w:szCs w:val="20"/>
              </w:rPr>
            </w:pPr>
            <w:r w:rsidRPr="00662301">
              <w:rPr>
                <w:rFonts w:ascii="Calibri" w:hAnsi="Calibri"/>
                <w:sz w:val="20"/>
                <w:szCs w:val="20"/>
              </w:rPr>
              <w:t>Tijekom cijele šk.</w:t>
            </w:r>
          </w:p>
          <w:p w:rsidR="00856ED3" w:rsidRPr="00662301" w:rsidRDefault="00856ED3" w:rsidP="00662301">
            <w:pPr>
              <w:rPr>
                <w:rFonts w:ascii="Calibri" w:hAnsi="Calibri"/>
                <w:sz w:val="20"/>
                <w:szCs w:val="20"/>
              </w:rPr>
            </w:pPr>
            <w:r w:rsidRPr="00662301">
              <w:rPr>
                <w:rFonts w:ascii="Calibri" w:hAnsi="Calibri"/>
                <w:sz w:val="20"/>
                <w:szCs w:val="20"/>
              </w:rPr>
              <w:t xml:space="preserve"> godine</w:t>
            </w:r>
          </w:p>
        </w:tc>
        <w:tc>
          <w:tcPr>
            <w:tcW w:w="2268" w:type="dxa"/>
            <w:shd w:val="clear" w:color="auto" w:fill="auto"/>
          </w:tcPr>
          <w:p w:rsidR="00856ED3" w:rsidRPr="00662301" w:rsidRDefault="00856ED3" w:rsidP="00662301">
            <w:pPr>
              <w:rPr>
                <w:rFonts w:ascii="Calibri" w:hAnsi="Calibri"/>
                <w:sz w:val="20"/>
                <w:szCs w:val="20"/>
              </w:rPr>
            </w:pPr>
            <w:r w:rsidRPr="00662301">
              <w:rPr>
                <w:rFonts w:ascii="Calibri" w:hAnsi="Calibri"/>
                <w:sz w:val="20"/>
                <w:szCs w:val="20"/>
              </w:rPr>
              <w:t xml:space="preserve">Soba, hodnik, predvorje, blagovaonica, učionica, knjižnica, zbornica, sobe učenika </w:t>
            </w: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p>
          <w:p w:rsidR="00856ED3" w:rsidRPr="00662301" w:rsidRDefault="00856ED3" w:rsidP="00662301">
            <w:pPr>
              <w:rPr>
                <w:rFonts w:ascii="Calibri" w:hAnsi="Calibri"/>
                <w:sz w:val="20"/>
                <w:szCs w:val="20"/>
              </w:rPr>
            </w:pPr>
            <w:r w:rsidRPr="00662301">
              <w:rPr>
                <w:rFonts w:ascii="Calibri" w:hAnsi="Calibri"/>
                <w:sz w:val="20"/>
                <w:szCs w:val="20"/>
              </w:rPr>
              <w:t>prema dogovorenim terminima</w:t>
            </w:r>
          </w:p>
        </w:tc>
      </w:tr>
    </w:tbl>
    <w:p w:rsidR="00856ED3" w:rsidRPr="00856ED3" w:rsidRDefault="00856ED3" w:rsidP="00856ED3">
      <w:pPr>
        <w:tabs>
          <w:tab w:val="left" w:pos="1551"/>
        </w:tabs>
      </w:pPr>
    </w:p>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856ED3" w:rsidRPr="002D25E7" w:rsidRDefault="00856ED3" w:rsidP="00856ED3">
      <w:pPr>
        <w:pStyle w:val="Bezproreda"/>
        <w:spacing w:after="120"/>
        <w:jc w:val="center"/>
        <w:rPr>
          <w:rFonts w:ascii="Times New Roman" w:hAnsi="Times New Roman"/>
          <w:b/>
          <w:sz w:val="28"/>
          <w:szCs w:val="28"/>
        </w:rPr>
      </w:pPr>
      <w:r w:rsidRPr="002D25E7">
        <w:rPr>
          <w:rFonts w:ascii="Times New Roman" w:hAnsi="Times New Roman"/>
          <w:b/>
          <w:sz w:val="28"/>
          <w:szCs w:val="28"/>
        </w:rPr>
        <w:t>KREATIVNOST I POSEBNE POTREBE UČENIKA</w:t>
      </w:r>
    </w:p>
    <w:p w:rsidR="00856ED3" w:rsidRDefault="00856ED3" w:rsidP="00856ED3">
      <w:pPr>
        <w:pStyle w:val="Bezproreda"/>
        <w:spacing w:after="120"/>
        <w:rPr>
          <w:rFonts w:ascii="Times New Roman" w:hAnsi="Times New Roman"/>
          <w:sz w:val="24"/>
          <w:szCs w:val="24"/>
        </w:rPr>
      </w:pPr>
    </w:p>
    <w:p w:rsidR="00856ED3" w:rsidRPr="00ED4C4F" w:rsidRDefault="00856ED3" w:rsidP="00856ED3">
      <w:pPr>
        <w:pStyle w:val="Bezproreda"/>
        <w:spacing w:after="120"/>
        <w:rPr>
          <w:rFonts w:ascii="Times New Roman" w:hAnsi="Times New Roman"/>
          <w:sz w:val="24"/>
          <w:szCs w:val="24"/>
        </w:rPr>
      </w:pPr>
    </w:p>
    <w:p w:rsidR="00856ED3" w:rsidRDefault="00856ED3" w:rsidP="00856ED3">
      <w:pPr>
        <w:pStyle w:val="Bezproreda"/>
        <w:spacing w:after="120"/>
        <w:rPr>
          <w:rFonts w:ascii="Times New Roman" w:hAnsi="Times New Roman"/>
          <w:b/>
          <w:sz w:val="24"/>
          <w:szCs w:val="24"/>
        </w:rPr>
      </w:pPr>
      <w:r>
        <w:rPr>
          <w:rFonts w:ascii="Times New Roman" w:hAnsi="Times New Roman"/>
          <w:b/>
          <w:sz w:val="24"/>
          <w:szCs w:val="24"/>
        </w:rPr>
        <w:t>CILJEVI</w:t>
      </w:r>
    </w:p>
    <w:p w:rsidR="00856ED3" w:rsidRPr="00ED4C4F" w:rsidRDefault="00856ED3" w:rsidP="00856ED3">
      <w:pPr>
        <w:pStyle w:val="Bezproreda"/>
        <w:spacing w:after="120"/>
        <w:rPr>
          <w:rFonts w:ascii="Times New Roman" w:hAnsi="Times New Roman"/>
          <w:b/>
          <w:sz w:val="24"/>
          <w:szCs w:val="24"/>
        </w:rPr>
      </w:pPr>
    </w:p>
    <w:p w:rsidR="00856ED3" w:rsidRPr="00ED4C4F" w:rsidRDefault="00856ED3" w:rsidP="00856ED3">
      <w:pPr>
        <w:pStyle w:val="Bezproreda"/>
        <w:spacing w:after="120"/>
        <w:jc w:val="both"/>
        <w:rPr>
          <w:rFonts w:ascii="Times New Roman" w:hAnsi="Times New Roman"/>
          <w:sz w:val="24"/>
          <w:szCs w:val="24"/>
        </w:rPr>
      </w:pPr>
      <w:r w:rsidRPr="00ED4C4F">
        <w:rPr>
          <w:rFonts w:ascii="Times New Roman" w:hAnsi="Times New Roman"/>
          <w:sz w:val="24"/>
          <w:szCs w:val="24"/>
        </w:rPr>
        <w:t>Prevenirati rizična ponašanja. Poticati na planiranje i organiziranje obveza. Ponuditi učenicima kulturne i sportske sadržaje izvan doma. Ispitivati interese i sklonosti. Poticati razvoj kreativnog izražavanja.</w:t>
      </w:r>
    </w:p>
    <w:p w:rsidR="00856ED3" w:rsidRDefault="00856ED3" w:rsidP="00856ED3">
      <w:pPr>
        <w:spacing w:after="120"/>
      </w:pPr>
    </w:p>
    <w:p w:rsidR="00856ED3" w:rsidRPr="00ED4C4F" w:rsidRDefault="00856ED3" w:rsidP="00856ED3">
      <w:pPr>
        <w:spacing w:after="120"/>
        <w:jc w:val="both"/>
        <w:rPr>
          <w:b/>
        </w:rPr>
      </w:pPr>
      <w:r w:rsidRPr="00ED4C4F">
        <w:rPr>
          <w:b/>
        </w:rPr>
        <w:t>ZADAĆE</w:t>
      </w:r>
    </w:p>
    <w:p w:rsidR="00856ED3" w:rsidRDefault="00856ED3" w:rsidP="00856ED3">
      <w:pPr>
        <w:spacing w:after="120"/>
        <w:jc w:val="both"/>
      </w:pPr>
      <w:r>
        <w:t>Animirati učenike pri pravilnom i svrsishodnom korištenju slobodnog vremena, razvijanju kognitivnih, psihofizičkih i emotivnih spoznaja, stvaranje kulturnih navika, ovladavanje kulturom intelektualnog rada.</w:t>
      </w:r>
    </w:p>
    <w:p w:rsidR="00856ED3" w:rsidRPr="00ED4C4F" w:rsidRDefault="00856ED3" w:rsidP="00856ED3">
      <w:pPr>
        <w:spacing w:after="120"/>
        <w:jc w:val="both"/>
        <w:rPr>
          <w:b/>
        </w:rPr>
      </w:pPr>
    </w:p>
    <w:p w:rsidR="00856ED3" w:rsidRPr="00ED4C4F" w:rsidRDefault="00856ED3" w:rsidP="00856ED3">
      <w:pPr>
        <w:spacing w:after="120"/>
        <w:jc w:val="both"/>
        <w:rPr>
          <w:b/>
        </w:rPr>
      </w:pPr>
      <w:r w:rsidRPr="00ED4C4F">
        <w:rPr>
          <w:b/>
        </w:rPr>
        <w:t>AKTIVNOSTI</w:t>
      </w:r>
    </w:p>
    <w:p w:rsidR="00856ED3" w:rsidRDefault="00856ED3" w:rsidP="00856ED3">
      <w:pPr>
        <w:spacing w:after="120"/>
        <w:jc w:val="both"/>
      </w:pPr>
      <w:r>
        <w:t xml:space="preserve">Kontinuirani rad tijekom cijele školske godine 2014./2015. u pojedinim izbornim aktivnostima (kreativna skupina, eko- skupina), izleti u prirodu, izrađivanje nakita i ukrasa, poticanje učenika na važnost kreativnog stvaralaštva, uređivanje Doma povodom blagdana i drugih manifestacija u suradnji s drugim odgojnim skupinama i različitim slobodnim aktivnostima. </w:t>
      </w:r>
    </w:p>
    <w:p w:rsidR="00856ED3" w:rsidRDefault="00856ED3" w:rsidP="00856ED3">
      <w:pPr>
        <w:spacing w:after="120"/>
        <w:jc w:val="both"/>
      </w:pPr>
    </w:p>
    <w:p w:rsidR="00856ED3" w:rsidRDefault="00856ED3" w:rsidP="00856ED3">
      <w:pPr>
        <w:spacing w:after="120"/>
        <w:jc w:val="both"/>
      </w:pPr>
      <w:r w:rsidRPr="002D25E7">
        <w:rPr>
          <w:b/>
        </w:rPr>
        <w:t>OBLICI RADA:</w:t>
      </w:r>
      <w:r>
        <w:t xml:space="preserve"> individualni, rad u skupinama, rad u paru</w:t>
      </w:r>
    </w:p>
    <w:p w:rsidR="00856ED3" w:rsidRDefault="00856ED3" w:rsidP="00856ED3">
      <w:pPr>
        <w:spacing w:after="120"/>
        <w:jc w:val="both"/>
      </w:pPr>
      <w:r w:rsidRPr="002D25E7">
        <w:rPr>
          <w:b/>
        </w:rPr>
        <w:t>NOSITELJI:</w:t>
      </w:r>
      <w:r>
        <w:t xml:space="preserve"> odgajatelji, učenici</w:t>
      </w:r>
    </w:p>
    <w:p w:rsidR="00856ED3" w:rsidRDefault="00856ED3" w:rsidP="00856ED3">
      <w:pPr>
        <w:spacing w:after="120"/>
        <w:jc w:val="both"/>
      </w:pPr>
      <w:r w:rsidRPr="002D25E7">
        <w:rPr>
          <w:b/>
        </w:rPr>
        <w:t>VREMENIK:</w:t>
      </w:r>
      <w:r>
        <w:t xml:space="preserve"> tijekom šk. god. 2015./2016.</w:t>
      </w:r>
    </w:p>
    <w:p w:rsidR="00856ED3" w:rsidRDefault="00856ED3" w:rsidP="00856ED3">
      <w:pPr>
        <w:spacing w:after="120"/>
        <w:jc w:val="both"/>
      </w:pPr>
    </w:p>
    <w:p w:rsidR="00856ED3" w:rsidRDefault="00856ED3" w:rsidP="00856ED3">
      <w:pPr>
        <w:spacing w:after="120"/>
        <w:jc w:val="both"/>
      </w:pPr>
    </w:p>
    <w:p w:rsidR="00856ED3" w:rsidRDefault="00856ED3" w:rsidP="00856ED3">
      <w:pPr>
        <w:spacing w:after="120"/>
        <w:jc w:val="both"/>
      </w:pPr>
    </w:p>
    <w:p w:rsidR="00856ED3" w:rsidRDefault="00856ED3" w:rsidP="00856ED3">
      <w:pPr>
        <w:spacing w:after="120"/>
        <w:jc w:val="both"/>
      </w:pPr>
    </w:p>
    <w:p w:rsidR="00856ED3" w:rsidRDefault="00856ED3" w:rsidP="00856ED3">
      <w:pPr>
        <w:spacing w:after="120"/>
        <w:jc w:val="both"/>
      </w:pPr>
    </w:p>
    <w:p w:rsidR="00856ED3" w:rsidRDefault="00856ED3" w:rsidP="00856ED3">
      <w:pPr>
        <w:spacing w:after="120"/>
        <w:jc w:val="both"/>
      </w:pPr>
    </w:p>
    <w:p w:rsidR="00856ED3" w:rsidRDefault="00856ED3" w:rsidP="00856ED3">
      <w:pPr>
        <w:spacing w:after="120"/>
        <w:jc w:val="both"/>
      </w:pPr>
    </w:p>
    <w:p w:rsidR="00856ED3" w:rsidRDefault="00856ED3" w:rsidP="00856ED3">
      <w:pPr>
        <w:spacing w:after="120"/>
        <w:jc w:val="both"/>
      </w:pPr>
    </w:p>
    <w:p w:rsidR="00856ED3" w:rsidRDefault="00856ED3" w:rsidP="00856ED3">
      <w:pPr>
        <w:spacing w:after="120"/>
        <w:jc w:val="both"/>
      </w:pPr>
    </w:p>
    <w:p w:rsidR="00856ED3" w:rsidRPr="00F218B4" w:rsidRDefault="00856ED3" w:rsidP="00856ED3">
      <w:pPr>
        <w:spacing w:after="120"/>
        <w:jc w:val="both"/>
      </w:pPr>
      <w:r>
        <w:t>Osijek, rujan 2015.</w:t>
      </w:r>
      <w:r>
        <w:tab/>
      </w:r>
      <w:r>
        <w:tab/>
      </w:r>
      <w:r>
        <w:tab/>
      </w:r>
      <w:r>
        <w:tab/>
      </w:r>
      <w:r>
        <w:tab/>
      </w:r>
      <w:r>
        <w:tab/>
        <w:t>Odgajatelj: Martina Perković, prof.</w:t>
      </w:r>
    </w:p>
    <w:p w:rsidR="00856ED3" w:rsidRDefault="00856ED3" w:rsidP="00856ED3">
      <w:pPr>
        <w:pStyle w:val="Bezproreda"/>
        <w:spacing w:after="120"/>
        <w:rPr>
          <w:rFonts w:ascii="Times New Roman" w:hAnsi="Times New Roman"/>
          <w:b/>
          <w:sz w:val="28"/>
          <w:szCs w:val="28"/>
        </w:rPr>
      </w:pPr>
    </w:p>
    <w:p w:rsidR="00A91A2D" w:rsidRDefault="00A91A2D" w:rsidP="00856ED3">
      <w:pPr>
        <w:pStyle w:val="Bezproreda"/>
        <w:spacing w:after="120"/>
        <w:jc w:val="center"/>
        <w:rPr>
          <w:rFonts w:ascii="Times New Roman" w:hAnsi="Times New Roman"/>
          <w:b/>
          <w:sz w:val="28"/>
          <w:szCs w:val="28"/>
        </w:rPr>
      </w:pPr>
    </w:p>
    <w:p w:rsidR="00856ED3" w:rsidRPr="000053E3" w:rsidRDefault="00856ED3" w:rsidP="00856ED3">
      <w:pPr>
        <w:pStyle w:val="Bezproreda"/>
        <w:spacing w:after="120"/>
        <w:jc w:val="center"/>
        <w:rPr>
          <w:rFonts w:ascii="Times New Roman" w:hAnsi="Times New Roman"/>
          <w:b/>
          <w:sz w:val="28"/>
          <w:szCs w:val="28"/>
        </w:rPr>
      </w:pPr>
      <w:r w:rsidRPr="000053E3">
        <w:rPr>
          <w:rFonts w:ascii="Times New Roman" w:hAnsi="Times New Roman"/>
          <w:b/>
          <w:sz w:val="28"/>
          <w:szCs w:val="28"/>
        </w:rPr>
        <w:lastRenderedPageBreak/>
        <w:t>INTERESNI PROGRAM</w:t>
      </w:r>
    </w:p>
    <w:p w:rsidR="00856ED3" w:rsidRPr="000053E3" w:rsidRDefault="00856ED3" w:rsidP="00856ED3">
      <w:pPr>
        <w:pStyle w:val="Bezproreda"/>
        <w:spacing w:after="120"/>
        <w:ind w:left="2124" w:firstLine="708"/>
        <w:rPr>
          <w:rFonts w:ascii="Times New Roman" w:hAnsi="Times New Roman"/>
          <w:sz w:val="24"/>
          <w:szCs w:val="24"/>
        </w:rPr>
      </w:pPr>
    </w:p>
    <w:p w:rsidR="00856ED3" w:rsidRPr="000053E3" w:rsidRDefault="00856ED3" w:rsidP="00856ED3">
      <w:pPr>
        <w:pStyle w:val="Bezproreda"/>
        <w:spacing w:after="120"/>
        <w:ind w:left="2124" w:firstLine="708"/>
        <w:rPr>
          <w:rFonts w:ascii="Times New Roman" w:hAnsi="Times New Roman"/>
          <w:sz w:val="24"/>
          <w:szCs w:val="24"/>
        </w:rPr>
      </w:pPr>
    </w:p>
    <w:p w:rsidR="00856ED3" w:rsidRDefault="00856ED3" w:rsidP="00662301">
      <w:pPr>
        <w:pStyle w:val="Bezproreda"/>
        <w:numPr>
          <w:ilvl w:val="0"/>
          <w:numId w:val="37"/>
        </w:numPr>
        <w:ind w:left="0" w:firstLine="0"/>
        <w:jc w:val="both"/>
        <w:rPr>
          <w:rFonts w:ascii="Times New Roman" w:hAnsi="Times New Roman"/>
          <w:sz w:val="24"/>
          <w:szCs w:val="24"/>
        </w:rPr>
      </w:pPr>
      <w:r w:rsidRPr="000053E3">
        <w:rPr>
          <w:rFonts w:ascii="Times New Roman" w:hAnsi="Times New Roman"/>
          <w:sz w:val="24"/>
          <w:szCs w:val="24"/>
        </w:rPr>
        <w:t>Međunarodni dan zaštite životinja</w:t>
      </w:r>
    </w:p>
    <w:p w:rsidR="00856ED3" w:rsidRDefault="00856ED3" w:rsidP="00662301">
      <w:pPr>
        <w:pStyle w:val="Bezproreda"/>
        <w:numPr>
          <w:ilvl w:val="0"/>
          <w:numId w:val="37"/>
        </w:numPr>
        <w:ind w:left="0" w:firstLine="0"/>
        <w:jc w:val="both"/>
        <w:rPr>
          <w:rFonts w:ascii="Times New Roman" w:hAnsi="Times New Roman"/>
          <w:sz w:val="24"/>
          <w:szCs w:val="24"/>
        </w:rPr>
      </w:pPr>
      <w:r w:rsidRPr="00F218B4">
        <w:rPr>
          <w:rFonts w:ascii="Times New Roman" w:hAnsi="Times New Roman"/>
          <w:sz w:val="24"/>
          <w:szCs w:val="24"/>
        </w:rPr>
        <w:t>Dani kruha</w:t>
      </w:r>
    </w:p>
    <w:p w:rsidR="00856ED3" w:rsidRDefault="00856ED3" w:rsidP="00662301">
      <w:pPr>
        <w:pStyle w:val="Bezproreda"/>
        <w:numPr>
          <w:ilvl w:val="0"/>
          <w:numId w:val="37"/>
        </w:numPr>
        <w:ind w:left="0" w:firstLine="0"/>
        <w:jc w:val="both"/>
        <w:rPr>
          <w:rFonts w:ascii="Times New Roman" w:hAnsi="Times New Roman"/>
          <w:sz w:val="24"/>
          <w:szCs w:val="24"/>
        </w:rPr>
      </w:pPr>
      <w:r w:rsidRPr="00F218B4">
        <w:rPr>
          <w:rFonts w:ascii="Times New Roman" w:hAnsi="Times New Roman"/>
          <w:sz w:val="24"/>
          <w:szCs w:val="24"/>
        </w:rPr>
        <w:t>Palačinkijada</w:t>
      </w:r>
    </w:p>
    <w:p w:rsidR="00856ED3" w:rsidRPr="00F218B4" w:rsidRDefault="00856ED3" w:rsidP="00662301">
      <w:pPr>
        <w:pStyle w:val="Bezproreda"/>
        <w:numPr>
          <w:ilvl w:val="0"/>
          <w:numId w:val="37"/>
        </w:numPr>
        <w:ind w:left="0" w:firstLine="0"/>
        <w:jc w:val="both"/>
        <w:rPr>
          <w:rFonts w:ascii="Times New Roman" w:hAnsi="Times New Roman"/>
          <w:sz w:val="24"/>
          <w:szCs w:val="24"/>
        </w:rPr>
      </w:pPr>
      <w:r w:rsidRPr="00F218B4">
        <w:rPr>
          <w:rFonts w:ascii="Times New Roman" w:hAnsi="Times New Roman"/>
          <w:sz w:val="24"/>
          <w:szCs w:val="24"/>
        </w:rPr>
        <w:t>Svjetski dan zaštite okoliša</w:t>
      </w:r>
    </w:p>
    <w:p w:rsidR="00856ED3" w:rsidRPr="000053E3" w:rsidRDefault="00856ED3" w:rsidP="00856ED3">
      <w:pPr>
        <w:pStyle w:val="Bezproreda"/>
        <w:spacing w:after="120"/>
        <w:ind w:left="-284" w:firstLine="708"/>
        <w:jc w:val="both"/>
        <w:rPr>
          <w:rFonts w:ascii="Times New Roman" w:hAnsi="Times New Roman"/>
          <w:sz w:val="24"/>
          <w:szCs w:val="24"/>
        </w:rPr>
      </w:pPr>
    </w:p>
    <w:p w:rsidR="00856ED3" w:rsidRDefault="00856ED3" w:rsidP="00856ED3">
      <w:pPr>
        <w:pStyle w:val="Bezproreda"/>
        <w:spacing w:after="120"/>
        <w:ind w:left="424"/>
        <w:jc w:val="both"/>
        <w:rPr>
          <w:rFonts w:ascii="Times New Roman" w:hAnsi="Times New Roman"/>
          <w:sz w:val="24"/>
          <w:szCs w:val="24"/>
        </w:rPr>
      </w:pPr>
    </w:p>
    <w:p w:rsidR="00856ED3" w:rsidRPr="00F218B4" w:rsidRDefault="00856ED3" w:rsidP="00856ED3">
      <w:pPr>
        <w:pStyle w:val="Bezproreda"/>
        <w:spacing w:after="120"/>
        <w:jc w:val="both"/>
        <w:rPr>
          <w:rFonts w:ascii="Times New Roman" w:hAnsi="Times New Roman"/>
          <w:b/>
          <w:sz w:val="24"/>
          <w:szCs w:val="24"/>
        </w:rPr>
      </w:pPr>
      <w:r w:rsidRPr="00F218B4">
        <w:rPr>
          <w:rFonts w:ascii="Times New Roman" w:hAnsi="Times New Roman"/>
          <w:b/>
          <w:sz w:val="24"/>
          <w:szCs w:val="24"/>
        </w:rPr>
        <w:t>CILJEVI</w:t>
      </w:r>
    </w:p>
    <w:p w:rsidR="00856ED3" w:rsidRPr="000053E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Razvijati zdravstvene</w:t>
      </w:r>
      <w:r w:rsidRPr="000053E3">
        <w:rPr>
          <w:rFonts w:ascii="Times New Roman" w:hAnsi="Times New Roman"/>
          <w:sz w:val="24"/>
          <w:szCs w:val="24"/>
        </w:rPr>
        <w:t xml:space="preserve"> i prehramben</w:t>
      </w:r>
      <w:r>
        <w:rPr>
          <w:rFonts w:ascii="Times New Roman" w:hAnsi="Times New Roman"/>
          <w:sz w:val="24"/>
          <w:szCs w:val="24"/>
        </w:rPr>
        <w:t>e navike,</w:t>
      </w:r>
      <w:r w:rsidRPr="000053E3">
        <w:rPr>
          <w:rFonts w:ascii="Times New Roman" w:hAnsi="Times New Roman"/>
          <w:sz w:val="24"/>
          <w:szCs w:val="24"/>
        </w:rPr>
        <w:t xml:space="preserve"> razvija</w:t>
      </w:r>
      <w:r>
        <w:rPr>
          <w:rFonts w:ascii="Times New Roman" w:hAnsi="Times New Roman"/>
          <w:sz w:val="24"/>
          <w:szCs w:val="24"/>
        </w:rPr>
        <w:t>ti samopouzdanje</w:t>
      </w:r>
      <w:r w:rsidRPr="000053E3">
        <w:rPr>
          <w:rFonts w:ascii="Times New Roman" w:hAnsi="Times New Roman"/>
          <w:sz w:val="24"/>
          <w:szCs w:val="24"/>
        </w:rPr>
        <w:t xml:space="preserve"> i natjecateljsk</w:t>
      </w:r>
      <w:r>
        <w:rPr>
          <w:rFonts w:ascii="Times New Roman" w:hAnsi="Times New Roman"/>
          <w:sz w:val="24"/>
          <w:szCs w:val="24"/>
        </w:rPr>
        <w:t>i duh</w:t>
      </w:r>
      <w:r w:rsidRPr="000053E3">
        <w:rPr>
          <w:rFonts w:ascii="Times New Roman" w:hAnsi="Times New Roman"/>
          <w:sz w:val="24"/>
          <w:szCs w:val="24"/>
        </w:rPr>
        <w:t>, razvija</w:t>
      </w:r>
      <w:r>
        <w:rPr>
          <w:rFonts w:ascii="Times New Roman" w:hAnsi="Times New Roman"/>
          <w:sz w:val="24"/>
          <w:szCs w:val="24"/>
        </w:rPr>
        <w:t xml:space="preserve">ti </w:t>
      </w:r>
      <w:r w:rsidRPr="000053E3">
        <w:rPr>
          <w:rFonts w:ascii="Times New Roman" w:hAnsi="Times New Roman"/>
          <w:sz w:val="24"/>
          <w:szCs w:val="24"/>
        </w:rPr>
        <w:t>osjećaja empatije i brige za druge, razvij</w:t>
      </w:r>
      <w:r>
        <w:rPr>
          <w:rFonts w:ascii="Times New Roman" w:hAnsi="Times New Roman"/>
          <w:sz w:val="24"/>
          <w:szCs w:val="24"/>
        </w:rPr>
        <w:t>ati osjećaj pripadnosti skupini.</w:t>
      </w:r>
    </w:p>
    <w:p w:rsidR="00856ED3" w:rsidRPr="000053E3" w:rsidRDefault="00856ED3" w:rsidP="00856ED3">
      <w:pPr>
        <w:pStyle w:val="Bezproreda"/>
        <w:spacing w:after="120"/>
        <w:ind w:left="424"/>
        <w:jc w:val="both"/>
        <w:rPr>
          <w:rFonts w:ascii="Times New Roman" w:hAnsi="Times New Roman"/>
          <w:sz w:val="24"/>
          <w:szCs w:val="24"/>
        </w:rPr>
      </w:pPr>
    </w:p>
    <w:p w:rsidR="00856ED3" w:rsidRPr="00F218B4" w:rsidRDefault="00856ED3" w:rsidP="00856ED3">
      <w:pPr>
        <w:pStyle w:val="Bezproreda"/>
        <w:spacing w:after="120"/>
        <w:jc w:val="both"/>
        <w:rPr>
          <w:rFonts w:ascii="Times New Roman" w:hAnsi="Times New Roman"/>
          <w:b/>
          <w:sz w:val="24"/>
          <w:szCs w:val="24"/>
        </w:rPr>
      </w:pPr>
      <w:r w:rsidRPr="00F218B4">
        <w:rPr>
          <w:rFonts w:ascii="Times New Roman" w:hAnsi="Times New Roman"/>
          <w:b/>
          <w:sz w:val="24"/>
          <w:szCs w:val="24"/>
        </w:rPr>
        <w:t>ZADAĆE</w:t>
      </w:r>
    </w:p>
    <w:p w:rsidR="00856ED3" w:rsidRPr="000053E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Upoznati učenike sa</w:t>
      </w:r>
      <w:r w:rsidRPr="000053E3">
        <w:rPr>
          <w:rFonts w:ascii="Times New Roman" w:hAnsi="Times New Roman"/>
          <w:sz w:val="24"/>
          <w:szCs w:val="24"/>
        </w:rPr>
        <w:t xml:space="preserve"> zdravim načinima prehrane, održavanje</w:t>
      </w:r>
      <w:r>
        <w:rPr>
          <w:rFonts w:ascii="Times New Roman" w:hAnsi="Times New Roman"/>
          <w:sz w:val="24"/>
          <w:szCs w:val="24"/>
        </w:rPr>
        <w:t>m</w:t>
      </w:r>
      <w:r w:rsidRPr="000053E3">
        <w:rPr>
          <w:rFonts w:ascii="Times New Roman" w:hAnsi="Times New Roman"/>
          <w:sz w:val="24"/>
          <w:szCs w:val="24"/>
        </w:rPr>
        <w:t xml:space="preserve"> osobne higijene i higijene pr</w:t>
      </w:r>
      <w:r>
        <w:rPr>
          <w:rFonts w:ascii="Times New Roman" w:hAnsi="Times New Roman"/>
          <w:sz w:val="24"/>
          <w:szCs w:val="24"/>
        </w:rPr>
        <w:t>ostora u kojem borave. Poticati osjećaj</w:t>
      </w:r>
      <w:r w:rsidRPr="000053E3">
        <w:rPr>
          <w:rFonts w:ascii="Times New Roman" w:hAnsi="Times New Roman"/>
          <w:sz w:val="24"/>
          <w:szCs w:val="24"/>
        </w:rPr>
        <w:t xml:space="preserve"> zadovoljstva učenika svojim radom i </w:t>
      </w:r>
      <w:r>
        <w:rPr>
          <w:rFonts w:ascii="Times New Roman" w:hAnsi="Times New Roman"/>
          <w:sz w:val="24"/>
          <w:szCs w:val="24"/>
        </w:rPr>
        <w:t xml:space="preserve">rezultatima svog rada. </w:t>
      </w:r>
    </w:p>
    <w:p w:rsidR="00856ED3" w:rsidRDefault="00856ED3" w:rsidP="00856ED3">
      <w:pPr>
        <w:pStyle w:val="Bezproreda"/>
        <w:spacing w:after="120"/>
        <w:jc w:val="both"/>
        <w:rPr>
          <w:rFonts w:ascii="Times New Roman" w:hAnsi="Times New Roman"/>
          <w:b/>
          <w:sz w:val="24"/>
          <w:szCs w:val="24"/>
        </w:rPr>
      </w:pPr>
    </w:p>
    <w:p w:rsidR="00856ED3" w:rsidRPr="00F218B4" w:rsidRDefault="00856ED3" w:rsidP="00856ED3">
      <w:pPr>
        <w:pStyle w:val="Bezproreda"/>
        <w:spacing w:after="120"/>
        <w:jc w:val="both"/>
        <w:rPr>
          <w:rFonts w:ascii="Times New Roman" w:hAnsi="Times New Roman"/>
          <w:b/>
          <w:sz w:val="24"/>
          <w:szCs w:val="24"/>
        </w:rPr>
      </w:pPr>
      <w:r w:rsidRPr="00F218B4">
        <w:rPr>
          <w:rFonts w:ascii="Times New Roman" w:hAnsi="Times New Roman"/>
          <w:b/>
          <w:sz w:val="24"/>
          <w:szCs w:val="24"/>
        </w:rPr>
        <w:t>AKTIVNOSTI</w:t>
      </w:r>
    </w:p>
    <w:p w:rsidR="00856ED3" w:rsidRPr="000053E3" w:rsidRDefault="00856ED3" w:rsidP="00856ED3">
      <w:pPr>
        <w:pStyle w:val="Bezproreda"/>
        <w:spacing w:after="120"/>
        <w:jc w:val="both"/>
        <w:rPr>
          <w:rFonts w:ascii="Times New Roman" w:hAnsi="Times New Roman"/>
          <w:sz w:val="24"/>
          <w:szCs w:val="24"/>
        </w:rPr>
      </w:pPr>
      <w:r w:rsidRPr="000053E3">
        <w:rPr>
          <w:rFonts w:ascii="Times New Roman" w:hAnsi="Times New Roman"/>
          <w:sz w:val="24"/>
          <w:szCs w:val="24"/>
        </w:rPr>
        <w:t xml:space="preserve">Uređivanje panoa </w:t>
      </w:r>
      <w:r>
        <w:rPr>
          <w:rFonts w:ascii="Times New Roman" w:hAnsi="Times New Roman"/>
          <w:sz w:val="24"/>
          <w:szCs w:val="24"/>
        </w:rPr>
        <w:t>povodom Međunarodnog dana zaštite životinja. Skupljanje donacija za napuštene životinje, te predaja istih udruzi „Pobjede“ . Obilježavanje  Svjetskog dana zaštite okoliša izradom panoa, te odlaskom u Zološki vrt Osijek. Suradnja s</w:t>
      </w:r>
      <w:r w:rsidRPr="000053E3">
        <w:rPr>
          <w:rFonts w:ascii="Times New Roman" w:hAnsi="Times New Roman"/>
          <w:sz w:val="24"/>
          <w:szCs w:val="24"/>
        </w:rPr>
        <w:t xml:space="preserve"> kuharima, </w:t>
      </w:r>
      <w:r>
        <w:rPr>
          <w:rFonts w:ascii="Times New Roman" w:hAnsi="Times New Roman"/>
          <w:sz w:val="24"/>
          <w:szCs w:val="24"/>
        </w:rPr>
        <w:t>uređenje blago</w:t>
      </w:r>
      <w:r w:rsidRPr="000053E3">
        <w:rPr>
          <w:rFonts w:ascii="Times New Roman" w:hAnsi="Times New Roman"/>
          <w:sz w:val="24"/>
          <w:szCs w:val="24"/>
        </w:rPr>
        <w:t xml:space="preserve">vaonice </w:t>
      </w:r>
      <w:r>
        <w:rPr>
          <w:rFonts w:ascii="Times New Roman" w:hAnsi="Times New Roman"/>
          <w:sz w:val="24"/>
          <w:szCs w:val="24"/>
        </w:rPr>
        <w:t xml:space="preserve"> povodom Dana kruha te</w:t>
      </w:r>
      <w:r w:rsidRPr="000053E3">
        <w:rPr>
          <w:rFonts w:ascii="Times New Roman" w:hAnsi="Times New Roman"/>
          <w:sz w:val="24"/>
          <w:szCs w:val="24"/>
        </w:rPr>
        <w:t xml:space="preserve"> osmišljavanje recepata za</w:t>
      </w:r>
      <w:r>
        <w:rPr>
          <w:rFonts w:ascii="Times New Roman" w:hAnsi="Times New Roman"/>
          <w:sz w:val="24"/>
          <w:szCs w:val="24"/>
        </w:rPr>
        <w:t xml:space="preserve"> različite vrste kruha i peciva, n</w:t>
      </w:r>
      <w:r w:rsidRPr="000053E3">
        <w:rPr>
          <w:rFonts w:ascii="Times New Roman" w:hAnsi="Times New Roman"/>
          <w:sz w:val="24"/>
          <w:szCs w:val="24"/>
        </w:rPr>
        <w:t xml:space="preserve">atjecanje u pečenju palačinki, mjerenje brzine </w:t>
      </w:r>
      <w:r>
        <w:rPr>
          <w:rFonts w:ascii="Times New Roman" w:hAnsi="Times New Roman"/>
          <w:sz w:val="24"/>
          <w:szCs w:val="24"/>
        </w:rPr>
        <w:t xml:space="preserve">pečenja te </w:t>
      </w:r>
      <w:r w:rsidRPr="000053E3">
        <w:rPr>
          <w:rFonts w:ascii="Times New Roman" w:hAnsi="Times New Roman"/>
          <w:sz w:val="24"/>
          <w:szCs w:val="24"/>
        </w:rPr>
        <w:t xml:space="preserve">kvalitete palačinki, sudjelovanje najboljih učenika u Ugostiteljskom domu na Palačinkijadi, </w:t>
      </w:r>
      <w:r>
        <w:rPr>
          <w:rFonts w:ascii="Times New Roman" w:hAnsi="Times New Roman"/>
          <w:sz w:val="24"/>
          <w:szCs w:val="24"/>
        </w:rPr>
        <w:t>izlet u prirodu.</w:t>
      </w:r>
    </w:p>
    <w:p w:rsidR="00856ED3" w:rsidRPr="000053E3" w:rsidRDefault="00856ED3" w:rsidP="00856ED3">
      <w:pPr>
        <w:pStyle w:val="Bezproreda"/>
        <w:spacing w:after="120"/>
        <w:ind w:left="424"/>
        <w:jc w:val="both"/>
        <w:rPr>
          <w:rFonts w:ascii="Times New Roman" w:hAnsi="Times New Roman"/>
          <w:sz w:val="24"/>
          <w:szCs w:val="24"/>
        </w:rPr>
      </w:pPr>
    </w:p>
    <w:p w:rsidR="00856ED3" w:rsidRPr="000053E3" w:rsidRDefault="00856ED3" w:rsidP="00856ED3">
      <w:pPr>
        <w:pStyle w:val="Bezproreda"/>
        <w:spacing w:after="120"/>
        <w:jc w:val="both"/>
        <w:rPr>
          <w:rFonts w:ascii="Times New Roman" w:hAnsi="Times New Roman"/>
          <w:sz w:val="24"/>
          <w:szCs w:val="24"/>
        </w:rPr>
      </w:pPr>
      <w:r w:rsidRPr="00F218B4">
        <w:rPr>
          <w:rFonts w:ascii="Times New Roman" w:hAnsi="Times New Roman"/>
          <w:b/>
          <w:sz w:val="24"/>
          <w:szCs w:val="24"/>
        </w:rPr>
        <w:t>OBLICI RADA:</w:t>
      </w:r>
      <w:r w:rsidRPr="000053E3">
        <w:rPr>
          <w:rFonts w:ascii="Times New Roman" w:hAnsi="Times New Roman"/>
          <w:sz w:val="24"/>
          <w:szCs w:val="24"/>
        </w:rPr>
        <w:t xml:space="preserve"> </w:t>
      </w:r>
      <w:r>
        <w:rPr>
          <w:rFonts w:ascii="Times New Roman" w:hAnsi="Times New Roman"/>
          <w:sz w:val="24"/>
          <w:szCs w:val="24"/>
        </w:rPr>
        <w:t xml:space="preserve">individualni, rad u skupinama, </w:t>
      </w:r>
      <w:r w:rsidRPr="000053E3">
        <w:rPr>
          <w:rFonts w:ascii="Times New Roman" w:hAnsi="Times New Roman"/>
          <w:sz w:val="24"/>
          <w:szCs w:val="24"/>
        </w:rPr>
        <w:t>rad u paru</w:t>
      </w:r>
    </w:p>
    <w:p w:rsidR="00856ED3" w:rsidRDefault="00856ED3" w:rsidP="00856ED3">
      <w:pPr>
        <w:pStyle w:val="Bezproreda"/>
        <w:spacing w:after="120"/>
        <w:jc w:val="both"/>
        <w:rPr>
          <w:rFonts w:ascii="Times New Roman" w:hAnsi="Times New Roman"/>
          <w:sz w:val="24"/>
          <w:szCs w:val="24"/>
        </w:rPr>
      </w:pPr>
    </w:p>
    <w:p w:rsidR="00856ED3" w:rsidRPr="000053E3" w:rsidRDefault="00856ED3" w:rsidP="00856ED3">
      <w:pPr>
        <w:pStyle w:val="Bezproreda"/>
        <w:spacing w:after="120"/>
        <w:jc w:val="both"/>
        <w:rPr>
          <w:rFonts w:ascii="Times New Roman" w:hAnsi="Times New Roman"/>
          <w:sz w:val="24"/>
          <w:szCs w:val="24"/>
        </w:rPr>
      </w:pPr>
      <w:r w:rsidRPr="00F218B4">
        <w:rPr>
          <w:rFonts w:ascii="Times New Roman" w:hAnsi="Times New Roman"/>
          <w:b/>
          <w:sz w:val="24"/>
          <w:szCs w:val="24"/>
        </w:rPr>
        <w:t>NOSIOCI</w:t>
      </w:r>
      <w:r w:rsidRPr="000053E3">
        <w:rPr>
          <w:rFonts w:ascii="Times New Roman" w:hAnsi="Times New Roman"/>
          <w:sz w:val="24"/>
          <w:szCs w:val="24"/>
        </w:rPr>
        <w:t xml:space="preserve">: </w:t>
      </w:r>
      <w:r>
        <w:rPr>
          <w:rFonts w:ascii="Times New Roman" w:hAnsi="Times New Roman"/>
          <w:sz w:val="24"/>
          <w:szCs w:val="24"/>
        </w:rPr>
        <w:t>odgojitelji, učenici, kuhari</w:t>
      </w:r>
    </w:p>
    <w:p w:rsidR="00856ED3" w:rsidRPr="000053E3" w:rsidRDefault="00856ED3" w:rsidP="00856ED3">
      <w:pPr>
        <w:pStyle w:val="Bezproreda"/>
        <w:spacing w:after="120"/>
        <w:ind w:left="424"/>
        <w:jc w:val="both"/>
        <w:rPr>
          <w:rFonts w:ascii="Times New Roman" w:hAnsi="Times New Roman"/>
          <w:sz w:val="24"/>
          <w:szCs w:val="24"/>
        </w:rPr>
      </w:pPr>
    </w:p>
    <w:p w:rsidR="00856ED3" w:rsidRPr="000053E3" w:rsidRDefault="00856ED3" w:rsidP="00856ED3">
      <w:pPr>
        <w:pStyle w:val="Bezproreda"/>
        <w:spacing w:after="120"/>
        <w:jc w:val="both"/>
        <w:rPr>
          <w:rFonts w:ascii="Times New Roman" w:hAnsi="Times New Roman"/>
          <w:sz w:val="24"/>
          <w:szCs w:val="24"/>
        </w:rPr>
      </w:pPr>
      <w:r w:rsidRPr="00F218B4">
        <w:rPr>
          <w:rFonts w:ascii="Times New Roman" w:hAnsi="Times New Roman"/>
          <w:b/>
          <w:sz w:val="24"/>
          <w:szCs w:val="24"/>
        </w:rPr>
        <w:t>VREMENIK:</w:t>
      </w:r>
      <w:r w:rsidRPr="000053E3">
        <w:rPr>
          <w:rFonts w:ascii="Times New Roman" w:hAnsi="Times New Roman"/>
          <w:sz w:val="24"/>
          <w:szCs w:val="24"/>
        </w:rPr>
        <w:t xml:space="preserve"> </w:t>
      </w:r>
      <w:r>
        <w:rPr>
          <w:rFonts w:ascii="Times New Roman" w:hAnsi="Times New Roman"/>
          <w:sz w:val="24"/>
          <w:szCs w:val="24"/>
        </w:rPr>
        <w:t>tijekom šk. god. 2015./2016.</w:t>
      </w:r>
    </w:p>
    <w:p w:rsidR="00856ED3" w:rsidRPr="000053E3" w:rsidRDefault="00856ED3" w:rsidP="00856ED3">
      <w:pPr>
        <w:pStyle w:val="Bezproreda"/>
        <w:spacing w:after="120"/>
        <w:jc w:val="both"/>
        <w:rPr>
          <w:rFonts w:ascii="Times New Roman" w:hAnsi="Times New Roman"/>
          <w:sz w:val="24"/>
          <w:szCs w:val="24"/>
        </w:rPr>
      </w:pPr>
    </w:p>
    <w:p w:rsidR="00856ED3" w:rsidRPr="000053E3" w:rsidRDefault="00856ED3" w:rsidP="00856ED3">
      <w:pPr>
        <w:pStyle w:val="Bezproreda"/>
        <w:spacing w:after="120"/>
        <w:ind w:left="424"/>
        <w:jc w:val="both"/>
        <w:rPr>
          <w:rFonts w:ascii="Times New Roman" w:hAnsi="Times New Roman"/>
          <w:sz w:val="24"/>
          <w:szCs w:val="24"/>
        </w:rPr>
      </w:pPr>
    </w:p>
    <w:p w:rsidR="00856ED3" w:rsidRPr="000053E3" w:rsidRDefault="00856ED3" w:rsidP="00856ED3">
      <w:pPr>
        <w:pStyle w:val="Bezproreda"/>
        <w:spacing w:after="120"/>
        <w:ind w:left="424"/>
        <w:jc w:val="both"/>
        <w:rPr>
          <w:rFonts w:ascii="Times New Roman" w:hAnsi="Times New Roman"/>
          <w:sz w:val="24"/>
          <w:szCs w:val="24"/>
        </w:rPr>
      </w:pPr>
    </w:p>
    <w:p w:rsidR="00856ED3" w:rsidRDefault="00856ED3" w:rsidP="00856ED3">
      <w:pPr>
        <w:pStyle w:val="Bezproreda"/>
        <w:spacing w:after="120"/>
        <w:ind w:left="424"/>
        <w:jc w:val="both"/>
        <w:rPr>
          <w:rFonts w:ascii="Times New Roman" w:hAnsi="Times New Roman"/>
          <w:sz w:val="24"/>
          <w:szCs w:val="24"/>
        </w:rPr>
      </w:pPr>
    </w:p>
    <w:p w:rsidR="00856ED3" w:rsidRPr="000053E3" w:rsidRDefault="00856ED3" w:rsidP="00856ED3">
      <w:pPr>
        <w:pStyle w:val="Bezproreda"/>
        <w:spacing w:after="120"/>
        <w:ind w:left="424"/>
        <w:jc w:val="both"/>
        <w:rPr>
          <w:rFonts w:ascii="Times New Roman" w:hAnsi="Times New Roman"/>
          <w:sz w:val="24"/>
          <w:szCs w:val="24"/>
        </w:rPr>
      </w:pPr>
    </w:p>
    <w:p w:rsidR="00856ED3" w:rsidRPr="000053E3" w:rsidRDefault="00856ED3" w:rsidP="00856ED3">
      <w:pPr>
        <w:pStyle w:val="Bezproreda"/>
        <w:spacing w:after="120"/>
        <w:jc w:val="both"/>
        <w:rPr>
          <w:rFonts w:ascii="Times New Roman" w:hAnsi="Times New Roman"/>
          <w:sz w:val="24"/>
          <w:szCs w:val="24"/>
        </w:rPr>
      </w:pPr>
    </w:p>
    <w:p w:rsidR="00856ED3" w:rsidRPr="00F218B4" w:rsidRDefault="00856ED3" w:rsidP="00856ED3">
      <w:pPr>
        <w:spacing w:after="120"/>
        <w:jc w:val="both"/>
      </w:pPr>
      <w:r>
        <w:t>Osijek, rujan 2015.</w:t>
      </w:r>
      <w:r>
        <w:tab/>
      </w:r>
      <w:r>
        <w:tab/>
      </w:r>
      <w:r>
        <w:tab/>
      </w:r>
      <w:r>
        <w:tab/>
      </w:r>
      <w:r>
        <w:tab/>
      </w:r>
      <w:r>
        <w:tab/>
        <w:t>Odgajatelj: Martina Perković, prof.</w:t>
      </w:r>
    </w:p>
    <w:p w:rsidR="00856ED3" w:rsidRPr="000053E3" w:rsidRDefault="00856ED3" w:rsidP="00856ED3">
      <w:pPr>
        <w:pStyle w:val="Bezproreda"/>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center"/>
        <w:rPr>
          <w:rFonts w:ascii="Times New Roman" w:hAnsi="Times New Roman"/>
          <w:b/>
          <w:sz w:val="28"/>
          <w:szCs w:val="28"/>
        </w:rPr>
      </w:pPr>
      <w:r w:rsidRPr="000053E3">
        <w:rPr>
          <w:rFonts w:ascii="Times New Roman" w:hAnsi="Times New Roman"/>
          <w:b/>
          <w:sz w:val="28"/>
          <w:szCs w:val="28"/>
        </w:rPr>
        <w:lastRenderedPageBreak/>
        <w:t xml:space="preserve">POSEBNI PROGRAM </w:t>
      </w:r>
      <w:r>
        <w:rPr>
          <w:rFonts w:ascii="Times New Roman" w:hAnsi="Times New Roman"/>
          <w:b/>
          <w:sz w:val="28"/>
          <w:szCs w:val="28"/>
        </w:rPr>
        <w:t>–</w:t>
      </w:r>
      <w:r w:rsidRPr="000053E3">
        <w:rPr>
          <w:rFonts w:ascii="Times New Roman" w:hAnsi="Times New Roman"/>
          <w:b/>
          <w:sz w:val="28"/>
          <w:szCs w:val="28"/>
        </w:rPr>
        <w:t xml:space="preserve"> </w:t>
      </w:r>
      <w:r w:rsidRPr="001B0193">
        <w:rPr>
          <w:rFonts w:ascii="Times New Roman" w:hAnsi="Times New Roman"/>
          <w:b/>
          <w:sz w:val="28"/>
          <w:szCs w:val="28"/>
        </w:rPr>
        <w:t>PREVENCIJA NASILJA MEĐU MLADIMA</w:t>
      </w:r>
      <w:r w:rsidRPr="000053E3">
        <w:rPr>
          <w:rFonts w:ascii="Times New Roman" w:hAnsi="Times New Roman"/>
          <w:b/>
          <w:sz w:val="28"/>
          <w:szCs w:val="28"/>
        </w:rPr>
        <w:t xml:space="preserve"> </w:t>
      </w:r>
      <w:r>
        <w:rPr>
          <w:rFonts w:ascii="Times New Roman" w:hAnsi="Times New Roman"/>
          <w:b/>
          <w:sz w:val="28"/>
          <w:szCs w:val="28"/>
        </w:rPr>
        <w:t>I EDUKACIJSKO-SOCIJALIZACIJSKE RADIONICE</w:t>
      </w: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CILJEVI</w:t>
      </w:r>
    </w:p>
    <w:p w:rsidR="00856ED3" w:rsidRPr="000053E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R</w:t>
      </w:r>
      <w:r w:rsidRPr="000053E3">
        <w:rPr>
          <w:rFonts w:ascii="Times New Roman" w:hAnsi="Times New Roman"/>
          <w:sz w:val="24"/>
          <w:szCs w:val="24"/>
        </w:rPr>
        <w:t>azvijanje samo</w:t>
      </w:r>
      <w:r>
        <w:rPr>
          <w:rFonts w:ascii="Times New Roman" w:hAnsi="Times New Roman"/>
          <w:sz w:val="24"/>
          <w:szCs w:val="24"/>
        </w:rPr>
        <w:t>poštovanja</w:t>
      </w:r>
      <w:r w:rsidRPr="000053E3">
        <w:rPr>
          <w:rFonts w:ascii="Times New Roman" w:hAnsi="Times New Roman"/>
          <w:sz w:val="24"/>
          <w:szCs w:val="24"/>
        </w:rPr>
        <w:t xml:space="preserve"> i </w:t>
      </w:r>
      <w:r>
        <w:rPr>
          <w:rFonts w:ascii="Times New Roman" w:hAnsi="Times New Roman"/>
          <w:sz w:val="24"/>
          <w:szCs w:val="24"/>
        </w:rPr>
        <w:t xml:space="preserve">samopouzdanja, usvajanje komunikacijskih vještina, </w:t>
      </w:r>
      <w:r w:rsidRPr="000053E3">
        <w:rPr>
          <w:rFonts w:ascii="Times New Roman" w:hAnsi="Times New Roman"/>
          <w:sz w:val="24"/>
          <w:szCs w:val="24"/>
        </w:rPr>
        <w:t xml:space="preserve">rješavanje konflikta mirnim putem, </w:t>
      </w:r>
      <w:r>
        <w:rPr>
          <w:rFonts w:ascii="Times New Roman" w:hAnsi="Times New Roman"/>
          <w:sz w:val="24"/>
          <w:szCs w:val="24"/>
        </w:rPr>
        <w:t>razvijanje interpersonaln</w:t>
      </w:r>
      <w:r w:rsidRPr="000053E3">
        <w:rPr>
          <w:rFonts w:ascii="Times New Roman" w:hAnsi="Times New Roman"/>
          <w:sz w:val="24"/>
          <w:szCs w:val="24"/>
        </w:rPr>
        <w:t>i</w:t>
      </w:r>
      <w:r>
        <w:rPr>
          <w:rFonts w:ascii="Times New Roman" w:hAnsi="Times New Roman"/>
          <w:sz w:val="24"/>
          <w:szCs w:val="24"/>
        </w:rPr>
        <w:t>h i</w:t>
      </w:r>
      <w:r w:rsidRPr="000053E3">
        <w:rPr>
          <w:rFonts w:ascii="Times New Roman" w:hAnsi="Times New Roman"/>
          <w:sz w:val="24"/>
          <w:szCs w:val="24"/>
        </w:rPr>
        <w:t xml:space="preserve"> intrapersonalnih odnosa, </w:t>
      </w:r>
      <w:r>
        <w:rPr>
          <w:rFonts w:ascii="Times New Roman" w:hAnsi="Times New Roman"/>
          <w:sz w:val="24"/>
          <w:szCs w:val="24"/>
        </w:rPr>
        <w:t>jačanje pozitivnih osobina kroz usvajanje pozitivnih povratnih informacija, prevencija nasilja u mladenačkim vezama.</w:t>
      </w:r>
    </w:p>
    <w:p w:rsidR="00856ED3" w:rsidRPr="000053E3" w:rsidRDefault="00856ED3" w:rsidP="00856ED3">
      <w:pPr>
        <w:pStyle w:val="Bezproreda"/>
        <w:spacing w:after="120"/>
        <w:jc w:val="both"/>
        <w:rPr>
          <w:rFonts w:ascii="Times New Roman" w:hAnsi="Times New Roman"/>
          <w:sz w:val="24"/>
          <w:szCs w:val="24"/>
        </w:rPr>
      </w:pPr>
    </w:p>
    <w:p w:rsidR="00856ED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ZADAĆE</w:t>
      </w:r>
    </w:p>
    <w:p w:rsidR="00856ED3" w:rsidRPr="000053E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P</w:t>
      </w:r>
      <w:r w:rsidRPr="000053E3">
        <w:rPr>
          <w:rFonts w:ascii="Times New Roman" w:hAnsi="Times New Roman"/>
          <w:sz w:val="24"/>
          <w:szCs w:val="24"/>
        </w:rPr>
        <w:t xml:space="preserve">rihvaćanje vlastitog tijela, </w:t>
      </w:r>
      <w:r>
        <w:rPr>
          <w:rFonts w:ascii="Times New Roman" w:hAnsi="Times New Roman"/>
          <w:sz w:val="24"/>
          <w:szCs w:val="24"/>
        </w:rPr>
        <w:t xml:space="preserve">osvješćivanje i jačanje pozitivnih osobina i kvaliteta, </w:t>
      </w:r>
      <w:r w:rsidRPr="000053E3">
        <w:rPr>
          <w:rFonts w:ascii="Times New Roman" w:hAnsi="Times New Roman"/>
          <w:sz w:val="24"/>
          <w:szCs w:val="24"/>
        </w:rPr>
        <w:t>poticanje zanimanja za školu i obveze, razvijanje osjećaja zadovoljstva samim sobom</w:t>
      </w:r>
      <w:r>
        <w:rPr>
          <w:rFonts w:ascii="Times New Roman" w:hAnsi="Times New Roman"/>
          <w:sz w:val="24"/>
          <w:szCs w:val="24"/>
        </w:rPr>
        <w:t>.</w:t>
      </w:r>
    </w:p>
    <w:p w:rsidR="00856ED3" w:rsidRPr="000053E3" w:rsidRDefault="00856ED3" w:rsidP="00856ED3">
      <w:pPr>
        <w:pStyle w:val="Bezproreda"/>
        <w:spacing w:after="120"/>
        <w:jc w:val="both"/>
        <w:rPr>
          <w:rFonts w:ascii="Times New Roman" w:hAnsi="Times New Roman"/>
          <w:sz w:val="24"/>
          <w:szCs w:val="24"/>
        </w:rPr>
      </w:pPr>
    </w:p>
    <w:p w:rsidR="00856ED3" w:rsidRPr="000053E3" w:rsidRDefault="00856ED3" w:rsidP="00856ED3">
      <w:pPr>
        <w:pStyle w:val="Bezproreda"/>
        <w:spacing w:after="120"/>
        <w:jc w:val="both"/>
        <w:rPr>
          <w:rFonts w:ascii="Times New Roman" w:hAnsi="Times New Roman"/>
          <w:sz w:val="24"/>
          <w:szCs w:val="24"/>
        </w:rPr>
      </w:pPr>
    </w:p>
    <w:p w:rsidR="00856ED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AKTIVNOSTI</w:t>
      </w:r>
    </w:p>
    <w:p w:rsidR="00856ED3" w:rsidRPr="000053E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I</w:t>
      </w:r>
      <w:r w:rsidRPr="000053E3">
        <w:rPr>
          <w:rFonts w:ascii="Times New Roman" w:hAnsi="Times New Roman"/>
          <w:sz w:val="24"/>
          <w:szCs w:val="24"/>
        </w:rPr>
        <w:t xml:space="preserve">ndividualni </w:t>
      </w:r>
      <w:r>
        <w:rPr>
          <w:rFonts w:ascii="Times New Roman" w:hAnsi="Times New Roman"/>
          <w:sz w:val="24"/>
          <w:szCs w:val="24"/>
        </w:rPr>
        <w:t xml:space="preserve"> i grupni </w:t>
      </w:r>
      <w:r w:rsidRPr="000053E3">
        <w:rPr>
          <w:rFonts w:ascii="Times New Roman" w:hAnsi="Times New Roman"/>
          <w:sz w:val="24"/>
          <w:szCs w:val="24"/>
        </w:rPr>
        <w:t>razgovori s učenicima,</w:t>
      </w:r>
      <w:r>
        <w:rPr>
          <w:rFonts w:ascii="Times New Roman" w:hAnsi="Times New Roman"/>
          <w:sz w:val="24"/>
          <w:szCs w:val="24"/>
        </w:rPr>
        <w:t xml:space="preserve"> radionice pozitivne psihologije, radionice edukacijsko- socijalizacijskog karaktera, </w:t>
      </w:r>
      <w:r w:rsidRPr="000053E3">
        <w:rPr>
          <w:rFonts w:ascii="Times New Roman" w:hAnsi="Times New Roman"/>
          <w:sz w:val="24"/>
          <w:szCs w:val="24"/>
        </w:rPr>
        <w:t>anketa o problemima učenika u svrhu poboljšanja načina življenja i prihvaćanja samog sebe</w:t>
      </w:r>
      <w:r>
        <w:rPr>
          <w:rFonts w:ascii="Times New Roman" w:hAnsi="Times New Roman"/>
          <w:sz w:val="24"/>
          <w:szCs w:val="24"/>
        </w:rPr>
        <w:t xml:space="preserve">. </w:t>
      </w:r>
    </w:p>
    <w:p w:rsidR="00856ED3" w:rsidRPr="000053E3" w:rsidRDefault="00856ED3" w:rsidP="00856ED3">
      <w:pPr>
        <w:pStyle w:val="Bezproreda"/>
        <w:spacing w:after="120"/>
        <w:jc w:val="both"/>
        <w:rPr>
          <w:rFonts w:ascii="Times New Roman" w:hAnsi="Times New Roman"/>
          <w:sz w:val="24"/>
          <w:szCs w:val="24"/>
        </w:rPr>
      </w:pPr>
    </w:p>
    <w:p w:rsidR="00856ED3" w:rsidRDefault="00856ED3" w:rsidP="00856ED3">
      <w:pPr>
        <w:pStyle w:val="Bezproreda"/>
        <w:spacing w:after="120"/>
        <w:jc w:val="both"/>
        <w:rPr>
          <w:rFonts w:ascii="Times New Roman" w:hAnsi="Times New Roman"/>
          <w:sz w:val="24"/>
          <w:szCs w:val="24"/>
        </w:rPr>
      </w:pPr>
      <w:r w:rsidRPr="000053E3">
        <w:rPr>
          <w:rFonts w:ascii="Times New Roman" w:hAnsi="Times New Roman"/>
          <w:sz w:val="24"/>
          <w:szCs w:val="24"/>
        </w:rPr>
        <w:t xml:space="preserve">OBLICI RADA: </w:t>
      </w:r>
      <w:r>
        <w:rPr>
          <w:rFonts w:ascii="Times New Roman" w:hAnsi="Times New Roman"/>
          <w:sz w:val="24"/>
          <w:szCs w:val="24"/>
        </w:rPr>
        <w:t>individualni, rad u skupinama</w:t>
      </w:r>
    </w:p>
    <w:p w:rsidR="00856ED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NOSIOCI: odgojitelji, voditelj, učenici, vanjski suradnici</w:t>
      </w:r>
      <w:r w:rsidRPr="000053E3">
        <w:rPr>
          <w:rFonts w:ascii="Times New Roman" w:hAnsi="Times New Roman"/>
          <w:sz w:val="24"/>
          <w:szCs w:val="24"/>
        </w:rPr>
        <w:t xml:space="preserve"> </w:t>
      </w:r>
    </w:p>
    <w:p w:rsidR="00856ED3" w:rsidRPr="000053E3" w:rsidRDefault="00856ED3" w:rsidP="00856ED3">
      <w:pPr>
        <w:pStyle w:val="Bezproreda"/>
        <w:spacing w:after="120"/>
        <w:jc w:val="both"/>
        <w:rPr>
          <w:rFonts w:ascii="Times New Roman" w:hAnsi="Times New Roman"/>
          <w:sz w:val="24"/>
          <w:szCs w:val="24"/>
        </w:rPr>
      </w:pPr>
      <w:r>
        <w:rPr>
          <w:rFonts w:ascii="Times New Roman" w:hAnsi="Times New Roman"/>
          <w:sz w:val="24"/>
          <w:szCs w:val="24"/>
        </w:rPr>
        <w:t>VREMENIK</w:t>
      </w:r>
      <w:r w:rsidRPr="000053E3">
        <w:rPr>
          <w:rFonts w:ascii="Times New Roman" w:hAnsi="Times New Roman"/>
          <w:sz w:val="24"/>
          <w:szCs w:val="24"/>
        </w:rPr>
        <w:t xml:space="preserve">: </w:t>
      </w:r>
      <w:r>
        <w:rPr>
          <w:rFonts w:ascii="Times New Roman" w:hAnsi="Times New Roman"/>
          <w:sz w:val="24"/>
          <w:szCs w:val="24"/>
        </w:rPr>
        <w:t>tijekom šk. god. 2015./2016++++++++++++++++++++++++++++++++++++++++++++++++++++++++++++++++++++++++++++++++++++++++++.</w:t>
      </w:r>
    </w:p>
    <w:p w:rsidR="00856ED3" w:rsidRPr="000053E3" w:rsidRDefault="00856ED3" w:rsidP="00856ED3">
      <w:pPr>
        <w:pStyle w:val="Bezproreda"/>
        <w:jc w:val="both"/>
        <w:rPr>
          <w:rFonts w:ascii="Times New Roman" w:hAnsi="Times New Roman"/>
          <w:sz w:val="24"/>
          <w:szCs w:val="24"/>
        </w:rPr>
      </w:pPr>
    </w:p>
    <w:p w:rsidR="00856ED3" w:rsidRPr="000053E3" w:rsidRDefault="00856ED3" w:rsidP="00856ED3">
      <w:pPr>
        <w:pStyle w:val="Bezproreda"/>
        <w:jc w:val="both"/>
        <w:rPr>
          <w:rFonts w:ascii="Times New Roman" w:hAnsi="Times New Roman"/>
          <w:sz w:val="24"/>
          <w:szCs w:val="24"/>
        </w:rPr>
      </w:pPr>
    </w:p>
    <w:p w:rsidR="00856ED3" w:rsidRPr="000053E3" w:rsidRDefault="00856ED3" w:rsidP="00856ED3">
      <w:pPr>
        <w:pStyle w:val="Bezproreda"/>
        <w:jc w:val="both"/>
        <w:rPr>
          <w:rFonts w:ascii="Times New Roman" w:hAnsi="Times New Roman"/>
          <w:sz w:val="24"/>
          <w:szCs w:val="24"/>
        </w:rPr>
      </w:pPr>
    </w:p>
    <w:p w:rsidR="00856ED3" w:rsidRPr="000053E3" w:rsidRDefault="00856ED3" w:rsidP="00856ED3">
      <w:pPr>
        <w:pStyle w:val="Bezproreda"/>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0053E3" w:rsidRDefault="00856ED3" w:rsidP="00856ED3">
      <w:pPr>
        <w:pStyle w:val="Bezproreda"/>
        <w:ind w:left="424"/>
        <w:jc w:val="both"/>
        <w:rPr>
          <w:rFonts w:ascii="Times New Roman" w:hAnsi="Times New Roman"/>
          <w:sz w:val="24"/>
          <w:szCs w:val="24"/>
        </w:rPr>
      </w:pPr>
    </w:p>
    <w:p w:rsidR="00856ED3" w:rsidRPr="00F218B4" w:rsidRDefault="00856ED3" w:rsidP="00856ED3">
      <w:pPr>
        <w:spacing w:after="120"/>
        <w:jc w:val="both"/>
      </w:pPr>
      <w:r>
        <w:t>Osijek, rujan 2015.</w:t>
      </w:r>
      <w:r>
        <w:tab/>
      </w:r>
      <w:r>
        <w:tab/>
      </w:r>
      <w:r>
        <w:tab/>
      </w:r>
      <w:r>
        <w:tab/>
      </w:r>
      <w:r>
        <w:tab/>
      </w:r>
      <w:r>
        <w:tab/>
        <w:t>Odgajatelj: Martina Perković, prof.</w:t>
      </w:r>
    </w:p>
    <w:p w:rsidR="00856ED3" w:rsidRPr="000053E3" w:rsidRDefault="00856ED3" w:rsidP="00856ED3">
      <w:pPr>
        <w:pStyle w:val="Bezproreda"/>
        <w:ind w:left="424"/>
        <w:jc w:val="both"/>
        <w:rPr>
          <w:rFonts w:ascii="Times New Roman" w:hAnsi="Times New Roman"/>
          <w:sz w:val="24"/>
          <w:szCs w:val="24"/>
        </w:rPr>
      </w:pPr>
    </w:p>
    <w:p w:rsidR="00856ED3" w:rsidRDefault="00856ED3" w:rsidP="00856ED3">
      <w:pPr>
        <w:tabs>
          <w:tab w:val="left" w:pos="3119"/>
        </w:tabs>
      </w:pPr>
    </w:p>
    <w:p w:rsidR="00856ED3" w:rsidRPr="000053E3" w:rsidRDefault="00856ED3" w:rsidP="00856ED3">
      <w:pPr>
        <w:tabs>
          <w:tab w:val="left" w:pos="3119"/>
        </w:tabs>
      </w:pPr>
    </w:p>
    <w:p w:rsidR="00A91A2D" w:rsidRDefault="00856ED3" w:rsidP="00856ED3">
      <w:pPr>
        <w:tabs>
          <w:tab w:val="left" w:pos="3119"/>
        </w:tabs>
      </w:pPr>
      <w:r w:rsidRPr="000053E3">
        <w:tab/>
      </w:r>
    </w:p>
    <w:p w:rsidR="00A91A2D" w:rsidRDefault="00A91A2D" w:rsidP="00856ED3">
      <w:pPr>
        <w:tabs>
          <w:tab w:val="left" w:pos="3119"/>
        </w:tabs>
      </w:pPr>
    </w:p>
    <w:p w:rsidR="00A91A2D" w:rsidRDefault="00A91A2D" w:rsidP="00856ED3">
      <w:pPr>
        <w:tabs>
          <w:tab w:val="left" w:pos="3119"/>
        </w:tabs>
      </w:pPr>
    </w:p>
    <w:p w:rsidR="00A91A2D" w:rsidRDefault="00A91A2D" w:rsidP="00856ED3">
      <w:pPr>
        <w:tabs>
          <w:tab w:val="left" w:pos="3119"/>
        </w:tabs>
      </w:pPr>
    </w:p>
    <w:p w:rsidR="00856ED3" w:rsidRPr="000053E3" w:rsidRDefault="00856ED3" w:rsidP="00856ED3">
      <w:pPr>
        <w:tabs>
          <w:tab w:val="left" w:pos="3119"/>
        </w:tabs>
        <w:rPr>
          <w:b/>
          <w:sz w:val="28"/>
          <w:szCs w:val="28"/>
        </w:rPr>
      </w:pPr>
      <w:r w:rsidRPr="000053E3">
        <w:rPr>
          <w:b/>
          <w:sz w:val="28"/>
          <w:szCs w:val="28"/>
        </w:rPr>
        <w:lastRenderedPageBreak/>
        <w:t>PROMIDŽBA DOMA</w:t>
      </w:r>
    </w:p>
    <w:p w:rsidR="00856ED3" w:rsidRPr="000053E3" w:rsidRDefault="00856ED3" w:rsidP="00856ED3">
      <w:pPr>
        <w:rPr>
          <w:b/>
          <w:sz w:val="28"/>
          <w:szCs w:val="28"/>
        </w:rPr>
      </w:pPr>
    </w:p>
    <w:p w:rsidR="00856ED3" w:rsidRDefault="00856ED3" w:rsidP="00856ED3">
      <w:pPr>
        <w:spacing w:after="120"/>
        <w:jc w:val="both"/>
      </w:pPr>
      <w:r>
        <w:t xml:space="preserve">1. </w:t>
      </w:r>
      <w:r w:rsidRPr="000053E3">
        <w:t>Predstavljanje doma u školam</w:t>
      </w:r>
      <w:r>
        <w:t>a</w:t>
      </w:r>
    </w:p>
    <w:p w:rsidR="00856ED3" w:rsidRDefault="00856ED3" w:rsidP="00856ED3">
      <w:pPr>
        <w:spacing w:after="120"/>
        <w:jc w:val="both"/>
      </w:pPr>
      <w:r>
        <w:t xml:space="preserve">2. </w:t>
      </w:r>
      <w:r w:rsidRPr="000053E3">
        <w:t>Prezentacija postignuća doma u medijima</w:t>
      </w:r>
    </w:p>
    <w:p w:rsidR="00856ED3" w:rsidRDefault="00856ED3" w:rsidP="00856ED3">
      <w:pPr>
        <w:spacing w:after="120"/>
        <w:jc w:val="both"/>
      </w:pPr>
      <w:r>
        <w:t xml:space="preserve">3. </w:t>
      </w:r>
      <w:r w:rsidRPr="000053E3">
        <w:t>Sudjelovanje na regionalnim i državnim natjecanjima</w:t>
      </w:r>
    </w:p>
    <w:p w:rsidR="00856ED3" w:rsidRPr="000053E3" w:rsidRDefault="00856ED3" w:rsidP="00856ED3">
      <w:pPr>
        <w:spacing w:after="120"/>
        <w:jc w:val="both"/>
      </w:pPr>
      <w:r>
        <w:t xml:space="preserve">4. </w:t>
      </w:r>
      <w:r w:rsidRPr="000053E3">
        <w:t>Suradnja s drugim domovima</w:t>
      </w:r>
    </w:p>
    <w:p w:rsidR="00856ED3" w:rsidRPr="000053E3" w:rsidRDefault="00856ED3" w:rsidP="00856ED3">
      <w:pPr>
        <w:spacing w:after="120"/>
        <w:jc w:val="both"/>
      </w:pPr>
      <w:r>
        <w:t xml:space="preserve">5. </w:t>
      </w:r>
      <w:r w:rsidRPr="000053E3">
        <w:t xml:space="preserve">Usluga davanja smještaja udrugama i osobama koji sudjeluju u različitim manifestacijama </w:t>
      </w:r>
    </w:p>
    <w:p w:rsidR="00856ED3" w:rsidRPr="000053E3" w:rsidRDefault="00856ED3" w:rsidP="00856ED3">
      <w:pPr>
        <w:spacing w:after="120"/>
        <w:jc w:val="both"/>
      </w:pPr>
      <w:r w:rsidRPr="000053E3">
        <w:t xml:space="preserve">  </w:t>
      </w:r>
    </w:p>
    <w:p w:rsidR="00856ED3" w:rsidRPr="000053E3" w:rsidRDefault="00856ED3" w:rsidP="00856ED3"/>
    <w:p w:rsidR="00856ED3" w:rsidRPr="000053E3" w:rsidRDefault="00856ED3" w:rsidP="00856ED3"/>
    <w:p w:rsidR="00856ED3" w:rsidRPr="00860FDC" w:rsidRDefault="00856ED3" w:rsidP="00856ED3">
      <w:pPr>
        <w:rPr>
          <w:b/>
        </w:rPr>
      </w:pPr>
      <w:r w:rsidRPr="00860FDC">
        <w:rPr>
          <w:b/>
        </w:rPr>
        <w:t>SURADNJ</w:t>
      </w:r>
      <w:r>
        <w:rPr>
          <w:b/>
        </w:rPr>
        <w:t>A</w:t>
      </w:r>
    </w:p>
    <w:p w:rsidR="00856ED3" w:rsidRDefault="00856ED3" w:rsidP="00662301">
      <w:pPr>
        <w:pStyle w:val="Odlomakpopisa"/>
        <w:numPr>
          <w:ilvl w:val="0"/>
          <w:numId w:val="38"/>
        </w:numPr>
        <w:jc w:val="both"/>
        <w:rPr>
          <w:rFonts w:ascii="Times New Roman" w:hAnsi="Times New Roman"/>
          <w:sz w:val="24"/>
          <w:szCs w:val="24"/>
        </w:rPr>
      </w:pPr>
      <w:r w:rsidRPr="000B4B14">
        <w:rPr>
          <w:rFonts w:ascii="Times New Roman" w:hAnsi="Times New Roman"/>
          <w:sz w:val="24"/>
          <w:szCs w:val="24"/>
        </w:rPr>
        <w:t>Suradnja s roditeljima / starateljima: prvi kontakt prilikom upisivanja u dom, tj.putem      informativnoga razgovora, održavanje roditeljskih sastanaka, individualni razgovori s roditeljima. Upoznavanje sa problemima adaptacije u novoj sredini i separacije od obitelji.</w:t>
      </w:r>
    </w:p>
    <w:p w:rsidR="00856ED3" w:rsidRDefault="00856ED3" w:rsidP="00662301">
      <w:pPr>
        <w:pStyle w:val="Odlomakpopisa"/>
        <w:numPr>
          <w:ilvl w:val="0"/>
          <w:numId w:val="38"/>
        </w:numPr>
        <w:jc w:val="both"/>
        <w:rPr>
          <w:rFonts w:ascii="Times New Roman" w:hAnsi="Times New Roman"/>
          <w:sz w:val="24"/>
          <w:szCs w:val="24"/>
        </w:rPr>
      </w:pPr>
      <w:r w:rsidRPr="000B4B14">
        <w:rPr>
          <w:rFonts w:ascii="Times New Roman" w:hAnsi="Times New Roman"/>
          <w:sz w:val="24"/>
          <w:szCs w:val="24"/>
        </w:rPr>
        <w:t>Suradnja sa školom: Suradnja se ostvaruje putem informacija, odlaska na roditeljske sastanke (u slučaju nemogućnosti roditelja da prisustvuju istome). Razgovori sa razrednikom, predmetnim nastavnikom u svrhu uvida uspjeha i ponašanja učenika u školi.</w:t>
      </w:r>
    </w:p>
    <w:p w:rsidR="00856ED3" w:rsidRPr="000B4B14" w:rsidRDefault="00856ED3" w:rsidP="00662301">
      <w:pPr>
        <w:pStyle w:val="Odlomakpopisa"/>
        <w:numPr>
          <w:ilvl w:val="0"/>
          <w:numId w:val="38"/>
        </w:numPr>
        <w:jc w:val="both"/>
        <w:rPr>
          <w:rFonts w:ascii="Times New Roman" w:hAnsi="Times New Roman"/>
          <w:sz w:val="24"/>
          <w:szCs w:val="24"/>
        </w:rPr>
      </w:pPr>
      <w:r w:rsidRPr="000B4B14">
        <w:rPr>
          <w:rFonts w:ascii="Times New Roman" w:hAnsi="Times New Roman"/>
          <w:sz w:val="24"/>
          <w:szCs w:val="24"/>
        </w:rPr>
        <w:t>Suradnja sa društvenom sredinom: Upoznavanje kulturnih, športskih i dr. ustanova zbog sudjelovanja u životu i radu sredine u kojoj trenutačno borave. Upoznavanje sa drugim domovima kroz natjecanja i različite manifestacije.</w:t>
      </w:r>
    </w:p>
    <w:p w:rsidR="00856ED3" w:rsidRPr="000053E3" w:rsidRDefault="00856ED3" w:rsidP="00856ED3"/>
    <w:p w:rsidR="00856ED3" w:rsidRDefault="00856ED3" w:rsidP="00856ED3"/>
    <w:p w:rsidR="00856ED3" w:rsidRDefault="00856ED3" w:rsidP="00856ED3"/>
    <w:p w:rsidR="00856ED3" w:rsidRDefault="00856ED3" w:rsidP="00856ED3"/>
    <w:p w:rsidR="00856ED3" w:rsidRDefault="00856ED3" w:rsidP="00856ED3"/>
    <w:p w:rsidR="00856ED3" w:rsidRPr="000053E3" w:rsidRDefault="00856ED3" w:rsidP="00856ED3"/>
    <w:p w:rsidR="00856ED3" w:rsidRPr="000053E3" w:rsidRDefault="00856ED3" w:rsidP="00856ED3"/>
    <w:p w:rsidR="00856ED3" w:rsidRDefault="00856ED3" w:rsidP="00856ED3">
      <w:pPr>
        <w:spacing w:after="120"/>
        <w:jc w:val="both"/>
        <w:sectPr w:rsidR="00856ED3" w:rsidSect="00E816EF">
          <w:pgSz w:w="11906" w:h="16838"/>
          <w:pgMar w:top="709" w:right="1418" w:bottom="1135" w:left="1418" w:header="624" w:footer="624" w:gutter="0"/>
          <w:cols w:space="708"/>
          <w:docGrid w:linePitch="360"/>
        </w:sectPr>
      </w:pPr>
      <w:r>
        <w:t>Osijek, rujan 2015.</w:t>
      </w:r>
      <w:r>
        <w:tab/>
      </w:r>
      <w:r>
        <w:tab/>
      </w:r>
      <w:r>
        <w:tab/>
      </w:r>
      <w:r>
        <w:tab/>
      </w:r>
      <w:r>
        <w:tab/>
      </w:r>
      <w:r>
        <w:tab/>
        <w:t>Odgajatelj: Martina Perković, prof.</w:t>
      </w:r>
    </w:p>
    <w:p w:rsidR="00A01EE8" w:rsidRPr="00A01EE8" w:rsidRDefault="00A01EE8" w:rsidP="00A01EE8">
      <w:pPr>
        <w:spacing w:line="480" w:lineRule="auto"/>
        <w:jc w:val="center"/>
        <w:rPr>
          <w:rFonts w:eastAsia="Calibri"/>
          <w:b/>
          <w:color w:val="000000"/>
          <w:w w:val="110"/>
          <w:sz w:val="30"/>
          <w:szCs w:val="22"/>
          <w:u w:val="single"/>
          <w:lang w:val="en-US" w:eastAsia="en-US"/>
        </w:rPr>
      </w:pPr>
      <w:r>
        <w:rPr>
          <w:noProof/>
        </w:rPr>
        <w:lastRenderedPageBreak/>
        <w:pict>
          <v:shape id="Tekstni okvir 1" o:spid="_x0000_s1046" type="#_x0000_t202" style="position:absolute;left:0;text-align:left;margin-left:0;margin-top:664.1pt;width:452.65pt;height:17pt;z-index:-2516577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" filled="f" stroked="f">
            <v:textbox inset="0,0,0,0">
              <w:txbxContent>
                <w:p w:rsidR="00A01EE8" w:rsidRDefault="00A01EE8" w:rsidP="00A01EE8">
                  <w:pPr>
                    <w:tabs>
                      <w:tab w:val="right" w:pos="9048"/>
                    </w:tabs>
                    <w:spacing w:line="264" w:lineRule="auto"/>
                    <w:rPr>
                      <w:color w:val="000000"/>
                      <w:spacing w:val="-6"/>
                      <w:sz w:val="27"/>
                    </w:rPr>
                  </w:pPr>
                  <w:r>
                    <w:rPr>
                      <w:color w:val="000000"/>
                      <w:spacing w:val="-6"/>
                      <w:sz w:val="27"/>
                    </w:rPr>
                    <w:t>U Osijeku, rujan 2015.</w:t>
                  </w:r>
                  <w:r>
                    <w:rPr>
                      <w:color w:val="000000"/>
                      <w:spacing w:val="-6"/>
                      <w:sz w:val="27"/>
                    </w:rPr>
                    <w:tab/>
                  </w:r>
                  <w:r>
                    <w:rPr>
                      <w:color w:val="000000"/>
                      <w:spacing w:val="-4"/>
                      <w:sz w:val="27"/>
                    </w:rPr>
                    <w:t>Odgajatelj: Domagoj Gradištanac</w:t>
                  </w:r>
                </w:p>
              </w:txbxContent>
            </v:textbox>
            <w10:wrap type="square"/>
          </v:shape>
        </w:pict>
      </w:r>
      <w:r w:rsidRPr="00A01EE8">
        <w:rPr>
          <w:rFonts w:eastAsia="Calibri"/>
          <w:b/>
          <w:color w:val="000000"/>
          <w:w w:val="110"/>
          <w:sz w:val="30"/>
          <w:szCs w:val="22"/>
          <w:u w:val="single"/>
          <w:lang w:val="en-US" w:eastAsia="en-US"/>
        </w:rPr>
        <w:t xml:space="preserve">VI. ODGOJNA SKUPINA </w:t>
      </w:r>
      <w:r w:rsidRPr="00A01EE8">
        <w:rPr>
          <w:rFonts w:eastAsia="Calibri"/>
          <w:b/>
          <w:color w:val="000000"/>
          <w:w w:val="110"/>
          <w:sz w:val="30"/>
          <w:szCs w:val="22"/>
          <w:u w:val="single"/>
          <w:lang w:val="en-US" w:eastAsia="en-US"/>
        </w:rPr>
        <w:br/>
      </w:r>
      <w:r w:rsidRPr="00A01EE8">
        <w:rPr>
          <w:rFonts w:eastAsia="Calibri"/>
          <w:color w:val="000000"/>
          <w:spacing w:val="2"/>
          <w:sz w:val="27"/>
          <w:szCs w:val="22"/>
          <w:lang w:val="en-US" w:eastAsia="en-US"/>
        </w:rPr>
        <w:t>Školska godina 2015./2016.</w:t>
      </w:r>
    </w:p>
    <w:p w:rsidR="00A01EE8" w:rsidRPr="00A01EE8" w:rsidRDefault="00A01EE8" w:rsidP="00A01EE8">
      <w:pPr>
        <w:spacing w:before="828" w:line="480" w:lineRule="auto"/>
        <w:ind w:right="2808"/>
        <w:rPr>
          <w:rFonts w:eastAsia="Calibri"/>
          <w:color w:val="000000"/>
          <w:spacing w:val="-3"/>
          <w:sz w:val="27"/>
          <w:szCs w:val="22"/>
          <w:lang w:val="en-US" w:eastAsia="en-US"/>
        </w:rPr>
      </w:pPr>
      <w:r w:rsidRPr="00A01EE8">
        <w:rPr>
          <w:rFonts w:eastAsia="Calibri"/>
          <w:color w:val="000000"/>
          <w:spacing w:val="-3"/>
          <w:sz w:val="27"/>
          <w:szCs w:val="22"/>
          <w:lang w:val="en-US" w:eastAsia="en-US"/>
        </w:rPr>
        <w:t xml:space="preserve">Odgajatelj : Domagoj Gradištanac </w:t>
      </w:r>
      <w:r w:rsidRPr="00A01EE8">
        <w:rPr>
          <w:rFonts w:eastAsia="Calibri"/>
          <w:color w:val="000000"/>
          <w:spacing w:val="4"/>
          <w:sz w:val="27"/>
          <w:szCs w:val="22"/>
          <w:lang w:val="en-US" w:eastAsia="en-US"/>
        </w:rPr>
        <w:t xml:space="preserve">Broj učenika : 30 </w:t>
      </w:r>
    </w:p>
    <w:p w:rsidR="00A01EE8" w:rsidRPr="00A01EE8" w:rsidRDefault="00A01EE8" w:rsidP="00A01EE8">
      <w:pPr>
        <w:spacing w:before="1656" w:line="480" w:lineRule="auto"/>
        <w:ind w:right="1800"/>
        <w:rPr>
          <w:rFonts w:eastAsia="Calibri"/>
          <w:color w:val="000000"/>
          <w:sz w:val="27"/>
          <w:szCs w:val="22"/>
          <w:lang w:val="en-US" w:eastAsia="en-US"/>
        </w:rPr>
      </w:pPr>
      <w:r w:rsidRPr="00A01EE8">
        <w:rPr>
          <w:rFonts w:eastAsia="Calibri"/>
          <w:color w:val="000000"/>
          <w:sz w:val="27"/>
          <w:szCs w:val="22"/>
          <w:lang w:val="en-US" w:eastAsia="en-US"/>
        </w:rPr>
        <w:t xml:space="preserve">Ekonomska i upravna škola: 13 učenika Graditeljsko-geodetska škola : 16 učenika </w:t>
      </w:r>
      <w:r w:rsidRPr="00A01EE8">
        <w:rPr>
          <w:rFonts w:eastAsia="Calibri"/>
          <w:color w:val="000000"/>
          <w:spacing w:val="1"/>
          <w:sz w:val="27"/>
          <w:szCs w:val="22"/>
          <w:lang w:val="en-US" w:eastAsia="en-US"/>
        </w:rPr>
        <w:t>Trgovačka i komercijalna škola: 1 učenika</w:t>
      </w:r>
    </w:p>
    <w:p w:rsidR="00A01EE8" w:rsidRPr="00A01EE8" w:rsidRDefault="00A01EE8" w:rsidP="00A01EE8">
      <w:pPr>
        <w:spacing w:before="432"/>
        <w:rPr>
          <w:rFonts w:eastAsia="Calibri"/>
          <w:color w:val="000000"/>
          <w:spacing w:val="2"/>
          <w:sz w:val="27"/>
          <w:szCs w:val="22"/>
          <w:lang w:val="en-US" w:eastAsia="en-US"/>
        </w:rPr>
      </w:pPr>
      <w:r w:rsidRPr="00A01EE8">
        <w:rPr>
          <w:rFonts w:eastAsia="Calibri"/>
          <w:color w:val="000000"/>
          <w:spacing w:val="2"/>
          <w:sz w:val="27"/>
          <w:szCs w:val="22"/>
          <w:lang w:val="en-US" w:eastAsia="en-US"/>
        </w:rPr>
        <w:t>Ukupno učenika : 30 učenika</w:t>
      </w: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Default="00A01EE8" w:rsidP="00A01EE8">
      <w:pPr>
        <w:rPr>
          <w:rFonts w:ascii="Calibri" w:eastAsia="Calibri" w:hAnsi="Calibri"/>
          <w:sz w:val="22"/>
          <w:szCs w:val="22"/>
          <w:lang w:val="en-US" w:eastAsia="en-US"/>
        </w:rPr>
      </w:pPr>
    </w:p>
    <w:p w:rsidR="001275A7" w:rsidRDefault="001275A7" w:rsidP="00A01EE8">
      <w:pPr>
        <w:rPr>
          <w:rFonts w:ascii="Calibri" w:eastAsia="Calibri" w:hAnsi="Calibri"/>
          <w:sz w:val="22"/>
          <w:szCs w:val="22"/>
          <w:lang w:val="en-US" w:eastAsia="en-US"/>
        </w:rPr>
      </w:pPr>
    </w:p>
    <w:p w:rsidR="001275A7" w:rsidRDefault="001275A7" w:rsidP="00A01EE8">
      <w:pPr>
        <w:rPr>
          <w:rFonts w:ascii="Calibri" w:eastAsia="Calibri" w:hAnsi="Calibri"/>
          <w:sz w:val="22"/>
          <w:szCs w:val="22"/>
          <w:lang w:val="en-US" w:eastAsia="en-US"/>
        </w:rPr>
      </w:pPr>
    </w:p>
    <w:p w:rsidR="001275A7" w:rsidRDefault="001275A7" w:rsidP="00A01EE8">
      <w:pPr>
        <w:rPr>
          <w:rFonts w:ascii="Calibri" w:eastAsia="Calibri" w:hAnsi="Calibri"/>
          <w:sz w:val="22"/>
          <w:szCs w:val="22"/>
          <w:lang w:val="en-US" w:eastAsia="en-US"/>
        </w:rPr>
      </w:pPr>
    </w:p>
    <w:p w:rsidR="001275A7" w:rsidRDefault="001275A7" w:rsidP="00A01EE8">
      <w:pPr>
        <w:rPr>
          <w:rFonts w:ascii="Calibri" w:eastAsia="Calibri" w:hAnsi="Calibri"/>
          <w:sz w:val="22"/>
          <w:szCs w:val="22"/>
          <w:lang w:val="en-US" w:eastAsia="en-US"/>
        </w:rPr>
      </w:pPr>
    </w:p>
    <w:p w:rsidR="001275A7" w:rsidRDefault="001275A7" w:rsidP="00A01EE8">
      <w:pPr>
        <w:rPr>
          <w:rFonts w:ascii="Calibri" w:eastAsia="Calibri" w:hAnsi="Calibri"/>
          <w:sz w:val="22"/>
          <w:szCs w:val="22"/>
          <w:lang w:val="en-US" w:eastAsia="en-US"/>
        </w:rPr>
      </w:pPr>
    </w:p>
    <w:p w:rsidR="001275A7" w:rsidRDefault="001275A7" w:rsidP="00A01EE8">
      <w:pPr>
        <w:rPr>
          <w:rFonts w:ascii="Calibri" w:eastAsia="Calibri" w:hAnsi="Calibri"/>
          <w:sz w:val="22"/>
          <w:szCs w:val="22"/>
          <w:lang w:val="en-US" w:eastAsia="en-US"/>
        </w:rPr>
      </w:pPr>
    </w:p>
    <w:p w:rsidR="001275A7" w:rsidRPr="00A01EE8" w:rsidRDefault="001275A7" w:rsidP="00A01EE8">
      <w:pPr>
        <w:rPr>
          <w:rFonts w:ascii="Calibri" w:eastAsia="Calibri" w:hAnsi="Calibri"/>
          <w:sz w:val="22"/>
          <w:szCs w:val="22"/>
          <w:lang w:val="en-US" w:eastAsia="en-US"/>
        </w:rPr>
      </w:pPr>
    </w:p>
    <w:p w:rsidR="00A01EE8" w:rsidRPr="00A01EE8" w:rsidRDefault="00A01EE8" w:rsidP="00A01EE8">
      <w:pPr>
        <w:spacing w:line="271" w:lineRule="auto"/>
        <w:ind w:right="-1137"/>
        <w:rPr>
          <w:rFonts w:eastAsia="Calibri"/>
          <w:b/>
          <w:color w:val="000000"/>
          <w:spacing w:val="-2"/>
          <w:sz w:val="20"/>
          <w:szCs w:val="22"/>
          <w:u w:val="single"/>
          <w:lang w:eastAsia="en-US"/>
        </w:rPr>
      </w:pPr>
      <w:r>
        <w:rPr>
          <w:noProof/>
        </w:rPr>
        <w:lastRenderedPageBreak/>
        <w:pict>
          <v:shape id="Tekstni okvir 2" o:spid="_x0000_s1045" type="#_x0000_t202" style="position:absolute;margin-left:81pt;margin-top:733.25pt;width:433.9pt;height:14.3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" filled="f" stroked="f">
            <v:textbox inset="0,0,0,0">
              <w:txbxContent>
                <w:p w:rsidR="00A01EE8" w:rsidRDefault="00A01EE8" w:rsidP="00A01EE8">
                  <w:pPr>
                    <w:tabs>
                      <w:tab w:val="right" w:pos="8674"/>
                    </w:tabs>
                    <w:spacing w:line="271" w:lineRule="auto"/>
                    <w:rPr>
                      <w:color w:val="000000"/>
                      <w:spacing w:val="-8"/>
                    </w:rPr>
                  </w:pPr>
                  <w:r>
                    <w:rPr>
                      <w:color w:val="000000"/>
                      <w:spacing w:val="-8"/>
                    </w:rPr>
                    <w:t>U Osijeku, rujan 2015.</w:t>
                  </w:r>
                  <w:r>
                    <w:rPr>
                      <w:color w:val="000000"/>
                      <w:spacing w:val="-8"/>
                    </w:rPr>
                    <w:tab/>
                  </w:r>
                  <w:r>
                    <w:rPr>
                      <w:color w:val="000000"/>
                    </w:rPr>
                    <w:t>Odgajatelj: Domagoj Gradištanac</w:t>
                  </w:r>
                </w:p>
              </w:txbxContent>
            </v:textbox>
            <w10:wrap type="square" anchorx="page" anchory="page"/>
          </v:shape>
        </w:pict>
      </w:r>
      <w:r w:rsidRPr="00A01EE8">
        <w:rPr>
          <w:rFonts w:eastAsia="Calibri"/>
          <w:b/>
          <w:color w:val="000000"/>
          <w:spacing w:val="-2"/>
          <w:sz w:val="20"/>
          <w:szCs w:val="22"/>
          <w:u w:val="single"/>
          <w:lang w:eastAsia="en-US"/>
        </w:rPr>
        <w:t xml:space="preserve">GODIEŠNJI PLAN I PROGRAM RADA ODGAJATELJA ZA ŠK.GOD. 2015./2016.  </w:t>
      </w:r>
    </w:p>
    <w:p w:rsidR="00A01EE8" w:rsidRPr="00A01EE8" w:rsidRDefault="00A01EE8" w:rsidP="00A01EE8">
      <w:pPr>
        <w:spacing w:line="271" w:lineRule="auto"/>
        <w:rPr>
          <w:rFonts w:eastAsia="Calibri"/>
          <w:b/>
          <w:color w:val="000000"/>
          <w:spacing w:val="-2"/>
          <w:sz w:val="20"/>
          <w:szCs w:val="22"/>
          <w:u w:val="single"/>
          <w:lang w:eastAsia="en-US"/>
        </w:rPr>
      </w:pPr>
      <w:r w:rsidRPr="00A01EE8">
        <w:rPr>
          <w:rFonts w:eastAsia="Calibri"/>
          <w:b/>
          <w:color w:val="000000"/>
          <w:sz w:val="20"/>
          <w:szCs w:val="22"/>
          <w:lang w:eastAsia="en-US"/>
        </w:rPr>
        <w:t>I. PLANIRANJE I PROGRAMIRANJE</w:t>
      </w:r>
    </w:p>
    <w:p w:rsidR="00A01EE8" w:rsidRPr="00A01EE8" w:rsidRDefault="00A01EE8" w:rsidP="00662301">
      <w:pPr>
        <w:numPr>
          <w:ilvl w:val="0"/>
          <w:numId w:val="39"/>
        </w:numPr>
        <w:tabs>
          <w:tab w:val="decimal" w:pos="1152"/>
        </w:tabs>
        <w:spacing w:before="216"/>
        <w:rPr>
          <w:rFonts w:eastAsia="Calibri"/>
          <w:color w:val="000000"/>
          <w:spacing w:val="9"/>
          <w:sz w:val="20"/>
          <w:szCs w:val="22"/>
          <w:lang w:eastAsia="en-US"/>
        </w:rPr>
      </w:pPr>
      <w:r w:rsidRPr="00A01EE8">
        <w:rPr>
          <w:rFonts w:eastAsia="Calibri"/>
          <w:color w:val="000000"/>
          <w:spacing w:val="9"/>
          <w:sz w:val="20"/>
          <w:szCs w:val="22"/>
          <w:lang w:eastAsia="en-US"/>
        </w:rPr>
        <w:t>Godišnji plan i program rada odgajatelja</w:t>
      </w:r>
    </w:p>
    <w:p w:rsidR="00A01EE8" w:rsidRPr="00A01EE8" w:rsidRDefault="00A01EE8" w:rsidP="00662301">
      <w:pPr>
        <w:numPr>
          <w:ilvl w:val="0"/>
          <w:numId w:val="39"/>
        </w:numPr>
        <w:tabs>
          <w:tab w:val="decimal" w:pos="1152"/>
        </w:tabs>
        <w:spacing w:before="72"/>
        <w:rPr>
          <w:rFonts w:eastAsia="Calibri"/>
          <w:color w:val="000000"/>
          <w:spacing w:val="12"/>
          <w:sz w:val="20"/>
          <w:szCs w:val="22"/>
          <w:lang w:eastAsia="en-US"/>
        </w:rPr>
      </w:pPr>
      <w:r w:rsidRPr="00A01EE8">
        <w:rPr>
          <w:rFonts w:eastAsia="Calibri"/>
          <w:color w:val="000000"/>
          <w:spacing w:val="12"/>
          <w:sz w:val="20"/>
          <w:szCs w:val="22"/>
          <w:lang w:eastAsia="en-US"/>
        </w:rPr>
        <w:t>Program rada VI. Odgojne skupine</w:t>
      </w:r>
    </w:p>
    <w:p w:rsidR="00A01EE8" w:rsidRPr="00A01EE8" w:rsidRDefault="00A01EE8" w:rsidP="00662301">
      <w:pPr>
        <w:numPr>
          <w:ilvl w:val="0"/>
          <w:numId w:val="39"/>
        </w:numPr>
        <w:tabs>
          <w:tab w:val="decimal" w:pos="1152"/>
        </w:tabs>
        <w:spacing w:before="36"/>
        <w:rPr>
          <w:rFonts w:eastAsia="Calibri"/>
          <w:color w:val="000000"/>
          <w:spacing w:val="9"/>
          <w:sz w:val="20"/>
          <w:szCs w:val="22"/>
          <w:lang w:eastAsia="en-US"/>
        </w:rPr>
      </w:pPr>
      <w:r w:rsidRPr="00A01EE8">
        <w:rPr>
          <w:rFonts w:eastAsia="Calibri"/>
          <w:color w:val="000000"/>
          <w:spacing w:val="9"/>
          <w:sz w:val="20"/>
          <w:szCs w:val="22"/>
          <w:lang w:eastAsia="en-US"/>
        </w:rPr>
        <w:t>Posebni program rada: Predrasude i stereotipi</w:t>
      </w:r>
    </w:p>
    <w:p w:rsidR="00A01EE8" w:rsidRPr="00A01EE8" w:rsidRDefault="00A01EE8" w:rsidP="00662301">
      <w:pPr>
        <w:numPr>
          <w:ilvl w:val="0"/>
          <w:numId w:val="39"/>
        </w:numPr>
        <w:tabs>
          <w:tab w:val="decimal" w:pos="1152"/>
        </w:tabs>
        <w:spacing w:before="36"/>
        <w:ind w:right="-570"/>
        <w:rPr>
          <w:rFonts w:eastAsia="Calibri"/>
          <w:color w:val="000000"/>
          <w:spacing w:val="16"/>
          <w:sz w:val="20"/>
          <w:szCs w:val="22"/>
          <w:lang w:eastAsia="en-US"/>
        </w:rPr>
      </w:pPr>
      <w:r w:rsidRPr="00A01EE8">
        <w:rPr>
          <w:rFonts w:eastAsia="Calibri"/>
          <w:color w:val="000000"/>
          <w:spacing w:val="16"/>
          <w:sz w:val="20"/>
          <w:szCs w:val="22"/>
          <w:lang w:eastAsia="en-US"/>
        </w:rPr>
        <w:t>Izborni program: Nogomet</w:t>
      </w:r>
    </w:p>
    <w:p w:rsidR="00A01EE8" w:rsidRPr="00A01EE8" w:rsidRDefault="00A01EE8" w:rsidP="00662301">
      <w:pPr>
        <w:numPr>
          <w:ilvl w:val="0"/>
          <w:numId w:val="39"/>
        </w:numPr>
        <w:tabs>
          <w:tab w:val="decimal" w:pos="1152"/>
        </w:tabs>
        <w:spacing w:before="36"/>
        <w:rPr>
          <w:rFonts w:eastAsia="Calibri"/>
          <w:color w:val="000000"/>
          <w:spacing w:val="20"/>
          <w:sz w:val="20"/>
          <w:szCs w:val="22"/>
          <w:lang w:eastAsia="en-US"/>
        </w:rPr>
      </w:pPr>
      <w:r w:rsidRPr="00A01EE8">
        <w:rPr>
          <w:rFonts w:eastAsia="Calibri"/>
          <w:color w:val="000000"/>
          <w:spacing w:val="20"/>
          <w:sz w:val="20"/>
          <w:szCs w:val="22"/>
          <w:lang w:eastAsia="en-US"/>
        </w:rPr>
        <w:t>Mjesečni program rada</w:t>
      </w:r>
    </w:p>
    <w:p w:rsidR="00A01EE8" w:rsidRPr="00A01EE8" w:rsidRDefault="00A01EE8" w:rsidP="00662301">
      <w:pPr>
        <w:numPr>
          <w:ilvl w:val="0"/>
          <w:numId w:val="39"/>
        </w:numPr>
        <w:tabs>
          <w:tab w:val="decimal" w:pos="1152"/>
        </w:tabs>
        <w:spacing w:before="36"/>
        <w:rPr>
          <w:rFonts w:eastAsia="Calibri"/>
          <w:color w:val="000000"/>
          <w:spacing w:val="16"/>
          <w:sz w:val="20"/>
          <w:szCs w:val="22"/>
          <w:lang w:eastAsia="en-US"/>
        </w:rPr>
      </w:pPr>
      <w:r w:rsidRPr="00A01EE8">
        <w:rPr>
          <w:rFonts w:eastAsia="Calibri"/>
          <w:color w:val="000000"/>
          <w:spacing w:val="16"/>
          <w:sz w:val="20"/>
          <w:szCs w:val="22"/>
          <w:lang w:eastAsia="en-US"/>
        </w:rPr>
        <w:t>Tjedni program rada</w:t>
      </w:r>
    </w:p>
    <w:p w:rsidR="00A01EE8" w:rsidRPr="00A01EE8" w:rsidRDefault="00A01EE8" w:rsidP="00A01EE8">
      <w:pPr>
        <w:spacing w:before="252"/>
        <w:rPr>
          <w:rFonts w:eastAsia="Calibri"/>
          <w:b/>
          <w:color w:val="000000"/>
          <w:sz w:val="20"/>
          <w:szCs w:val="22"/>
          <w:lang w:eastAsia="en-US"/>
        </w:rPr>
      </w:pPr>
      <w:r w:rsidRPr="00A01EE8">
        <w:rPr>
          <w:rFonts w:eastAsia="Calibri"/>
          <w:b/>
          <w:color w:val="000000"/>
          <w:sz w:val="20"/>
          <w:szCs w:val="22"/>
          <w:lang w:eastAsia="en-US"/>
        </w:rPr>
        <w:t>II. PRIPREMANJE ODGOJNO OBRAZOVNOG RADA</w:t>
      </w:r>
    </w:p>
    <w:p w:rsidR="00A01EE8" w:rsidRPr="00A01EE8" w:rsidRDefault="00A01EE8" w:rsidP="00662301">
      <w:pPr>
        <w:numPr>
          <w:ilvl w:val="0"/>
          <w:numId w:val="40"/>
        </w:numPr>
        <w:tabs>
          <w:tab w:val="decimal" w:pos="1152"/>
        </w:tabs>
        <w:spacing w:before="180"/>
        <w:rPr>
          <w:rFonts w:eastAsia="Calibri"/>
          <w:color w:val="000000"/>
          <w:spacing w:val="9"/>
          <w:sz w:val="20"/>
          <w:szCs w:val="22"/>
          <w:lang w:eastAsia="en-US"/>
        </w:rPr>
      </w:pPr>
      <w:r w:rsidRPr="00A01EE8">
        <w:rPr>
          <w:rFonts w:eastAsia="Calibri"/>
          <w:color w:val="000000"/>
          <w:spacing w:val="9"/>
          <w:sz w:val="20"/>
          <w:szCs w:val="22"/>
          <w:lang w:eastAsia="en-US"/>
        </w:rPr>
        <w:t>Priprema za sastanak s odgojnom skupinom</w:t>
      </w:r>
    </w:p>
    <w:p w:rsidR="00A01EE8" w:rsidRPr="00A01EE8" w:rsidRDefault="00A01EE8" w:rsidP="00662301">
      <w:pPr>
        <w:numPr>
          <w:ilvl w:val="0"/>
          <w:numId w:val="40"/>
        </w:numPr>
        <w:tabs>
          <w:tab w:val="decimal" w:pos="1152"/>
        </w:tabs>
        <w:spacing w:before="72"/>
        <w:rPr>
          <w:rFonts w:eastAsia="Calibri"/>
          <w:color w:val="000000"/>
          <w:spacing w:val="10"/>
          <w:sz w:val="20"/>
          <w:szCs w:val="22"/>
          <w:lang w:eastAsia="en-US"/>
        </w:rPr>
      </w:pPr>
      <w:r w:rsidRPr="00A01EE8">
        <w:rPr>
          <w:rFonts w:eastAsia="Calibri"/>
          <w:color w:val="000000"/>
          <w:spacing w:val="10"/>
          <w:sz w:val="20"/>
          <w:szCs w:val="22"/>
          <w:lang w:eastAsia="en-US"/>
        </w:rPr>
        <w:t>Priprema za rad u izbornim programima</w:t>
      </w:r>
    </w:p>
    <w:p w:rsidR="00A01EE8" w:rsidRPr="00A01EE8" w:rsidRDefault="00A01EE8" w:rsidP="00662301">
      <w:pPr>
        <w:numPr>
          <w:ilvl w:val="0"/>
          <w:numId w:val="40"/>
        </w:numPr>
        <w:tabs>
          <w:tab w:val="decimal" w:pos="1152"/>
        </w:tabs>
        <w:spacing w:before="36"/>
        <w:rPr>
          <w:rFonts w:eastAsia="Calibri"/>
          <w:color w:val="000000"/>
          <w:spacing w:val="10"/>
          <w:sz w:val="20"/>
          <w:szCs w:val="22"/>
          <w:lang w:eastAsia="en-US"/>
        </w:rPr>
      </w:pPr>
      <w:r w:rsidRPr="00A01EE8">
        <w:rPr>
          <w:rFonts w:eastAsia="Calibri"/>
          <w:color w:val="000000"/>
          <w:spacing w:val="10"/>
          <w:sz w:val="20"/>
          <w:szCs w:val="22"/>
          <w:lang w:eastAsia="en-US"/>
        </w:rPr>
        <w:t>Priprema za rad u interesnim programima</w:t>
      </w:r>
    </w:p>
    <w:p w:rsidR="00A01EE8" w:rsidRPr="00A01EE8" w:rsidRDefault="00A01EE8" w:rsidP="00662301">
      <w:pPr>
        <w:numPr>
          <w:ilvl w:val="0"/>
          <w:numId w:val="40"/>
        </w:numPr>
        <w:tabs>
          <w:tab w:val="decimal" w:pos="1152"/>
        </w:tabs>
        <w:spacing w:before="36"/>
        <w:rPr>
          <w:rFonts w:eastAsia="Calibri"/>
          <w:color w:val="000000"/>
          <w:spacing w:val="10"/>
          <w:sz w:val="20"/>
          <w:szCs w:val="22"/>
          <w:lang w:eastAsia="en-US"/>
        </w:rPr>
      </w:pPr>
      <w:r w:rsidRPr="00A01EE8">
        <w:rPr>
          <w:rFonts w:eastAsia="Calibri"/>
          <w:color w:val="000000"/>
          <w:spacing w:val="10"/>
          <w:sz w:val="20"/>
          <w:szCs w:val="22"/>
          <w:lang w:eastAsia="en-US"/>
        </w:rPr>
        <w:t>Priprema za rad u posebnim programima</w:t>
      </w:r>
    </w:p>
    <w:p w:rsidR="00A01EE8" w:rsidRPr="00A01EE8" w:rsidRDefault="00A01EE8" w:rsidP="00A01EE8">
      <w:pPr>
        <w:spacing w:before="288" w:line="204" w:lineRule="auto"/>
        <w:rPr>
          <w:rFonts w:eastAsia="Calibri"/>
          <w:b/>
          <w:color w:val="000000"/>
          <w:sz w:val="20"/>
          <w:szCs w:val="22"/>
          <w:lang w:eastAsia="en-US"/>
        </w:rPr>
      </w:pPr>
      <w:r w:rsidRPr="00A01EE8">
        <w:rPr>
          <w:rFonts w:eastAsia="Calibri"/>
          <w:b/>
          <w:color w:val="000000"/>
          <w:sz w:val="20"/>
          <w:szCs w:val="22"/>
          <w:lang w:eastAsia="en-US"/>
        </w:rPr>
        <w:t>III. NEPOSREDNI RAD</w:t>
      </w:r>
    </w:p>
    <w:p w:rsidR="00A01EE8" w:rsidRPr="00A01EE8" w:rsidRDefault="00A01EE8" w:rsidP="00662301">
      <w:pPr>
        <w:numPr>
          <w:ilvl w:val="0"/>
          <w:numId w:val="41"/>
        </w:numPr>
        <w:tabs>
          <w:tab w:val="decimal" w:pos="1152"/>
        </w:tabs>
        <w:spacing w:before="216"/>
        <w:rPr>
          <w:rFonts w:eastAsia="Calibri"/>
          <w:color w:val="000000"/>
          <w:spacing w:val="6"/>
          <w:sz w:val="20"/>
          <w:szCs w:val="22"/>
          <w:lang w:eastAsia="en-US"/>
        </w:rPr>
      </w:pPr>
      <w:r w:rsidRPr="00A01EE8">
        <w:rPr>
          <w:rFonts w:eastAsia="Calibri"/>
          <w:color w:val="000000"/>
          <w:spacing w:val="6"/>
          <w:sz w:val="20"/>
          <w:szCs w:val="22"/>
          <w:lang w:eastAsia="en-US"/>
        </w:rPr>
        <w:t>Rad u odgojnoj skupini ( rad subotom i nedjeljom i praznicima)</w:t>
      </w:r>
    </w:p>
    <w:p w:rsidR="00A01EE8" w:rsidRPr="00A01EE8" w:rsidRDefault="00A01EE8" w:rsidP="00662301">
      <w:pPr>
        <w:numPr>
          <w:ilvl w:val="0"/>
          <w:numId w:val="41"/>
        </w:numPr>
        <w:tabs>
          <w:tab w:val="decimal" w:pos="1152"/>
        </w:tabs>
        <w:spacing w:before="36"/>
        <w:rPr>
          <w:rFonts w:eastAsia="Calibri"/>
          <w:color w:val="000000"/>
          <w:spacing w:val="16"/>
          <w:sz w:val="20"/>
          <w:szCs w:val="22"/>
          <w:lang w:eastAsia="en-US"/>
        </w:rPr>
      </w:pPr>
      <w:r w:rsidRPr="00A01EE8">
        <w:rPr>
          <w:rFonts w:eastAsia="Calibri"/>
          <w:color w:val="000000"/>
          <w:spacing w:val="16"/>
          <w:sz w:val="20"/>
          <w:szCs w:val="22"/>
          <w:lang w:eastAsia="en-US"/>
        </w:rPr>
        <w:t>Rad u izbornim programima</w:t>
      </w:r>
    </w:p>
    <w:p w:rsidR="00A01EE8" w:rsidRPr="00A01EE8" w:rsidRDefault="00A01EE8" w:rsidP="00662301">
      <w:pPr>
        <w:numPr>
          <w:ilvl w:val="0"/>
          <w:numId w:val="41"/>
        </w:numPr>
        <w:tabs>
          <w:tab w:val="decimal" w:pos="1152"/>
        </w:tabs>
        <w:spacing w:before="36"/>
        <w:rPr>
          <w:rFonts w:eastAsia="Calibri"/>
          <w:color w:val="000000"/>
          <w:spacing w:val="16"/>
          <w:sz w:val="20"/>
          <w:szCs w:val="22"/>
          <w:lang w:eastAsia="en-US"/>
        </w:rPr>
      </w:pPr>
      <w:r w:rsidRPr="00A01EE8">
        <w:rPr>
          <w:rFonts w:eastAsia="Calibri"/>
          <w:color w:val="000000"/>
          <w:spacing w:val="16"/>
          <w:sz w:val="20"/>
          <w:szCs w:val="22"/>
          <w:lang w:eastAsia="en-US"/>
        </w:rPr>
        <w:t>Rad u interesnom programu</w:t>
      </w:r>
    </w:p>
    <w:p w:rsidR="00A01EE8" w:rsidRPr="00A01EE8" w:rsidRDefault="00A01EE8" w:rsidP="00662301">
      <w:pPr>
        <w:numPr>
          <w:ilvl w:val="0"/>
          <w:numId w:val="41"/>
        </w:numPr>
        <w:tabs>
          <w:tab w:val="decimal" w:pos="1152"/>
        </w:tabs>
        <w:spacing w:before="36"/>
        <w:rPr>
          <w:rFonts w:eastAsia="Calibri"/>
          <w:color w:val="000000"/>
          <w:spacing w:val="16"/>
          <w:sz w:val="20"/>
          <w:szCs w:val="22"/>
          <w:lang w:eastAsia="en-US"/>
        </w:rPr>
      </w:pPr>
      <w:r w:rsidRPr="00A01EE8">
        <w:rPr>
          <w:rFonts w:eastAsia="Calibri"/>
          <w:color w:val="000000"/>
          <w:spacing w:val="16"/>
          <w:sz w:val="20"/>
          <w:szCs w:val="22"/>
          <w:lang w:eastAsia="en-US"/>
        </w:rPr>
        <w:t>Rad u posebnim programima</w:t>
      </w:r>
    </w:p>
    <w:p w:rsidR="00A01EE8" w:rsidRPr="00A01EE8" w:rsidRDefault="00A01EE8" w:rsidP="00662301">
      <w:pPr>
        <w:numPr>
          <w:ilvl w:val="0"/>
          <w:numId w:val="41"/>
        </w:numPr>
        <w:tabs>
          <w:tab w:val="decimal" w:pos="1152"/>
        </w:tabs>
        <w:spacing w:before="36"/>
        <w:rPr>
          <w:rFonts w:eastAsia="Calibri"/>
          <w:color w:val="000000"/>
          <w:spacing w:val="20"/>
          <w:sz w:val="20"/>
          <w:szCs w:val="22"/>
          <w:lang w:eastAsia="en-US"/>
        </w:rPr>
      </w:pPr>
      <w:r w:rsidRPr="00A01EE8">
        <w:rPr>
          <w:rFonts w:eastAsia="Calibri"/>
          <w:color w:val="000000"/>
          <w:spacing w:val="20"/>
          <w:sz w:val="20"/>
          <w:szCs w:val="22"/>
          <w:lang w:eastAsia="en-US"/>
        </w:rPr>
        <w:t>Rad u malim skupinama</w:t>
      </w:r>
    </w:p>
    <w:p w:rsidR="00A01EE8" w:rsidRPr="00A01EE8" w:rsidRDefault="00A01EE8" w:rsidP="00662301">
      <w:pPr>
        <w:numPr>
          <w:ilvl w:val="0"/>
          <w:numId w:val="41"/>
        </w:numPr>
        <w:tabs>
          <w:tab w:val="decimal" w:pos="1152"/>
        </w:tabs>
        <w:spacing w:before="36"/>
        <w:rPr>
          <w:rFonts w:eastAsia="Calibri"/>
          <w:color w:val="000000"/>
          <w:spacing w:val="18"/>
          <w:sz w:val="20"/>
          <w:szCs w:val="22"/>
          <w:lang w:eastAsia="en-US"/>
        </w:rPr>
      </w:pPr>
      <w:r w:rsidRPr="00A01EE8">
        <w:rPr>
          <w:rFonts w:eastAsia="Calibri"/>
          <w:color w:val="000000"/>
          <w:spacing w:val="18"/>
          <w:sz w:val="20"/>
          <w:szCs w:val="22"/>
          <w:lang w:eastAsia="en-US"/>
        </w:rPr>
        <w:t>Rad u skupinama</w:t>
      </w:r>
    </w:p>
    <w:p w:rsidR="00A01EE8" w:rsidRPr="00A01EE8" w:rsidRDefault="00A01EE8" w:rsidP="00A01EE8">
      <w:pPr>
        <w:spacing w:before="216" w:line="271" w:lineRule="auto"/>
        <w:rPr>
          <w:rFonts w:eastAsia="Calibri"/>
          <w:b/>
          <w:color w:val="000000"/>
          <w:spacing w:val="-2"/>
          <w:sz w:val="20"/>
          <w:szCs w:val="22"/>
          <w:lang w:eastAsia="en-US"/>
        </w:rPr>
      </w:pPr>
      <w:r w:rsidRPr="00A01EE8">
        <w:rPr>
          <w:rFonts w:eastAsia="Calibri"/>
          <w:b/>
          <w:color w:val="000000"/>
          <w:spacing w:val="-2"/>
          <w:sz w:val="20"/>
          <w:szCs w:val="22"/>
          <w:lang w:eastAsia="en-US"/>
        </w:rPr>
        <w:t>IV. STRUČNO USAVRŠAVANJE</w:t>
      </w:r>
    </w:p>
    <w:p w:rsidR="00A01EE8" w:rsidRPr="00A01EE8" w:rsidRDefault="00A01EE8" w:rsidP="00662301">
      <w:pPr>
        <w:numPr>
          <w:ilvl w:val="0"/>
          <w:numId w:val="42"/>
        </w:numPr>
        <w:tabs>
          <w:tab w:val="decimal" w:pos="1152"/>
        </w:tabs>
        <w:spacing w:before="216"/>
        <w:rPr>
          <w:rFonts w:eastAsia="Calibri"/>
          <w:color w:val="000000"/>
          <w:spacing w:val="16"/>
          <w:sz w:val="20"/>
          <w:szCs w:val="22"/>
          <w:lang w:eastAsia="en-US"/>
        </w:rPr>
      </w:pPr>
      <w:r w:rsidRPr="00A01EE8">
        <w:rPr>
          <w:rFonts w:eastAsia="Calibri"/>
          <w:color w:val="000000"/>
          <w:spacing w:val="16"/>
          <w:sz w:val="20"/>
          <w:szCs w:val="22"/>
          <w:lang w:eastAsia="en-US"/>
        </w:rPr>
        <w:t>Individualno usavršavanje</w:t>
      </w:r>
    </w:p>
    <w:p w:rsidR="00A01EE8" w:rsidRPr="00A01EE8" w:rsidRDefault="00A01EE8" w:rsidP="00662301">
      <w:pPr>
        <w:numPr>
          <w:ilvl w:val="0"/>
          <w:numId w:val="42"/>
        </w:numPr>
        <w:tabs>
          <w:tab w:val="decimal" w:pos="1152"/>
        </w:tabs>
        <w:spacing w:before="36"/>
        <w:rPr>
          <w:rFonts w:eastAsia="Calibri"/>
          <w:color w:val="000000"/>
          <w:spacing w:val="16"/>
          <w:sz w:val="20"/>
          <w:szCs w:val="22"/>
          <w:lang w:eastAsia="en-US"/>
        </w:rPr>
      </w:pPr>
      <w:r w:rsidRPr="00A01EE8">
        <w:rPr>
          <w:rFonts w:eastAsia="Calibri"/>
          <w:color w:val="000000"/>
          <w:spacing w:val="16"/>
          <w:sz w:val="20"/>
          <w:szCs w:val="22"/>
          <w:lang w:eastAsia="en-US"/>
        </w:rPr>
        <w:t>Rad u vijeću odgajatelja</w:t>
      </w:r>
    </w:p>
    <w:p w:rsidR="00A01EE8" w:rsidRPr="00A01EE8" w:rsidRDefault="00A01EE8" w:rsidP="00662301">
      <w:pPr>
        <w:numPr>
          <w:ilvl w:val="0"/>
          <w:numId w:val="42"/>
        </w:numPr>
        <w:tabs>
          <w:tab w:val="decimal" w:pos="1152"/>
        </w:tabs>
        <w:spacing w:before="36"/>
        <w:rPr>
          <w:rFonts w:eastAsia="Calibri"/>
          <w:color w:val="000000"/>
          <w:spacing w:val="10"/>
          <w:sz w:val="20"/>
          <w:szCs w:val="22"/>
          <w:lang w:eastAsia="en-US"/>
        </w:rPr>
      </w:pPr>
      <w:r w:rsidRPr="00A01EE8">
        <w:rPr>
          <w:rFonts w:eastAsia="Calibri"/>
          <w:color w:val="000000"/>
          <w:spacing w:val="10"/>
          <w:sz w:val="20"/>
          <w:szCs w:val="22"/>
          <w:lang w:eastAsia="en-US"/>
        </w:rPr>
        <w:t>Regionalni stručni skupovi odgajatelja</w:t>
      </w:r>
    </w:p>
    <w:p w:rsidR="00A01EE8" w:rsidRPr="00A01EE8" w:rsidRDefault="00A01EE8" w:rsidP="00662301">
      <w:pPr>
        <w:numPr>
          <w:ilvl w:val="0"/>
          <w:numId w:val="42"/>
        </w:numPr>
        <w:tabs>
          <w:tab w:val="decimal" w:pos="1152"/>
        </w:tabs>
        <w:spacing w:before="36"/>
        <w:rPr>
          <w:rFonts w:eastAsia="Calibri"/>
          <w:color w:val="000000"/>
          <w:spacing w:val="7"/>
          <w:sz w:val="20"/>
          <w:szCs w:val="22"/>
          <w:lang w:eastAsia="en-US"/>
        </w:rPr>
      </w:pPr>
      <w:r w:rsidRPr="00A01EE8">
        <w:rPr>
          <w:rFonts w:eastAsia="Calibri"/>
          <w:color w:val="000000"/>
          <w:spacing w:val="7"/>
          <w:sz w:val="20"/>
          <w:szCs w:val="22"/>
          <w:lang w:eastAsia="en-US"/>
        </w:rPr>
        <w:t>Stručni skup- ljetna škola, zimska škola, seminari</w:t>
      </w:r>
    </w:p>
    <w:p w:rsidR="00A01EE8" w:rsidRPr="00A01EE8" w:rsidRDefault="00A01EE8" w:rsidP="00A01EE8">
      <w:pPr>
        <w:spacing w:before="252"/>
        <w:rPr>
          <w:rFonts w:eastAsia="Calibri"/>
          <w:b/>
          <w:color w:val="000000"/>
          <w:sz w:val="20"/>
          <w:szCs w:val="22"/>
          <w:lang w:eastAsia="en-US"/>
        </w:rPr>
      </w:pPr>
      <w:r w:rsidRPr="00A01EE8">
        <w:rPr>
          <w:rFonts w:eastAsia="Calibri"/>
          <w:b/>
          <w:color w:val="000000"/>
          <w:sz w:val="20"/>
          <w:szCs w:val="22"/>
          <w:lang w:eastAsia="en-US"/>
        </w:rPr>
        <w:t>V. SURADNJA</w:t>
      </w:r>
    </w:p>
    <w:p w:rsidR="00A01EE8" w:rsidRPr="00A01EE8" w:rsidRDefault="00A01EE8" w:rsidP="00662301">
      <w:pPr>
        <w:numPr>
          <w:ilvl w:val="0"/>
          <w:numId w:val="43"/>
        </w:numPr>
        <w:tabs>
          <w:tab w:val="decimal" w:pos="1224"/>
        </w:tabs>
        <w:spacing w:before="180"/>
        <w:rPr>
          <w:rFonts w:eastAsia="Calibri"/>
          <w:color w:val="000000"/>
          <w:spacing w:val="22"/>
          <w:sz w:val="20"/>
          <w:szCs w:val="22"/>
          <w:lang w:eastAsia="en-US"/>
        </w:rPr>
      </w:pPr>
      <w:r w:rsidRPr="00A01EE8">
        <w:rPr>
          <w:rFonts w:eastAsia="Calibri"/>
          <w:color w:val="000000"/>
          <w:spacing w:val="22"/>
          <w:sz w:val="20"/>
          <w:szCs w:val="22"/>
          <w:lang w:eastAsia="en-US"/>
        </w:rPr>
        <w:t>S roditeljima učenika</w:t>
      </w:r>
    </w:p>
    <w:p w:rsidR="00A01EE8" w:rsidRPr="00A01EE8" w:rsidRDefault="00A01EE8" w:rsidP="00662301">
      <w:pPr>
        <w:numPr>
          <w:ilvl w:val="0"/>
          <w:numId w:val="43"/>
        </w:numPr>
        <w:tabs>
          <w:tab w:val="decimal" w:pos="1224"/>
        </w:tabs>
        <w:spacing w:before="72"/>
        <w:rPr>
          <w:rFonts w:eastAsia="Calibri"/>
          <w:color w:val="000000"/>
          <w:spacing w:val="11"/>
          <w:sz w:val="20"/>
          <w:szCs w:val="22"/>
          <w:lang w:eastAsia="en-US"/>
        </w:rPr>
      </w:pPr>
      <w:r w:rsidRPr="00A01EE8">
        <w:rPr>
          <w:rFonts w:eastAsia="Calibri"/>
          <w:color w:val="000000"/>
          <w:spacing w:val="11"/>
          <w:sz w:val="20"/>
          <w:szCs w:val="22"/>
          <w:lang w:eastAsia="en-US"/>
        </w:rPr>
        <w:t>Sa školama koje pohađaju učenici odgojne skupine</w:t>
      </w:r>
    </w:p>
    <w:p w:rsidR="00A01EE8" w:rsidRPr="00A01EE8" w:rsidRDefault="00A01EE8" w:rsidP="00662301">
      <w:pPr>
        <w:numPr>
          <w:ilvl w:val="0"/>
          <w:numId w:val="43"/>
        </w:numPr>
        <w:tabs>
          <w:tab w:val="decimal" w:pos="1224"/>
        </w:tabs>
        <w:spacing w:before="36"/>
        <w:rPr>
          <w:rFonts w:eastAsia="Calibri"/>
          <w:color w:val="000000"/>
          <w:spacing w:val="18"/>
          <w:sz w:val="20"/>
          <w:szCs w:val="22"/>
          <w:lang w:eastAsia="en-US"/>
        </w:rPr>
      </w:pPr>
      <w:r w:rsidRPr="00A01EE8">
        <w:rPr>
          <w:rFonts w:eastAsia="Calibri"/>
          <w:color w:val="000000"/>
          <w:spacing w:val="18"/>
          <w:sz w:val="20"/>
          <w:szCs w:val="22"/>
          <w:lang w:eastAsia="en-US"/>
        </w:rPr>
        <w:t>S domovima grada i regije</w:t>
      </w:r>
    </w:p>
    <w:p w:rsidR="00A01EE8" w:rsidRPr="00A01EE8" w:rsidRDefault="00A01EE8" w:rsidP="00A01EE8">
      <w:pPr>
        <w:spacing w:before="216" w:line="268" w:lineRule="auto"/>
        <w:rPr>
          <w:rFonts w:eastAsia="Calibri"/>
          <w:b/>
          <w:color w:val="000000"/>
          <w:sz w:val="20"/>
          <w:szCs w:val="22"/>
          <w:lang w:eastAsia="en-US"/>
        </w:rPr>
      </w:pPr>
      <w:r w:rsidRPr="00A01EE8">
        <w:rPr>
          <w:rFonts w:eastAsia="Calibri"/>
          <w:b/>
          <w:color w:val="000000"/>
          <w:sz w:val="20"/>
          <w:szCs w:val="22"/>
          <w:lang w:eastAsia="en-US"/>
        </w:rPr>
        <w:t>VI. VOĐENJE PEDAGOŠKE DOKUMENTACIJE</w:t>
      </w:r>
    </w:p>
    <w:p w:rsidR="00A01EE8" w:rsidRPr="00A01EE8" w:rsidRDefault="00A01EE8" w:rsidP="00662301">
      <w:pPr>
        <w:numPr>
          <w:ilvl w:val="0"/>
          <w:numId w:val="44"/>
        </w:numPr>
        <w:tabs>
          <w:tab w:val="decimal" w:pos="1152"/>
        </w:tabs>
        <w:spacing w:before="180"/>
        <w:rPr>
          <w:rFonts w:eastAsia="Calibri"/>
          <w:color w:val="000000"/>
          <w:spacing w:val="20"/>
          <w:sz w:val="20"/>
          <w:szCs w:val="22"/>
          <w:lang w:eastAsia="en-US"/>
        </w:rPr>
      </w:pPr>
      <w:r w:rsidRPr="00A01EE8">
        <w:rPr>
          <w:rFonts w:eastAsia="Calibri"/>
          <w:color w:val="000000"/>
          <w:spacing w:val="20"/>
          <w:sz w:val="20"/>
          <w:szCs w:val="22"/>
          <w:lang w:eastAsia="en-US"/>
        </w:rPr>
        <w:t>Matična knjiga</w:t>
      </w:r>
    </w:p>
    <w:p w:rsidR="00A01EE8" w:rsidRPr="00A01EE8" w:rsidRDefault="00A01EE8" w:rsidP="00662301">
      <w:pPr>
        <w:numPr>
          <w:ilvl w:val="0"/>
          <w:numId w:val="44"/>
        </w:numPr>
        <w:tabs>
          <w:tab w:val="decimal" w:pos="1152"/>
        </w:tabs>
        <w:spacing w:before="108" w:line="204" w:lineRule="auto"/>
        <w:rPr>
          <w:rFonts w:eastAsia="Calibri"/>
          <w:color w:val="000000"/>
          <w:spacing w:val="24"/>
          <w:sz w:val="20"/>
          <w:szCs w:val="22"/>
          <w:lang w:eastAsia="en-US"/>
        </w:rPr>
      </w:pPr>
      <w:r w:rsidRPr="00A01EE8">
        <w:rPr>
          <w:rFonts w:eastAsia="Calibri"/>
          <w:color w:val="000000"/>
          <w:spacing w:val="24"/>
          <w:sz w:val="20"/>
          <w:szCs w:val="22"/>
          <w:lang w:eastAsia="en-US"/>
        </w:rPr>
        <w:t>Dnevnik rada</w:t>
      </w:r>
    </w:p>
    <w:p w:rsidR="00A01EE8" w:rsidRPr="00A01EE8" w:rsidRDefault="00A01EE8" w:rsidP="00662301">
      <w:pPr>
        <w:numPr>
          <w:ilvl w:val="0"/>
          <w:numId w:val="44"/>
        </w:numPr>
        <w:tabs>
          <w:tab w:val="decimal" w:pos="1152"/>
        </w:tabs>
        <w:rPr>
          <w:rFonts w:eastAsia="Calibri"/>
          <w:color w:val="000000"/>
          <w:spacing w:val="14"/>
          <w:sz w:val="20"/>
          <w:szCs w:val="22"/>
          <w:lang w:eastAsia="en-US"/>
        </w:rPr>
      </w:pPr>
      <w:r w:rsidRPr="00A01EE8">
        <w:rPr>
          <w:rFonts w:eastAsia="Calibri"/>
          <w:color w:val="000000"/>
          <w:spacing w:val="14"/>
          <w:sz w:val="20"/>
          <w:szCs w:val="22"/>
          <w:lang w:eastAsia="en-US"/>
        </w:rPr>
        <w:t>Zapisnici Vijeća odgajatelja</w:t>
      </w:r>
    </w:p>
    <w:p w:rsidR="00A01EE8" w:rsidRPr="00A01EE8" w:rsidRDefault="00A01EE8" w:rsidP="00662301">
      <w:pPr>
        <w:numPr>
          <w:ilvl w:val="0"/>
          <w:numId w:val="44"/>
        </w:numPr>
        <w:tabs>
          <w:tab w:val="decimal" w:pos="1152"/>
        </w:tabs>
        <w:spacing w:before="36"/>
        <w:rPr>
          <w:rFonts w:eastAsia="Calibri"/>
          <w:color w:val="000000"/>
          <w:spacing w:val="14"/>
          <w:sz w:val="20"/>
          <w:szCs w:val="22"/>
          <w:lang w:eastAsia="en-US"/>
        </w:rPr>
      </w:pPr>
      <w:r w:rsidRPr="00A01EE8">
        <w:rPr>
          <w:rFonts w:eastAsia="Calibri"/>
          <w:color w:val="000000"/>
          <w:spacing w:val="14"/>
          <w:sz w:val="20"/>
          <w:szCs w:val="22"/>
          <w:lang w:eastAsia="en-US"/>
        </w:rPr>
        <w:t>Dnevnik rada izbornih programa</w:t>
      </w:r>
    </w:p>
    <w:p w:rsidR="00A01EE8" w:rsidRPr="00A01EE8" w:rsidRDefault="00A01EE8" w:rsidP="00662301">
      <w:pPr>
        <w:numPr>
          <w:ilvl w:val="0"/>
          <w:numId w:val="44"/>
        </w:numPr>
        <w:tabs>
          <w:tab w:val="decimal" w:pos="1152"/>
        </w:tabs>
        <w:spacing w:before="36" w:line="264" w:lineRule="auto"/>
        <w:rPr>
          <w:rFonts w:eastAsia="Calibri"/>
          <w:color w:val="000000"/>
          <w:spacing w:val="6"/>
          <w:sz w:val="20"/>
          <w:szCs w:val="22"/>
          <w:lang w:eastAsia="en-US"/>
        </w:rPr>
      </w:pPr>
      <w:r w:rsidRPr="00A01EE8">
        <w:rPr>
          <w:rFonts w:eastAsia="Calibri"/>
          <w:color w:val="000000"/>
          <w:spacing w:val="6"/>
          <w:sz w:val="20"/>
          <w:szCs w:val="22"/>
          <w:lang w:eastAsia="en-US"/>
        </w:rPr>
        <w:t>Izviješća o postignućima učenika tokom i na kraju šk. godine</w:t>
      </w:r>
    </w:p>
    <w:p w:rsidR="00A01EE8" w:rsidRPr="00A01EE8" w:rsidRDefault="00A01EE8" w:rsidP="00A01EE8">
      <w:pPr>
        <w:spacing w:before="252" w:line="204" w:lineRule="auto"/>
        <w:rPr>
          <w:rFonts w:eastAsia="Calibri"/>
          <w:b/>
          <w:color w:val="000000"/>
          <w:sz w:val="20"/>
          <w:szCs w:val="22"/>
          <w:lang w:eastAsia="en-US"/>
        </w:rPr>
      </w:pPr>
      <w:r w:rsidRPr="00A01EE8">
        <w:rPr>
          <w:rFonts w:eastAsia="Calibri"/>
          <w:b/>
          <w:color w:val="000000"/>
          <w:sz w:val="20"/>
          <w:szCs w:val="22"/>
          <w:lang w:eastAsia="en-US"/>
        </w:rPr>
        <w:t>VII. OSTALO</w:t>
      </w:r>
    </w:p>
    <w:p w:rsidR="00A01EE8" w:rsidRPr="00A01EE8" w:rsidRDefault="00A01EE8" w:rsidP="00662301">
      <w:pPr>
        <w:numPr>
          <w:ilvl w:val="0"/>
          <w:numId w:val="45"/>
        </w:numPr>
        <w:tabs>
          <w:tab w:val="decimal" w:pos="1152"/>
        </w:tabs>
        <w:spacing w:before="216"/>
        <w:rPr>
          <w:rFonts w:eastAsia="Calibri"/>
          <w:color w:val="000000"/>
          <w:spacing w:val="12"/>
          <w:sz w:val="20"/>
          <w:szCs w:val="22"/>
          <w:lang w:eastAsia="en-US"/>
        </w:rPr>
      </w:pPr>
      <w:r w:rsidRPr="00A01EE8">
        <w:rPr>
          <w:rFonts w:eastAsia="Calibri"/>
          <w:color w:val="000000"/>
          <w:spacing w:val="12"/>
          <w:sz w:val="20"/>
          <w:szCs w:val="22"/>
          <w:lang w:eastAsia="en-US"/>
        </w:rPr>
        <w:t>Rad u komisiji za upis učenika</w:t>
      </w:r>
    </w:p>
    <w:p w:rsidR="00A01EE8" w:rsidRPr="00A01EE8" w:rsidRDefault="00A01EE8" w:rsidP="00662301">
      <w:pPr>
        <w:numPr>
          <w:ilvl w:val="0"/>
          <w:numId w:val="45"/>
        </w:numPr>
        <w:tabs>
          <w:tab w:val="decimal" w:pos="1152"/>
        </w:tabs>
        <w:spacing w:before="72"/>
        <w:rPr>
          <w:rFonts w:eastAsia="Calibri"/>
          <w:color w:val="000000"/>
          <w:spacing w:val="14"/>
          <w:sz w:val="22"/>
          <w:szCs w:val="22"/>
          <w:lang w:eastAsia="en-US"/>
        </w:rPr>
      </w:pPr>
      <w:r w:rsidRPr="00A01EE8">
        <w:rPr>
          <w:rFonts w:eastAsia="Calibri"/>
          <w:color w:val="000000"/>
          <w:spacing w:val="14"/>
          <w:sz w:val="22"/>
          <w:szCs w:val="22"/>
          <w:lang w:eastAsia="en-US"/>
        </w:rPr>
        <w:t>Rad u upravnim organima doma</w:t>
      </w:r>
    </w:p>
    <w:p w:rsidR="00A01EE8" w:rsidRPr="00A01EE8" w:rsidRDefault="00A01EE8" w:rsidP="00A01EE8">
      <w:pPr>
        <w:tabs>
          <w:tab w:val="decimal" w:pos="432"/>
          <w:tab w:val="decimal" w:pos="1152"/>
        </w:tabs>
        <w:spacing w:before="72"/>
        <w:rPr>
          <w:rFonts w:eastAsia="Calibri"/>
          <w:color w:val="000000"/>
          <w:spacing w:val="14"/>
          <w:sz w:val="22"/>
          <w:szCs w:val="22"/>
          <w:lang w:eastAsia="en-US"/>
        </w:rPr>
      </w:pPr>
    </w:p>
    <w:p w:rsidR="001275A7" w:rsidRDefault="001275A7" w:rsidP="00A01EE8">
      <w:pPr>
        <w:spacing w:line="266" w:lineRule="auto"/>
        <w:ind w:right="-2129"/>
        <w:rPr>
          <w:rFonts w:eastAsia="Calibri"/>
          <w:b/>
          <w:color w:val="000000"/>
          <w:spacing w:val="6"/>
          <w:w w:val="95"/>
          <w:sz w:val="26"/>
          <w:szCs w:val="22"/>
          <w:u w:val="single"/>
          <w:lang w:eastAsia="en-US"/>
        </w:rPr>
      </w:pPr>
    </w:p>
    <w:p w:rsidR="001275A7" w:rsidRDefault="001275A7" w:rsidP="00A01EE8">
      <w:pPr>
        <w:spacing w:line="266" w:lineRule="auto"/>
        <w:ind w:right="-2129"/>
        <w:rPr>
          <w:rFonts w:eastAsia="Calibri"/>
          <w:b/>
          <w:color w:val="000000"/>
          <w:spacing w:val="6"/>
          <w:w w:val="95"/>
          <w:sz w:val="26"/>
          <w:szCs w:val="22"/>
          <w:u w:val="single"/>
          <w:lang w:eastAsia="en-US"/>
        </w:rPr>
      </w:pPr>
    </w:p>
    <w:p w:rsidR="001275A7" w:rsidRDefault="001275A7" w:rsidP="00A01EE8">
      <w:pPr>
        <w:spacing w:line="266" w:lineRule="auto"/>
        <w:ind w:right="-2129"/>
        <w:rPr>
          <w:rFonts w:eastAsia="Calibri"/>
          <w:b/>
          <w:color w:val="000000"/>
          <w:spacing w:val="6"/>
          <w:w w:val="95"/>
          <w:sz w:val="26"/>
          <w:szCs w:val="22"/>
          <w:u w:val="single"/>
          <w:lang w:eastAsia="en-US"/>
        </w:rPr>
      </w:pPr>
    </w:p>
    <w:p w:rsidR="001275A7" w:rsidRDefault="001275A7" w:rsidP="00A01EE8">
      <w:pPr>
        <w:spacing w:line="266" w:lineRule="auto"/>
        <w:ind w:right="-2129"/>
        <w:rPr>
          <w:rFonts w:eastAsia="Calibri"/>
          <w:b/>
          <w:color w:val="000000"/>
          <w:spacing w:val="6"/>
          <w:w w:val="95"/>
          <w:sz w:val="26"/>
          <w:szCs w:val="22"/>
          <w:u w:val="single"/>
          <w:lang w:eastAsia="en-US"/>
        </w:rPr>
      </w:pPr>
    </w:p>
    <w:p w:rsidR="00A01EE8" w:rsidRPr="00A01EE8" w:rsidRDefault="00A01EE8" w:rsidP="00A01EE8">
      <w:pPr>
        <w:spacing w:line="266" w:lineRule="auto"/>
        <w:ind w:right="-2129"/>
        <w:rPr>
          <w:rFonts w:eastAsia="Calibri"/>
          <w:b/>
          <w:color w:val="000000"/>
          <w:spacing w:val="6"/>
          <w:w w:val="95"/>
          <w:sz w:val="26"/>
          <w:szCs w:val="22"/>
          <w:u w:val="single"/>
          <w:lang w:eastAsia="en-US"/>
        </w:rPr>
      </w:pPr>
      <w:r>
        <w:rPr>
          <w:noProof/>
        </w:rPr>
        <w:lastRenderedPageBreak/>
        <w:pict>
          <v:shape id="Tekstni okvir 3" o:spid="_x0000_s1044" type="#_x0000_t202" style="position:absolute;margin-left:0;margin-top:658.1pt;width:6in;height:16.05pt;z-index:-2516556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" filled="f" stroked="f">
            <v:textbox inset="0,0,0,0">
              <w:txbxContent>
                <w:p w:rsidR="00A01EE8" w:rsidRDefault="00A01EE8" w:rsidP="00A01EE8">
                  <w:pPr>
                    <w:tabs>
                      <w:tab w:val="right" w:pos="8108"/>
                    </w:tabs>
                    <w:ind w:left="432"/>
                    <w:rPr>
                      <w:color w:val="000000"/>
                      <w:spacing w:val="-8"/>
                      <w:sz w:val="26"/>
                    </w:rPr>
                  </w:pPr>
                  <w:r>
                    <w:rPr>
                      <w:color w:val="000000"/>
                      <w:spacing w:val="-8"/>
                      <w:sz w:val="26"/>
                    </w:rPr>
                    <w:t>U Osijeku, rujan 2015.</w:t>
                  </w:r>
                  <w:r>
                    <w:rPr>
                      <w:color w:val="000000"/>
                      <w:spacing w:val="-8"/>
                      <w:sz w:val="26"/>
                    </w:rPr>
                    <w:tab/>
                  </w:r>
                  <w:r>
                    <w:rPr>
                      <w:color w:val="000000"/>
                      <w:sz w:val="26"/>
                    </w:rPr>
                    <w:t>Odgajatelj: Domagoj Gradištanac</w:t>
                  </w:r>
                </w:p>
              </w:txbxContent>
            </v:textbox>
            <w10:wrap type="square"/>
          </v:shape>
        </w:pict>
      </w:r>
      <w:r w:rsidRPr="00A01EE8">
        <w:rPr>
          <w:rFonts w:eastAsia="Calibri"/>
          <w:b/>
          <w:color w:val="000000"/>
          <w:spacing w:val="6"/>
          <w:w w:val="95"/>
          <w:sz w:val="26"/>
          <w:szCs w:val="22"/>
          <w:u w:val="single"/>
          <w:lang w:eastAsia="en-US"/>
        </w:rPr>
        <w:t>GODIŠNJI PLAN I PROGRAM RADA VI. ODGOJNE SKUPINE</w:t>
      </w:r>
    </w:p>
    <w:p w:rsidR="00A01EE8" w:rsidRPr="00A01EE8" w:rsidRDefault="00A01EE8" w:rsidP="00A01EE8">
      <w:pPr>
        <w:spacing w:before="720" w:line="264" w:lineRule="auto"/>
        <w:ind w:left="504" w:right="-711"/>
        <w:rPr>
          <w:rFonts w:eastAsia="Calibri"/>
          <w:b/>
          <w:color w:val="000000"/>
          <w:spacing w:val="8"/>
          <w:w w:val="95"/>
          <w:sz w:val="32"/>
          <w:szCs w:val="22"/>
          <w:lang w:eastAsia="en-US"/>
        </w:rPr>
      </w:pPr>
      <w:r w:rsidRPr="00A01EE8">
        <w:rPr>
          <w:rFonts w:eastAsia="Calibri"/>
          <w:b/>
          <w:color w:val="000000"/>
          <w:spacing w:val="8"/>
          <w:w w:val="95"/>
          <w:sz w:val="32"/>
          <w:szCs w:val="22"/>
          <w:lang w:eastAsia="en-US"/>
        </w:rPr>
        <w:t>ČUVANJE I UNAPREĐIVANJE ZDRAVLJA</w:t>
      </w:r>
    </w:p>
    <w:p w:rsidR="00A01EE8" w:rsidRPr="00A01EE8" w:rsidRDefault="00A01EE8" w:rsidP="00662301">
      <w:pPr>
        <w:numPr>
          <w:ilvl w:val="0"/>
          <w:numId w:val="46"/>
        </w:numPr>
        <w:spacing w:before="684" w:line="273" w:lineRule="auto"/>
        <w:ind w:left="432" w:right="360" w:hanging="432"/>
        <w:rPr>
          <w:rFonts w:eastAsia="Calibri"/>
          <w:color w:val="000000"/>
          <w:spacing w:val="-5"/>
          <w:sz w:val="20"/>
          <w:szCs w:val="20"/>
          <w:lang w:eastAsia="en-US"/>
        </w:rPr>
      </w:pPr>
      <w:r w:rsidRPr="00A01EE8">
        <w:rPr>
          <w:rFonts w:eastAsia="Calibri"/>
          <w:color w:val="000000"/>
          <w:spacing w:val="-5"/>
          <w:sz w:val="20"/>
          <w:szCs w:val="20"/>
          <w:lang w:eastAsia="en-US"/>
        </w:rPr>
        <w:t xml:space="preserve">CILJEVI : unapređivanje kvalitete zdravlja, razvijanje zdravstvenih navika </w:t>
      </w:r>
      <w:r w:rsidRPr="00A01EE8">
        <w:rPr>
          <w:rFonts w:eastAsia="Calibri"/>
          <w:color w:val="000000"/>
          <w:sz w:val="20"/>
          <w:szCs w:val="20"/>
          <w:lang w:eastAsia="en-US"/>
        </w:rPr>
        <w:t xml:space="preserve">učenika, razvijanje higijenskih navika učenika, postizanje međusobnog </w:t>
      </w:r>
      <w:r w:rsidRPr="00A01EE8">
        <w:rPr>
          <w:rFonts w:eastAsia="Calibri"/>
          <w:color w:val="000000"/>
          <w:spacing w:val="-1"/>
          <w:sz w:val="20"/>
          <w:szCs w:val="20"/>
          <w:lang w:eastAsia="en-US"/>
        </w:rPr>
        <w:t>povjerenja vezanih uz pitanje osobnih zdravstvenih problema</w:t>
      </w:r>
    </w:p>
    <w:p w:rsidR="00A01EE8" w:rsidRPr="00A01EE8" w:rsidRDefault="00A01EE8" w:rsidP="00662301">
      <w:pPr>
        <w:numPr>
          <w:ilvl w:val="0"/>
          <w:numId w:val="46"/>
        </w:numPr>
        <w:spacing w:before="648" w:line="268" w:lineRule="auto"/>
        <w:ind w:left="432" w:right="288" w:hanging="432"/>
        <w:rPr>
          <w:rFonts w:eastAsia="Calibri"/>
          <w:color w:val="000000"/>
          <w:spacing w:val="-1"/>
          <w:sz w:val="20"/>
          <w:szCs w:val="20"/>
          <w:lang w:eastAsia="en-US"/>
        </w:rPr>
      </w:pPr>
      <w:r w:rsidRPr="00A01EE8">
        <w:rPr>
          <w:rFonts w:eastAsia="Calibri"/>
          <w:color w:val="000000"/>
          <w:spacing w:val="-1"/>
          <w:sz w:val="20"/>
          <w:szCs w:val="20"/>
          <w:lang w:eastAsia="en-US"/>
        </w:rPr>
        <w:t xml:space="preserve">ZADAĆE : upoznavanje s psihofizičkim razvojem učenika, usvajanje navika </w:t>
      </w:r>
      <w:r w:rsidRPr="00A01EE8">
        <w:rPr>
          <w:rFonts w:eastAsia="Calibri"/>
          <w:color w:val="000000"/>
          <w:spacing w:val="5"/>
          <w:sz w:val="20"/>
          <w:szCs w:val="20"/>
          <w:lang w:eastAsia="en-US"/>
        </w:rPr>
        <w:t>o potrebi pravilnog rasporeda i izmjene dnevnih aktivnosti (učenje-</w:t>
      </w:r>
      <w:r w:rsidRPr="00A01EE8">
        <w:rPr>
          <w:rFonts w:eastAsia="Calibri"/>
          <w:color w:val="000000"/>
          <w:spacing w:val="5"/>
          <w:sz w:val="20"/>
          <w:szCs w:val="20"/>
          <w:lang w:eastAsia="en-US"/>
        </w:rPr>
        <w:softHyphen/>
      </w:r>
      <w:r w:rsidRPr="00A01EE8">
        <w:rPr>
          <w:rFonts w:eastAsia="Calibri"/>
          <w:color w:val="000000"/>
          <w:spacing w:val="2"/>
          <w:sz w:val="20"/>
          <w:szCs w:val="20"/>
          <w:lang w:eastAsia="en-US"/>
        </w:rPr>
        <w:t xml:space="preserve">rad-odmor-slobodne aktivnosti), skrb o bolesnim učenicima, razvijanje </w:t>
      </w:r>
      <w:r w:rsidRPr="00A01EE8">
        <w:rPr>
          <w:rFonts w:eastAsia="Calibri"/>
          <w:color w:val="000000"/>
          <w:spacing w:val="-5"/>
          <w:sz w:val="20"/>
          <w:szCs w:val="20"/>
          <w:lang w:eastAsia="en-US"/>
        </w:rPr>
        <w:t xml:space="preserve">svijesti o zdravoj prehrani, produbljivanje interesa za zdrav život, razvijanje </w:t>
      </w:r>
      <w:r w:rsidRPr="00A01EE8">
        <w:rPr>
          <w:rFonts w:eastAsia="Calibri"/>
          <w:color w:val="000000"/>
          <w:sz w:val="20"/>
          <w:szCs w:val="20"/>
          <w:lang w:eastAsia="en-US"/>
        </w:rPr>
        <w:t>ekološke svijesti učenika</w:t>
      </w:r>
    </w:p>
    <w:p w:rsidR="00A01EE8" w:rsidRPr="00A01EE8" w:rsidRDefault="00A01EE8" w:rsidP="00662301">
      <w:pPr>
        <w:numPr>
          <w:ilvl w:val="0"/>
          <w:numId w:val="46"/>
        </w:numPr>
        <w:spacing w:before="648" w:line="268" w:lineRule="auto"/>
        <w:ind w:left="432" w:right="288" w:hanging="432"/>
        <w:rPr>
          <w:rFonts w:eastAsia="Calibri"/>
          <w:color w:val="000000"/>
          <w:spacing w:val="-1"/>
          <w:sz w:val="20"/>
          <w:szCs w:val="20"/>
          <w:lang w:eastAsia="en-US"/>
        </w:rPr>
      </w:pPr>
      <w:r w:rsidRPr="00A01EE8">
        <w:rPr>
          <w:rFonts w:eastAsia="Calibri"/>
          <w:color w:val="000000"/>
          <w:spacing w:val="-5"/>
          <w:sz w:val="20"/>
          <w:szCs w:val="20"/>
          <w:lang w:eastAsia="en-US"/>
        </w:rPr>
        <w:t xml:space="preserve">AKTIVNOSTI: upućivanje učenika na bavljenje sportom, putem razgovora i </w:t>
      </w:r>
      <w:r w:rsidRPr="00A01EE8">
        <w:rPr>
          <w:rFonts w:eastAsia="Calibri"/>
          <w:color w:val="000000"/>
          <w:spacing w:val="1"/>
          <w:sz w:val="20"/>
          <w:szCs w:val="20"/>
          <w:lang w:eastAsia="en-US"/>
        </w:rPr>
        <w:t xml:space="preserve">predavanja utjecati na razvijanje ekološke svijesti učenika, zbrinjavanje </w:t>
      </w:r>
      <w:r w:rsidRPr="00A01EE8">
        <w:rPr>
          <w:rFonts w:eastAsia="Calibri"/>
          <w:color w:val="000000"/>
          <w:sz w:val="20"/>
          <w:szCs w:val="20"/>
          <w:lang w:eastAsia="en-US"/>
        </w:rPr>
        <w:t xml:space="preserve">bolesnih učenika i upućivanje liječniku, poticanje radnih navika učenika, </w:t>
      </w:r>
      <w:r w:rsidRPr="00A01EE8">
        <w:rPr>
          <w:rFonts w:eastAsia="Calibri"/>
          <w:color w:val="000000"/>
          <w:spacing w:val="9"/>
          <w:sz w:val="20"/>
          <w:szCs w:val="20"/>
          <w:lang w:eastAsia="en-US"/>
        </w:rPr>
        <w:t xml:space="preserve">praćenje urednosti soba i kupaonica, organiziranje pravilne i zdrave </w:t>
      </w:r>
      <w:r w:rsidRPr="00A01EE8">
        <w:rPr>
          <w:rFonts w:eastAsia="Calibri"/>
          <w:color w:val="000000"/>
          <w:spacing w:val="3"/>
          <w:sz w:val="20"/>
          <w:szCs w:val="20"/>
          <w:lang w:eastAsia="en-US"/>
        </w:rPr>
        <w:t xml:space="preserve">prehrane učenika, razvijanje higijenskih navika u prehrani, prostorija u </w:t>
      </w:r>
      <w:r w:rsidRPr="00A01EE8">
        <w:rPr>
          <w:rFonts w:eastAsia="Calibri"/>
          <w:color w:val="000000"/>
          <w:spacing w:val="-1"/>
          <w:sz w:val="20"/>
          <w:szCs w:val="20"/>
          <w:lang w:eastAsia="en-US"/>
        </w:rPr>
        <w:t xml:space="preserve">kojima borave te održavanje osobne higijene, ocjenjivanje urednosti soba, </w:t>
      </w:r>
      <w:r w:rsidRPr="00A01EE8">
        <w:rPr>
          <w:rFonts w:eastAsia="Calibri"/>
          <w:color w:val="000000"/>
          <w:sz w:val="20"/>
          <w:szCs w:val="20"/>
          <w:lang w:eastAsia="en-US"/>
        </w:rPr>
        <w:t>razvijanje kulture jedenja i ponašanja za stolom, organiziranje sportskih natjecanja</w:t>
      </w:r>
    </w:p>
    <w:p w:rsidR="00A01EE8" w:rsidRPr="00A01EE8" w:rsidRDefault="00A01EE8" w:rsidP="00662301">
      <w:pPr>
        <w:numPr>
          <w:ilvl w:val="0"/>
          <w:numId w:val="46"/>
        </w:numPr>
        <w:spacing w:before="684"/>
        <w:ind w:left="432" w:right="1080" w:hanging="432"/>
        <w:rPr>
          <w:rFonts w:eastAsia="Calibri"/>
          <w:color w:val="000000"/>
          <w:spacing w:val="-6"/>
          <w:sz w:val="20"/>
          <w:szCs w:val="20"/>
          <w:lang w:eastAsia="en-US"/>
        </w:rPr>
      </w:pPr>
      <w:r w:rsidRPr="00A01EE8">
        <w:rPr>
          <w:rFonts w:eastAsia="Calibri"/>
          <w:color w:val="000000"/>
          <w:spacing w:val="-6"/>
          <w:sz w:val="20"/>
          <w:szCs w:val="20"/>
          <w:lang w:eastAsia="en-US"/>
        </w:rPr>
        <w:t xml:space="preserve">OBLICI RADA: - individualni, rad u skupinama, panoi, savjetovanja, </w:t>
      </w:r>
      <w:r w:rsidRPr="00A01EE8">
        <w:rPr>
          <w:rFonts w:eastAsia="Calibri"/>
          <w:color w:val="000000"/>
          <w:sz w:val="20"/>
          <w:szCs w:val="20"/>
          <w:lang w:eastAsia="en-US"/>
        </w:rPr>
        <w:t>predavanja</w:t>
      </w:r>
    </w:p>
    <w:p w:rsidR="00A01EE8" w:rsidRPr="00A01EE8" w:rsidRDefault="00A01EE8" w:rsidP="00662301">
      <w:pPr>
        <w:numPr>
          <w:ilvl w:val="0"/>
          <w:numId w:val="46"/>
        </w:numPr>
        <w:spacing w:before="432"/>
        <w:ind w:left="432" w:hanging="432"/>
        <w:rPr>
          <w:rFonts w:eastAsia="Calibri"/>
          <w:color w:val="000000"/>
          <w:spacing w:val="4"/>
          <w:sz w:val="20"/>
          <w:szCs w:val="20"/>
          <w:lang w:eastAsia="en-US"/>
        </w:rPr>
      </w:pPr>
      <w:r w:rsidRPr="00A01EE8">
        <w:rPr>
          <w:rFonts w:eastAsia="Calibri"/>
          <w:color w:val="000000"/>
          <w:spacing w:val="4"/>
          <w:sz w:val="20"/>
          <w:szCs w:val="20"/>
          <w:lang w:eastAsia="en-US"/>
        </w:rPr>
        <w:t>NOSIOCI : učenici, roditelji, odgajatelji, zdravstveni djelatnici</w:t>
      </w:r>
    </w:p>
    <w:p w:rsidR="00A01EE8" w:rsidRPr="00A01EE8" w:rsidRDefault="00A01EE8" w:rsidP="00662301">
      <w:pPr>
        <w:numPr>
          <w:ilvl w:val="0"/>
          <w:numId w:val="46"/>
        </w:numPr>
        <w:tabs>
          <w:tab w:val="decimal" w:pos="504"/>
        </w:tabs>
        <w:spacing w:before="252"/>
        <w:ind w:left="72"/>
        <w:rPr>
          <w:rFonts w:eastAsia="Calibri"/>
          <w:color w:val="000000"/>
          <w:spacing w:val="10"/>
          <w:sz w:val="20"/>
          <w:szCs w:val="20"/>
          <w:lang w:eastAsia="en-US"/>
        </w:rPr>
      </w:pPr>
      <w:r w:rsidRPr="00A01EE8">
        <w:rPr>
          <w:rFonts w:eastAsia="Calibri"/>
          <w:color w:val="000000"/>
          <w:spacing w:val="10"/>
          <w:sz w:val="20"/>
          <w:szCs w:val="20"/>
          <w:lang w:eastAsia="en-US"/>
        </w:rPr>
        <w:t>ROK : tijekom školske godine</w:t>
      </w:r>
    </w:p>
    <w:p w:rsidR="00A01EE8" w:rsidRPr="00A01EE8" w:rsidRDefault="00A01EE8" w:rsidP="00A01EE8">
      <w:pPr>
        <w:tabs>
          <w:tab w:val="decimal" w:pos="432"/>
          <w:tab w:val="decimal" w:pos="1152"/>
        </w:tabs>
        <w:spacing w:before="72"/>
        <w:rPr>
          <w:rFonts w:eastAsia="Calibri"/>
          <w:color w:val="000000"/>
          <w:spacing w:val="14"/>
          <w:sz w:val="22"/>
          <w:szCs w:val="22"/>
          <w:lang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1275A7" w:rsidRDefault="001275A7" w:rsidP="00A01EE8">
      <w:pPr>
        <w:spacing w:line="206" w:lineRule="auto"/>
        <w:rPr>
          <w:rFonts w:eastAsia="Calibri"/>
          <w:b/>
          <w:color w:val="000000"/>
          <w:spacing w:val="8"/>
          <w:w w:val="95"/>
          <w:sz w:val="32"/>
          <w:szCs w:val="22"/>
          <w:lang w:eastAsia="en-US"/>
        </w:rPr>
      </w:pPr>
    </w:p>
    <w:p w:rsidR="001275A7" w:rsidRDefault="001275A7" w:rsidP="00A01EE8">
      <w:pPr>
        <w:spacing w:line="206" w:lineRule="auto"/>
        <w:rPr>
          <w:rFonts w:eastAsia="Calibri"/>
          <w:b/>
          <w:color w:val="000000"/>
          <w:spacing w:val="8"/>
          <w:w w:val="95"/>
          <w:sz w:val="32"/>
          <w:szCs w:val="22"/>
          <w:lang w:eastAsia="en-US"/>
        </w:rPr>
      </w:pPr>
    </w:p>
    <w:p w:rsidR="001275A7" w:rsidRDefault="001275A7" w:rsidP="00A01EE8">
      <w:pPr>
        <w:spacing w:line="206" w:lineRule="auto"/>
        <w:rPr>
          <w:rFonts w:eastAsia="Calibri"/>
          <w:b/>
          <w:color w:val="000000"/>
          <w:spacing w:val="8"/>
          <w:w w:val="95"/>
          <w:sz w:val="32"/>
          <w:szCs w:val="22"/>
          <w:lang w:eastAsia="en-US"/>
        </w:rPr>
      </w:pPr>
    </w:p>
    <w:p w:rsidR="001275A7" w:rsidRDefault="001275A7" w:rsidP="00A01EE8">
      <w:pPr>
        <w:spacing w:line="206" w:lineRule="auto"/>
        <w:rPr>
          <w:rFonts w:eastAsia="Calibri"/>
          <w:b/>
          <w:color w:val="000000"/>
          <w:spacing w:val="8"/>
          <w:w w:val="95"/>
          <w:sz w:val="32"/>
          <w:szCs w:val="22"/>
          <w:lang w:eastAsia="en-US"/>
        </w:rPr>
      </w:pPr>
    </w:p>
    <w:p w:rsidR="001275A7" w:rsidRDefault="001275A7" w:rsidP="00A01EE8">
      <w:pPr>
        <w:spacing w:line="206" w:lineRule="auto"/>
        <w:rPr>
          <w:rFonts w:eastAsia="Calibri"/>
          <w:b/>
          <w:color w:val="000000"/>
          <w:spacing w:val="8"/>
          <w:w w:val="95"/>
          <w:sz w:val="32"/>
          <w:szCs w:val="22"/>
          <w:lang w:eastAsia="en-US"/>
        </w:rPr>
      </w:pPr>
    </w:p>
    <w:p w:rsidR="001275A7" w:rsidRDefault="001275A7" w:rsidP="00A01EE8">
      <w:pPr>
        <w:spacing w:line="206" w:lineRule="auto"/>
        <w:rPr>
          <w:rFonts w:eastAsia="Calibri"/>
          <w:b/>
          <w:color w:val="000000"/>
          <w:spacing w:val="8"/>
          <w:w w:val="95"/>
          <w:sz w:val="32"/>
          <w:szCs w:val="22"/>
          <w:lang w:eastAsia="en-US"/>
        </w:rPr>
      </w:pPr>
    </w:p>
    <w:p w:rsidR="001275A7" w:rsidRDefault="001275A7" w:rsidP="00A01EE8">
      <w:pPr>
        <w:spacing w:line="206" w:lineRule="auto"/>
        <w:rPr>
          <w:rFonts w:eastAsia="Calibri"/>
          <w:b/>
          <w:color w:val="000000"/>
          <w:spacing w:val="8"/>
          <w:w w:val="95"/>
          <w:sz w:val="32"/>
          <w:szCs w:val="22"/>
          <w:lang w:eastAsia="en-US"/>
        </w:rPr>
      </w:pPr>
    </w:p>
    <w:p w:rsidR="001275A7" w:rsidRDefault="001275A7" w:rsidP="00A01EE8">
      <w:pPr>
        <w:spacing w:line="206" w:lineRule="auto"/>
        <w:rPr>
          <w:rFonts w:eastAsia="Calibri"/>
          <w:b/>
          <w:color w:val="000000"/>
          <w:spacing w:val="8"/>
          <w:w w:val="95"/>
          <w:sz w:val="32"/>
          <w:szCs w:val="22"/>
          <w:lang w:eastAsia="en-US"/>
        </w:rPr>
      </w:pPr>
    </w:p>
    <w:p w:rsidR="00A01EE8" w:rsidRPr="00A01EE8" w:rsidRDefault="00A01EE8" w:rsidP="00A01EE8">
      <w:pPr>
        <w:spacing w:line="206" w:lineRule="auto"/>
        <w:rPr>
          <w:rFonts w:eastAsia="Calibri"/>
          <w:b/>
          <w:color w:val="000000"/>
          <w:spacing w:val="8"/>
          <w:w w:val="95"/>
          <w:sz w:val="32"/>
          <w:szCs w:val="22"/>
          <w:lang w:eastAsia="en-US"/>
        </w:rPr>
      </w:pPr>
      <w:r>
        <w:rPr>
          <w:noProof/>
        </w:rPr>
        <w:lastRenderedPageBreak/>
        <w:pict>
          <v:shape id="Tekstni okvir 4" o:spid="_x0000_s1043" type="#_x0000_t202" style="position:absolute;margin-left:-14.65pt;margin-top:653.35pt;width:453.65pt;height:15.8pt;z-index:-2516546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" filled="f" stroked="f">
            <v:textbox inset="0,0,0,0">
              <w:txbxContent>
                <w:p w:rsidR="00A01EE8" w:rsidRDefault="00A01EE8" w:rsidP="00A01EE8">
                  <w:pPr>
                    <w:tabs>
                      <w:tab w:val="right" w:pos="8976"/>
                    </w:tabs>
                    <w:rPr>
                      <w:color w:val="000000"/>
                      <w:spacing w:val="-8"/>
                      <w:sz w:val="26"/>
                    </w:rPr>
                  </w:pPr>
                  <w:r>
                    <w:rPr>
                      <w:color w:val="000000"/>
                      <w:spacing w:val="-8"/>
                      <w:sz w:val="26"/>
                    </w:rPr>
                    <w:t>U Osijeku, rujan 2015.</w:t>
                  </w:r>
                  <w:r>
                    <w:rPr>
                      <w:color w:val="000000"/>
                      <w:spacing w:val="-8"/>
                      <w:sz w:val="26"/>
                    </w:rPr>
                    <w:tab/>
                  </w:r>
                  <w:r>
                    <w:rPr>
                      <w:color w:val="000000"/>
                      <w:sz w:val="26"/>
                    </w:rPr>
                    <w:t>Odgajatelj: Domagoj Gradištanac</w:t>
                  </w:r>
                </w:p>
              </w:txbxContent>
            </v:textbox>
            <w10:wrap type="square"/>
          </v:shape>
        </w:pict>
      </w:r>
      <w:r w:rsidRPr="00A01EE8">
        <w:rPr>
          <w:rFonts w:eastAsia="Calibri"/>
          <w:b/>
          <w:color w:val="000000"/>
          <w:spacing w:val="8"/>
          <w:w w:val="95"/>
          <w:sz w:val="32"/>
          <w:szCs w:val="22"/>
          <w:lang w:eastAsia="en-US"/>
        </w:rPr>
        <w:t>SOCIO-EMOCIONALNI RAZVOJ UČENIKA</w:t>
      </w:r>
    </w:p>
    <w:p w:rsidR="00A01EE8" w:rsidRPr="00A01EE8" w:rsidRDefault="00A01EE8" w:rsidP="00662301">
      <w:pPr>
        <w:numPr>
          <w:ilvl w:val="0"/>
          <w:numId w:val="47"/>
        </w:numPr>
        <w:spacing w:before="1008" w:line="266" w:lineRule="auto"/>
        <w:ind w:left="360"/>
        <w:jc w:val="both"/>
        <w:rPr>
          <w:rFonts w:eastAsia="Calibri"/>
          <w:color w:val="000000"/>
          <w:spacing w:val="-5"/>
          <w:sz w:val="21"/>
          <w:szCs w:val="22"/>
          <w:lang w:eastAsia="en-US"/>
        </w:rPr>
      </w:pPr>
      <w:r w:rsidRPr="00A01EE8">
        <w:rPr>
          <w:rFonts w:eastAsia="Calibri"/>
          <w:color w:val="000000"/>
          <w:spacing w:val="-5"/>
          <w:sz w:val="21"/>
          <w:szCs w:val="22"/>
          <w:lang w:eastAsia="en-US"/>
        </w:rPr>
        <w:t xml:space="preserve">CILJEVI : </w:t>
      </w:r>
      <w:r w:rsidRPr="00A01EE8">
        <w:rPr>
          <w:rFonts w:eastAsia="Calibri"/>
          <w:color w:val="000000"/>
          <w:spacing w:val="-5"/>
          <w:sz w:val="26"/>
          <w:szCs w:val="22"/>
          <w:lang w:eastAsia="en-US"/>
        </w:rPr>
        <w:t xml:space="preserve">razvoj individue kroz odnos s ljudima, razvoj psihofizičkih osobina kod </w:t>
      </w:r>
      <w:r w:rsidRPr="00A01EE8">
        <w:rPr>
          <w:rFonts w:eastAsia="Calibri"/>
          <w:color w:val="000000"/>
          <w:spacing w:val="2"/>
          <w:sz w:val="26"/>
          <w:szCs w:val="22"/>
          <w:lang w:eastAsia="en-US"/>
        </w:rPr>
        <w:t xml:space="preserve">učenika, razvijati misao o vlastitom identitetu, razvijati kod učenika osjećaj </w:t>
      </w:r>
      <w:r w:rsidRPr="00A01EE8">
        <w:rPr>
          <w:rFonts w:eastAsia="Calibri"/>
          <w:color w:val="000000"/>
          <w:sz w:val="26"/>
          <w:szCs w:val="22"/>
          <w:lang w:eastAsia="en-US"/>
        </w:rPr>
        <w:t>pripadnosti i sigurnosti</w:t>
      </w:r>
    </w:p>
    <w:p w:rsidR="00A01EE8" w:rsidRPr="00A01EE8" w:rsidRDefault="00A01EE8" w:rsidP="00662301">
      <w:pPr>
        <w:numPr>
          <w:ilvl w:val="0"/>
          <w:numId w:val="48"/>
        </w:numPr>
        <w:spacing w:before="684" w:line="271" w:lineRule="auto"/>
        <w:ind w:left="432" w:right="576" w:hanging="432"/>
        <w:rPr>
          <w:rFonts w:eastAsia="Calibri"/>
          <w:color w:val="000000"/>
          <w:spacing w:val="-1"/>
          <w:sz w:val="26"/>
          <w:szCs w:val="22"/>
          <w:lang w:eastAsia="en-US"/>
        </w:rPr>
      </w:pPr>
      <w:r w:rsidRPr="00A01EE8">
        <w:rPr>
          <w:rFonts w:eastAsia="Calibri"/>
          <w:color w:val="000000"/>
          <w:spacing w:val="-1"/>
          <w:sz w:val="26"/>
          <w:szCs w:val="22"/>
          <w:lang w:eastAsia="en-US"/>
        </w:rPr>
        <w:t xml:space="preserve">ZADAĆE : pronalaženje načina zadovoljenja osnovnih životnih potreba </w:t>
      </w:r>
      <w:r w:rsidRPr="00A01EE8">
        <w:rPr>
          <w:rFonts w:eastAsia="Calibri"/>
          <w:color w:val="000000"/>
          <w:sz w:val="26"/>
          <w:szCs w:val="22"/>
          <w:lang w:eastAsia="en-US"/>
        </w:rPr>
        <w:t xml:space="preserve">učenika (za ljubavlju, moći, uvažavanjem, slobodom...), rad na procesu </w:t>
      </w:r>
      <w:r w:rsidRPr="00A01EE8">
        <w:rPr>
          <w:rFonts w:eastAsia="Calibri"/>
          <w:color w:val="000000"/>
          <w:spacing w:val="-8"/>
          <w:sz w:val="26"/>
          <w:szCs w:val="22"/>
          <w:lang w:eastAsia="en-US"/>
        </w:rPr>
        <w:t xml:space="preserve">adaptacije, upućivanje učenika na prihvaćanju društvenih normi, poticanje na </w:t>
      </w:r>
      <w:r w:rsidRPr="00A01EE8">
        <w:rPr>
          <w:rFonts w:eastAsia="Calibri"/>
          <w:color w:val="000000"/>
          <w:spacing w:val="-1"/>
          <w:sz w:val="26"/>
          <w:szCs w:val="22"/>
          <w:lang w:eastAsia="en-US"/>
        </w:rPr>
        <w:t>zajednički život i druženje, učiti učenika da postupa u duhu tolerancije</w:t>
      </w:r>
    </w:p>
    <w:p w:rsidR="00A01EE8" w:rsidRPr="00A01EE8" w:rsidRDefault="00A01EE8" w:rsidP="00662301">
      <w:pPr>
        <w:numPr>
          <w:ilvl w:val="0"/>
          <w:numId w:val="48"/>
        </w:numPr>
        <w:spacing w:before="756" w:line="271" w:lineRule="auto"/>
        <w:ind w:left="432" w:right="504" w:hanging="432"/>
        <w:rPr>
          <w:rFonts w:eastAsia="Calibri"/>
          <w:color w:val="000000"/>
          <w:spacing w:val="-2"/>
          <w:sz w:val="26"/>
          <w:szCs w:val="22"/>
          <w:lang w:eastAsia="en-US"/>
        </w:rPr>
      </w:pPr>
      <w:r w:rsidRPr="00A01EE8">
        <w:rPr>
          <w:rFonts w:eastAsia="Calibri"/>
          <w:color w:val="000000"/>
          <w:spacing w:val="-2"/>
          <w:sz w:val="26"/>
          <w:szCs w:val="22"/>
          <w:lang w:eastAsia="en-US"/>
        </w:rPr>
        <w:t xml:space="preserve">AKTIVNOSTI : stvaranje ugodnog ozračja u domu, poticanje učenika na </w:t>
      </w:r>
      <w:r w:rsidRPr="00A01EE8">
        <w:rPr>
          <w:rFonts w:eastAsia="Calibri"/>
          <w:color w:val="000000"/>
          <w:spacing w:val="-5"/>
          <w:sz w:val="26"/>
          <w:szCs w:val="22"/>
          <w:lang w:eastAsia="en-US"/>
        </w:rPr>
        <w:t xml:space="preserve">osamostaljivanje, upoznavanje s opće prihvaćenim vrijednostima i normama </w:t>
      </w:r>
      <w:r w:rsidRPr="00A01EE8">
        <w:rPr>
          <w:rFonts w:eastAsia="Calibri"/>
          <w:color w:val="000000"/>
          <w:sz w:val="26"/>
          <w:szCs w:val="22"/>
          <w:lang w:eastAsia="en-US"/>
        </w:rPr>
        <w:t xml:space="preserve">ponaanja, pomaganje učenicima i roditeljima pri odvajanju od obitelji, </w:t>
      </w:r>
      <w:r w:rsidRPr="00A01EE8">
        <w:rPr>
          <w:rFonts w:eastAsia="Calibri"/>
          <w:color w:val="000000"/>
          <w:spacing w:val="-3"/>
          <w:sz w:val="26"/>
          <w:szCs w:val="22"/>
          <w:lang w:eastAsia="en-US"/>
        </w:rPr>
        <w:t xml:space="preserve">pomagati novo pridošlim učenicima pri snalaženju u novom gradu, domu i </w:t>
      </w:r>
      <w:r w:rsidRPr="00A01EE8">
        <w:rPr>
          <w:rFonts w:eastAsia="Calibri"/>
          <w:color w:val="000000"/>
          <w:spacing w:val="-7"/>
          <w:sz w:val="26"/>
          <w:szCs w:val="22"/>
          <w:lang w:eastAsia="en-US"/>
        </w:rPr>
        <w:t xml:space="preserve">poučavati učenike o nenasilnom ponašanju i pravilnom razrješavanju sukoba, </w:t>
      </w:r>
      <w:r w:rsidRPr="00A01EE8">
        <w:rPr>
          <w:rFonts w:eastAsia="Calibri"/>
          <w:color w:val="000000"/>
          <w:spacing w:val="-1"/>
          <w:sz w:val="26"/>
          <w:szCs w:val="22"/>
          <w:lang w:eastAsia="en-US"/>
        </w:rPr>
        <w:t>omogućiti učenicima sudjelovanje u aktivnostima doma</w:t>
      </w:r>
    </w:p>
    <w:p w:rsidR="00A01EE8" w:rsidRPr="00A01EE8" w:rsidRDefault="00A01EE8" w:rsidP="00662301">
      <w:pPr>
        <w:numPr>
          <w:ilvl w:val="0"/>
          <w:numId w:val="48"/>
        </w:numPr>
        <w:spacing w:before="360"/>
        <w:ind w:left="288" w:right="432" w:hanging="288"/>
        <w:rPr>
          <w:rFonts w:eastAsia="Calibri"/>
          <w:color w:val="000000"/>
          <w:spacing w:val="-6"/>
          <w:sz w:val="26"/>
          <w:szCs w:val="22"/>
          <w:lang w:eastAsia="en-US"/>
        </w:rPr>
      </w:pPr>
      <w:r w:rsidRPr="00A01EE8">
        <w:rPr>
          <w:rFonts w:eastAsia="Calibri"/>
          <w:color w:val="000000"/>
          <w:spacing w:val="-6"/>
          <w:sz w:val="26"/>
          <w:szCs w:val="22"/>
          <w:lang w:eastAsia="en-US"/>
        </w:rPr>
        <w:t xml:space="preserve">OBLICI RADA: individualni, rad u skupinama, rad u izbornim aktivnostima, </w:t>
      </w:r>
      <w:r w:rsidRPr="00A01EE8">
        <w:rPr>
          <w:rFonts w:eastAsia="Calibri"/>
          <w:color w:val="000000"/>
          <w:sz w:val="26"/>
          <w:szCs w:val="22"/>
          <w:lang w:eastAsia="en-US"/>
        </w:rPr>
        <w:t>predavanja, radionice</w:t>
      </w:r>
    </w:p>
    <w:p w:rsidR="00A01EE8" w:rsidRPr="00A01EE8" w:rsidRDefault="00A01EE8" w:rsidP="00662301">
      <w:pPr>
        <w:numPr>
          <w:ilvl w:val="0"/>
          <w:numId w:val="48"/>
        </w:numPr>
        <w:spacing w:before="360"/>
        <w:ind w:left="288" w:hanging="288"/>
        <w:rPr>
          <w:rFonts w:eastAsia="Calibri"/>
          <w:color w:val="000000"/>
          <w:spacing w:val="4"/>
          <w:sz w:val="26"/>
          <w:szCs w:val="22"/>
          <w:lang w:eastAsia="en-US"/>
        </w:rPr>
      </w:pPr>
      <w:r w:rsidRPr="00A01EE8">
        <w:rPr>
          <w:rFonts w:eastAsia="Calibri"/>
          <w:color w:val="000000"/>
          <w:spacing w:val="4"/>
          <w:sz w:val="26"/>
          <w:szCs w:val="22"/>
          <w:lang w:eastAsia="en-US"/>
        </w:rPr>
        <w:t>NOSIOCI : odgajatelji, učenici, pedagog, psiholog, roditelji</w:t>
      </w:r>
    </w:p>
    <w:p w:rsidR="00A01EE8" w:rsidRPr="00A01EE8" w:rsidRDefault="00A01EE8" w:rsidP="00662301">
      <w:pPr>
        <w:numPr>
          <w:ilvl w:val="0"/>
          <w:numId w:val="48"/>
        </w:numPr>
        <w:spacing w:before="324"/>
        <w:ind w:left="288" w:hanging="288"/>
        <w:rPr>
          <w:rFonts w:eastAsia="Calibri"/>
          <w:color w:val="000000"/>
          <w:spacing w:val="10"/>
          <w:sz w:val="26"/>
          <w:szCs w:val="22"/>
          <w:lang w:eastAsia="en-US"/>
        </w:rPr>
      </w:pPr>
      <w:r w:rsidRPr="00A01EE8">
        <w:rPr>
          <w:rFonts w:eastAsia="Calibri"/>
          <w:color w:val="000000"/>
          <w:spacing w:val="10"/>
          <w:sz w:val="26"/>
          <w:szCs w:val="22"/>
          <w:lang w:eastAsia="en-US"/>
        </w:rPr>
        <w:t>ROKOVI : tijekom školske godine</w:t>
      </w: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A01EE8" w:rsidRPr="00A01EE8" w:rsidRDefault="00A01EE8" w:rsidP="00A01EE8">
      <w:pPr>
        <w:rPr>
          <w:rFonts w:ascii="Calibri" w:eastAsia="Calibri" w:hAnsi="Calibri"/>
          <w:sz w:val="22"/>
          <w:szCs w:val="22"/>
          <w:lang w:val="en-US"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1275A7" w:rsidRDefault="001275A7" w:rsidP="00A01EE8">
      <w:pPr>
        <w:spacing w:line="206" w:lineRule="auto"/>
        <w:ind w:left="1944"/>
        <w:rPr>
          <w:rFonts w:eastAsia="Calibri"/>
          <w:b/>
          <w:color w:val="000000"/>
          <w:sz w:val="30"/>
          <w:szCs w:val="22"/>
          <w:lang w:eastAsia="en-US"/>
        </w:rPr>
      </w:pPr>
    </w:p>
    <w:p w:rsidR="00A01EE8" w:rsidRPr="00A01EE8" w:rsidRDefault="00A01EE8" w:rsidP="00A01EE8">
      <w:pPr>
        <w:spacing w:line="206" w:lineRule="auto"/>
        <w:ind w:left="1944"/>
        <w:rPr>
          <w:rFonts w:eastAsia="Calibri"/>
          <w:b/>
          <w:color w:val="000000"/>
          <w:sz w:val="30"/>
          <w:szCs w:val="22"/>
          <w:lang w:eastAsia="en-US"/>
        </w:rPr>
      </w:pPr>
      <w:r>
        <w:rPr>
          <w:noProof/>
        </w:rPr>
        <w:lastRenderedPageBreak/>
        <w:pict>
          <v:shape id="Tekstni okvir 5" o:spid="_x0000_s1042" type="#_x0000_t202" style="position:absolute;left:0;text-align:left;margin-left:0;margin-top:647.75pt;width:440.4pt;height:15.55pt;z-index:-2516536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" filled="f" stroked="f">
            <v:textbox inset="0,0,0,0">
              <w:txbxContent>
                <w:p w:rsidR="00A01EE8" w:rsidRDefault="00A01EE8" w:rsidP="00A01EE8">
                  <w:pPr>
                    <w:tabs>
                      <w:tab w:val="right" w:pos="8803"/>
                    </w:tabs>
                    <w:ind w:left="504"/>
                    <w:rPr>
                      <w:color w:val="000000"/>
                      <w:spacing w:val="-8"/>
                      <w:sz w:val="26"/>
                    </w:rPr>
                  </w:pPr>
                  <w:r>
                    <w:rPr>
                      <w:color w:val="000000"/>
                      <w:spacing w:val="-8"/>
                      <w:sz w:val="26"/>
                    </w:rPr>
                    <w:t>U Osijeku, rujan 2015</w:t>
                  </w:r>
                  <w:r>
                    <w:rPr>
                      <w:color w:val="000000"/>
                      <w:spacing w:val="-8"/>
                      <w:sz w:val="26"/>
                    </w:rPr>
                    <w:tab/>
                  </w:r>
                  <w:r>
                    <w:rPr>
                      <w:color w:val="000000"/>
                      <w:sz w:val="26"/>
                    </w:rPr>
                    <w:t>Odgajatelj: Domagoj Gradištanac</w:t>
                  </w:r>
                </w:p>
              </w:txbxContent>
            </v:textbox>
            <w10:wrap type="square"/>
          </v:shape>
        </w:pict>
      </w:r>
      <w:r w:rsidRPr="00A01EE8">
        <w:rPr>
          <w:rFonts w:eastAsia="Calibri"/>
          <w:b/>
          <w:color w:val="000000"/>
          <w:sz w:val="30"/>
          <w:szCs w:val="22"/>
          <w:lang w:eastAsia="en-US"/>
        </w:rPr>
        <w:t>KOGNITIVNI RAZVOJ UČENIKA</w:t>
      </w:r>
    </w:p>
    <w:p w:rsidR="00A01EE8" w:rsidRPr="00A01EE8" w:rsidRDefault="00A01EE8" w:rsidP="00662301">
      <w:pPr>
        <w:numPr>
          <w:ilvl w:val="0"/>
          <w:numId w:val="49"/>
        </w:numPr>
        <w:spacing w:before="756" w:line="271" w:lineRule="auto"/>
        <w:ind w:left="360" w:right="72"/>
        <w:jc w:val="both"/>
        <w:rPr>
          <w:rFonts w:eastAsia="Calibri"/>
          <w:color w:val="000000"/>
          <w:spacing w:val="-2"/>
          <w:sz w:val="26"/>
          <w:szCs w:val="22"/>
          <w:lang w:eastAsia="en-US"/>
        </w:rPr>
      </w:pPr>
      <w:r w:rsidRPr="00A01EE8">
        <w:rPr>
          <w:rFonts w:eastAsia="Calibri"/>
          <w:color w:val="000000"/>
          <w:spacing w:val="-2"/>
          <w:sz w:val="26"/>
          <w:szCs w:val="22"/>
          <w:lang w:eastAsia="en-US"/>
        </w:rPr>
        <w:t xml:space="preserve">CILJEVI : upućivanje učenika na uspješno planiranje i organiziranje rada, </w:t>
      </w:r>
      <w:r w:rsidRPr="00A01EE8">
        <w:rPr>
          <w:rFonts w:eastAsia="Calibri"/>
          <w:color w:val="000000"/>
          <w:spacing w:val="-3"/>
          <w:sz w:val="26"/>
          <w:szCs w:val="22"/>
          <w:lang w:eastAsia="en-US"/>
        </w:rPr>
        <w:t xml:space="preserve">poboljšanje uspješnosti samostalnog rada, razvijati kognitivne sposobnosti </w:t>
      </w:r>
      <w:r w:rsidRPr="00A01EE8">
        <w:rPr>
          <w:rFonts w:eastAsia="Calibri"/>
          <w:color w:val="000000"/>
          <w:sz w:val="26"/>
          <w:szCs w:val="22"/>
          <w:lang w:eastAsia="en-US"/>
        </w:rPr>
        <w:t>učenika radi usvajanja znanja, vještina i navika</w:t>
      </w:r>
    </w:p>
    <w:p w:rsidR="00A01EE8" w:rsidRPr="00A01EE8" w:rsidRDefault="00A01EE8" w:rsidP="00662301">
      <w:pPr>
        <w:numPr>
          <w:ilvl w:val="0"/>
          <w:numId w:val="49"/>
        </w:numPr>
        <w:spacing w:before="756" w:line="268" w:lineRule="auto"/>
        <w:ind w:left="360"/>
        <w:rPr>
          <w:rFonts w:eastAsia="Calibri"/>
          <w:color w:val="000000"/>
          <w:spacing w:val="-5"/>
          <w:sz w:val="26"/>
          <w:szCs w:val="22"/>
          <w:lang w:eastAsia="en-US"/>
        </w:rPr>
      </w:pPr>
      <w:r w:rsidRPr="00A01EE8">
        <w:rPr>
          <w:rFonts w:eastAsia="Calibri"/>
          <w:color w:val="000000"/>
          <w:spacing w:val="-5"/>
          <w:sz w:val="26"/>
          <w:szCs w:val="22"/>
          <w:lang w:eastAsia="en-US"/>
        </w:rPr>
        <w:t xml:space="preserve">ZADAĆE : informiranje o uspjehu i dosadašnjim postignućima, upoznavanje </w:t>
      </w:r>
      <w:r w:rsidRPr="00A01EE8">
        <w:rPr>
          <w:rFonts w:eastAsia="Calibri"/>
          <w:color w:val="000000"/>
          <w:spacing w:val="-2"/>
          <w:sz w:val="26"/>
          <w:szCs w:val="22"/>
          <w:lang w:eastAsia="en-US"/>
        </w:rPr>
        <w:t xml:space="preserve">učenika s tehnikama i metodama učenja, rad na razvijanju interesa za nove </w:t>
      </w:r>
      <w:r w:rsidRPr="00A01EE8">
        <w:rPr>
          <w:rFonts w:eastAsia="Calibri"/>
          <w:color w:val="000000"/>
          <w:spacing w:val="-1"/>
          <w:sz w:val="26"/>
          <w:szCs w:val="22"/>
          <w:lang w:eastAsia="en-US"/>
        </w:rPr>
        <w:t xml:space="preserve">spoznaje i intelektualna postignuća, formiranje umijeća i navika, razvijanje </w:t>
      </w:r>
      <w:r w:rsidRPr="00A01EE8">
        <w:rPr>
          <w:rFonts w:eastAsia="Calibri"/>
          <w:color w:val="000000"/>
          <w:spacing w:val="-6"/>
          <w:sz w:val="26"/>
          <w:szCs w:val="22"/>
          <w:lang w:eastAsia="en-US"/>
        </w:rPr>
        <w:t xml:space="preserve">intelektualnih snaga i sposobnosti, poticati na proširenje znanja izvanškolskog </w:t>
      </w:r>
      <w:r w:rsidRPr="00A01EE8">
        <w:rPr>
          <w:rFonts w:eastAsia="Calibri"/>
          <w:color w:val="000000"/>
          <w:sz w:val="26"/>
          <w:szCs w:val="22"/>
          <w:lang w:eastAsia="en-US"/>
        </w:rPr>
        <w:t>gradiva, usvajanje sustava znanja</w:t>
      </w:r>
    </w:p>
    <w:p w:rsidR="00A01EE8" w:rsidRPr="00A01EE8" w:rsidRDefault="00A01EE8" w:rsidP="00662301">
      <w:pPr>
        <w:numPr>
          <w:ilvl w:val="0"/>
          <w:numId w:val="50"/>
        </w:numPr>
        <w:spacing w:before="324" w:line="268" w:lineRule="auto"/>
        <w:ind w:left="432" w:right="360" w:hanging="432"/>
        <w:rPr>
          <w:rFonts w:eastAsia="Calibri"/>
          <w:color w:val="000000"/>
          <w:spacing w:val="-5"/>
          <w:sz w:val="26"/>
          <w:szCs w:val="22"/>
          <w:lang w:eastAsia="en-US"/>
        </w:rPr>
      </w:pPr>
      <w:r w:rsidRPr="00A01EE8">
        <w:rPr>
          <w:rFonts w:eastAsia="Calibri"/>
          <w:color w:val="000000"/>
          <w:spacing w:val="-5"/>
          <w:sz w:val="26"/>
          <w:szCs w:val="22"/>
          <w:lang w:eastAsia="en-US"/>
        </w:rPr>
        <w:t xml:space="preserve">AKTIVNOSTI : praćenje postignuća učenika u školi te obrada rezultata, organiziranje i evidencija svakodnevnog učenja, organiziranje pomoći pri </w:t>
      </w:r>
      <w:r w:rsidRPr="00A01EE8">
        <w:rPr>
          <w:rFonts w:eastAsia="Calibri"/>
          <w:color w:val="000000"/>
          <w:spacing w:val="-1"/>
          <w:sz w:val="26"/>
          <w:szCs w:val="22"/>
          <w:lang w:eastAsia="en-US"/>
        </w:rPr>
        <w:t xml:space="preserve">učenju od strane odgajatelja i drugih učenika, razgovori s roditeljima, </w:t>
      </w:r>
      <w:r w:rsidRPr="00A01EE8">
        <w:rPr>
          <w:rFonts w:eastAsia="Calibri"/>
          <w:color w:val="000000"/>
          <w:spacing w:val="-6"/>
          <w:sz w:val="26"/>
          <w:szCs w:val="22"/>
          <w:lang w:eastAsia="en-US"/>
        </w:rPr>
        <w:t xml:space="preserve">pedagozima i razrednicima u vezi uspjeha i ponašanja u školi, upućivanje </w:t>
      </w:r>
      <w:r w:rsidRPr="00A01EE8">
        <w:rPr>
          <w:rFonts w:eastAsia="Calibri"/>
          <w:color w:val="000000"/>
          <w:sz w:val="26"/>
          <w:szCs w:val="22"/>
          <w:lang w:eastAsia="en-US"/>
        </w:rPr>
        <w:t>učenika na korištenje Domske knjižnice i interneta</w:t>
      </w:r>
    </w:p>
    <w:p w:rsidR="00A01EE8" w:rsidRPr="00A01EE8" w:rsidRDefault="00A01EE8" w:rsidP="00662301">
      <w:pPr>
        <w:numPr>
          <w:ilvl w:val="0"/>
          <w:numId w:val="50"/>
        </w:numPr>
        <w:spacing w:before="360"/>
        <w:ind w:left="432" w:hanging="432"/>
        <w:rPr>
          <w:rFonts w:eastAsia="Calibri"/>
          <w:color w:val="000000"/>
          <w:spacing w:val="-2"/>
          <w:sz w:val="26"/>
          <w:szCs w:val="22"/>
          <w:lang w:eastAsia="en-US"/>
        </w:rPr>
      </w:pPr>
      <w:r w:rsidRPr="00A01EE8">
        <w:rPr>
          <w:rFonts w:eastAsia="Calibri"/>
          <w:color w:val="000000"/>
          <w:spacing w:val="-2"/>
          <w:sz w:val="26"/>
          <w:szCs w:val="22"/>
          <w:lang w:eastAsia="en-US"/>
        </w:rPr>
        <w:t>OBLICI RADA: individualni, rad u paru, radu skupini, radionice, predavanja</w:t>
      </w:r>
    </w:p>
    <w:p w:rsidR="00A01EE8" w:rsidRPr="00A01EE8" w:rsidRDefault="00A01EE8" w:rsidP="00662301">
      <w:pPr>
        <w:numPr>
          <w:ilvl w:val="0"/>
          <w:numId w:val="50"/>
        </w:numPr>
        <w:spacing w:before="360"/>
        <w:ind w:left="432" w:hanging="432"/>
        <w:rPr>
          <w:rFonts w:eastAsia="Calibri"/>
          <w:color w:val="000000"/>
          <w:spacing w:val="4"/>
          <w:sz w:val="26"/>
          <w:szCs w:val="22"/>
          <w:lang w:eastAsia="en-US"/>
        </w:rPr>
      </w:pPr>
      <w:r w:rsidRPr="00A01EE8">
        <w:rPr>
          <w:rFonts w:eastAsia="Calibri"/>
          <w:color w:val="000000"/>
          <w:spacing w:val="4"/>
          <w:sz w:val="26"/>
          <w:szCs w:val="22"/>
          <w:lang w:eastAsia="en-US"/>
        </w:rPr>
        <w:t>NOSIOCI : odgajatelji, učenici, profesori, pedagozi, roditelji</w:t>
      </w:r>
    </w:p>
    <w:p w:rsidR="00A01EE8" w:rsidRPr="00A01EE8" w:rsidRDefault="00A01EE8" w:rsidP="00662301">
      <w:pPr>
        <w:numPr>
          <w:ilvl w:val="0"/>
          <w:numId w:val="50"/>
        </w:numPr>
        <w:spacing w:before="360"/>
        <w:ind w:left="432" w:hanging="432"/>
        <w:rPr>
          <w:rFonts w:eastAsia="Calibri"/>
          <w:color w:val="000000"/>
          <w:spacing w:val="4"/>
          <w:sz w:val="26"/>
          <w:szCs w:val="22"/>
          <w:lang w:eastAsia="en-US"/>
        </w:rPr>
      </w:pPr>
      <w:r w:rsidRPr="00A01EE8">
        <w:rPr>
          <w:rFonts w:eastAsia="Calibri"/>
          <w:color w:val="000000"/>
          <w:spacing w:val="10"/>
          <w:sz w:val="26"/>
          <w:szCs w:val="22"/>
          <w:lang w:eastAsia="en-US"/>
        </w:rPr>
        <w:t>ROKOVI : tijekom školske godine</w:t>
      </w:r>
    </w:p>
    <w:p w:rsidR="00A01EE8" w:rsidRPr="00A01EE8" w:rsidRDefault="00A01EE8" w:rsidP="00A01EE8">
      <w:pPr>
        <w:tabs>
          <w:tab w:val="decimal" w:pos="432"/>
        </w:tabs>
        <w:spacing w:before="360"/>
        <w:rPr>
          <w:rFonts w:eastAsia="Calibri"/>
          <w:color w:val="000000"/>
          <w:spacing w:val="10"/>
          <w:sz w:val="26"/>
          <w:szCs w:val="22"/>
          <w:lang w:eastAsia="en-US"/>
        </w:rPr>
      </w:pPr>
    </w:p>
    <w:p w:rsidR="00A01EE8" w:rsidRPr="00A01EE8" w:rsidRDefault="00A01EE8" w:rsidP="00A01EE8">
      <w:pPr>
        <w:tabs>
          <w:tab w:val="decimal" w:pos="432"/>
        </w:tabs>
        <w:spacing w:before="360"/>
        <w:rPr>
          <w:rFonts w:eastAsia="Calibri"/>
          <w:color w:val="000000"/>
          <w:spacing w:val="10"/>
          <w:sz w:val="26"/>
          <w:szCs w:val="22"/>
          <w:lang w:eastAsia="en-US"/>
        </w:rPr>
      </w:pPr>
    </w:p>
    <w:p w:rsidR="00A01EE8" w:rsidRPr="00A01EE8" w:rsidRDefault="00A01EE8" w:rsidP="00A01EE8">
      <w:pPr>
        <w:tabs>
          <w:tab w:val="decimal" w:pos="432"/>
        </w:tabs>
        <w:spacing w:before="360"/>
        <w:rPr>
          <w:rFonts w:eastAsia="Calibri"/>
          <w:color w:val="000000"/>
          <w:spacing w:val="4"/>
          <w:sz w:val="26"/>
          <w:szCs w:val="22"/>
          <w:lang w:eastAsia="en-US"/>
        </w:rPr>
      </w:pPr>
    </w:p>
    <w:p w:rsidR="00A01EE8" w:rsidRPr="00A01EE8" w:rsidRDefault="00A01EE8" w:rsidP="00A01EE8">
      <w:pPr>
        <w:rPr>
          <w:rFonts w:eastAsia="Calibri"/>
          <w:color w:val="000000"/>
          <w:spacing w:val="10"/>
          <w:sz w:val="26"/>
          <w:szCs w:val="22"/>
          <w:lang w:eastAsia="en-US"/>
        </w:rPr>
      </w:pPr>
      <w:r w:rsidRPr="00A01EE8">
        <w:rPr>
          <w:rFonts w:eastAsia="Calibri"/>
          <w:color w:val="000000"/>
          <w:spacing w:val="10"/>
          <w:sz w:val="26"/>
          <w:szCs w:val="22"/>
          <w:lang w:eastAsia="en-US"/>
        </w:rPr>
        <w:t xml:space="preserve">   </w:t>
      </w: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1275A7" w:rsidRDefault="001275A7" w:rsidP="00A01EE8">
      <w:pPr>
        <w:spacing w:line="211" w:lineRule="auto"/>
        <w:ind w:right="-570"/>
        <w:rPr>
          <w:rFonts w:eastAsia="Calibri"/>
          <w:b/>
          <w:color w:val="000000"/>
          <w:spacing w:val="12"/>
          <w:w w:val="125"/>
          <w:sz w:val="27"/>
          <w:szCs w:val="22"/>
          <w:lang w:eastAsia="en-US"/>
        </w:rPr>
      </w:pPr>
    </w:p>
    <w:p w:rsidR="00A01EE8" w:rsidRPr="00A01EE8" w:rsidRDefault="00A01EE8" w:rsidP="00A01EE8">
      <w:pPr>
        <w:spacing w:line="211" w:lineRule="auto"/>
        <w:ind w:right="-570"/>
        <w:rPr>
          <w:rFonts w:eastAsia="Calibri"/>
          <w:b/>
          <w:color w:val="000000"/>
          <w:spacing w:val="12"/>
          <w:w w:val="125"/>
          <w:sz w:val="27"/>
          <w:szCs w:val="22"/>
          <w:lang w:eastAsia="en-US"/>
        </w:rPr>
      </w:pPr>
      <w:r>
        <w:rPr>
          <w:noProof/>
        </w:rPr>
        <w:lastRenderedPageBreak/>
        <w:pict>
          <v:shape id="Tekstni okvir 6" o:spid="_x0000_s1041" type="#_x0000_t202" style="position:absolute;margin-left:0;margin-top:663.55pt;width:447.35pt;height:15.55pt;z-index:-25165260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" filled="f" stroked="f">
            <v:textbox inset="0,0,0,0">
              <w:txbxContent>
                <w:p w:rsidR="00A01EE8" w:rsidRDefault="00A01EE8" w:rsidP="00A01EE8">
                  <w:pPr>
                    <w:tabs>
                      <w:tab w:val="right" w:pos="8943"/>
                    </w:tabs>
                    <w:rPr>
                      <w:color w:val="000000"/>
                      <w:spacing w:val="-8"/>
                      <w:sz w:val="26"/>
                    </w:rPr>
                  </w:pPr>
                  <w:r>
                    <w:rPr>
                      <w:color w:val="000000"/>
                      <w:spacing w:val="-8"/>
                      <w:sz w:val="26"/>
                    </w:rPr>
                    <w:t>U Osijeku, rujan 2015</w:t>
                  </w:r>
                  <w:r>
                    <w:rPr>
                      <w:color w:val="000000"/>
                      <w:spacing w:val="-8"/>
                      <w:sz w:val="26"/>
                    </w:rPr>
                    <w:tab/>
                  </w:r>
                  <w:r>
                    <w:rPr>
                      <w:color w:val="000000"/>
                      <w:sz w:val="26"/>
                    </w:rPr>
                    <w:t>Odgajatelj: Domagoj Gradištanac</w:t>
                  </w:r>
                </w:p>
              </w:txbxContent>
            </v:textbox>
            <w10:wrap type="square"/>
          </v:shape>
        </w:pict>
      </w:r>
      <w:r w:rsidRPr="00A01EE8">
        <w:rPr>
          <w:rFonts w:eastAsia="Calibri"/>
          <w:b/>
          <w:color w:val="000000"/>
          <w:spacing w:val="12"/>
          <w:w w:val="125"/>
          <w:sz w:val="27"/>
          <w:szCs w:val="22"/>
          <w:lang w:eastAsia="en-US"/>
        </w:rPr>
        <w:t>PROGRAM STRUČNOG USAVRŠAVANJA</w:t>
      </w:r>
    </w:p>
    <w:p w:rsidR="00A01EE8" w:rsidRPr="00A01EE8" w:rsidRDefault="00A01EE8" w:rsidP="00A01EE8">
      <w:pPr>
        <w:spacing w:line="211" w:lineRule="auto"/>
        <w:ind w:right="396"/>
        <w:rPr>
          <w:rFonts w:eastAsia="Calibri"/>
          <w:b/>
          <w:color w:val="000000"/>
          <w:spacing w:val="12"/>
          <w:w w:val="125"/>
          <w:sz w:val="27"/>
          <w:szCs w:val="22"/>
          <w:lang w:eastAsia="en-US"/>
        </w:rPr>
      </w:pPr>
      <w:r w:rsidRPr="00A01EE8">
        <w:rPr>
          <w:rFonts w:eastAsia="Calibri"/>
          <w:b/>
          <w:color w:val="000000"/>
          <w:spacing w:val="12"/>
          <w:w w:val="125"/>
          <w:sz w:val="27"/>
          <w:szCs w:val="22"/>
          <w:lang w:eastAsia="en-US"/>
        </w:rPr>
        <w:t xml:space="preserve">  </w:t>
      </w:r>
    </w:p>
    <w:p w:rsidR="00A01EE8" w:rsidRPr="00A01EE8" w:rsidRDefault="00A01EE8" w:rsidP="00662301">
      <w:pPr>
        <w:numPr>
          <w:ilvl w:val="0"/>
          <w:numId w:val="51"/>
        </w:numPr>
        <w:tabs>
          <w:tab w:val="decimal" w:pos="720"/>
        </w:tabs>
        <w:spacing w:before="864"/>
        <w:ind w:left="216"/>
        <w:rPr>
          <w:rFonts w:eastAsia="Calibri"/>
          <w:color w:val="000000"/>
          <w:spacing w:val="6"/>
          <w:sz w:val="26"/>
          <w:szCs w:val="22"/>
          <w:lang w:eastAsia="en-US"/>
        </w:rPr>
      </w:pPr>
      <w:r w:rsidRPr="00A01EE8">
        <w:rPr>
          <w:rFonts w:eastAsia="Calibri"/>
          <w:color w:val="000000"/>
          <w:spacing w:val="6"/>
          <w:sz w:val="26"/>
          <w:szCs w:val="22"/>
          <w:lang w:eastAsia="en-US"/>
        </w:rPr>
        <w:t>CILJ : edukacija radi što kvalitetnijeg obavljanja posla</w:t>
      </w:r>
    </w:p>
    <w:p w:rsidR="00A01EE8" w:rsidRPr="00A01EE8" w:rsidRDefault="00A01EE8" w:rsidP="00662301">
      <w:pPr>
        <w:numPr>
          <w:ilvl w:val="0"/>
          <w:numId w:val="51"/>
        </w:numPr>
        <w:tabs>
          <w:tab w:val="decimal" w:pos="720"/>
        </w:tabs>
        <w:spacing w:before="360" w:line="266" w:lineRule="auto"/>
        <w:ind w:right="72" w:hanging="504"/>
        <w:rPr>
          <w:rFonts w:eastAsia="Calibri"/>
          <w:color w:val="000000"/>
          <w:spacing w:val="-4"/>
          <w:sz w:val="26"/>
          <w:szCs w:val="22"/>
          <w:lang w:eastAsia="en-US"/>
        </w:rPr>
      </w:pPr>
      <w:r w:rsidRPr="00A01EE8">
        <w:rPr>
          <w:rFonts w:eastAsia="Calibri"/>
          <w:color w:val="000000"/>
          <w:spacing w:val="-4"/>
          <w:sz w:val="26"/>
          <w:szCs w:val="22"/>
          <w:lang w:eastAsia="en-US"/>
        </w:rPr>
        <w:t xml:space="preserve">ZADAĆE : individualno stručno usavršavanje, rad u Vijeću odgajatelja, rad na </w:t>
      </w:r>
      <w:r w:rsidRPr="00A01EE8">
        <w:rPr>
          <w:rFonts w:eastAsia="Calibri"/>
          <w:color w:val="000000"/>
          <w:sz w:val="26"/>
          <w:szCs w:val="22"/>
          <w:lang w:eastAsia="en-US"/>
        </w:rPr>
        <w:t>nivou regije i države</w:t>
      </w:r>
    </w:p>
    <w:p w:rsidR="00A01EE8" w:rsidRPr="00A01EE8" w:rsidRDefault="00A01EE8" w:rsidP="00662301">
      <w:pPr>
        <w:numPr>
          <w:ilvl w:val="0"/>
          <w:numId w:val="51"/>
        </w:numPr>
        <w:tabs>
          <w:tab w:val="decimal" w:pos="720"/>
        </w:tabs>
        <w:spacing w:before="360" w:line="264" w:lineRule="auto"/>
        <w:ind w:right="360" w:hanging="504"/>
        <w:rPr>
          <w:rFonts w:eastAsia="Calibri"/>
          <w:color w:val="000000"/>
          <w:spacing w:val="1"/>
          <w:sz w:val="26"/>
          <w:szCs w:val="22"/>
          <w:lang w:eastAsia="en-US"/>
        </w:rPr>
      </w:pPr>
      <w:r w:rsidRPr="00A01EE8">
        <w:rPr>
          <w:rFonts w:eastAsia="Calibri"/>
          <w:color w:val="000000"/>
          <w:spacing w:val="1"/>
          <w:sz w:val="26"/>
          <w:szCs w:val="22"/>
          <w:lang w:eastAsia="en-US"/>
        </w:rPr>
        <w:t xml:space="preserve">AKTIVNOSTI : praćenje pedagoške literature i dnevnog tiska, izmjena </w:t>
      </w:r>
      <w:r w:rsidRPr="00A01EE8">
        <w:rPr>
          <w:rFonts w:eastAsia="Calibri"/>
          <w:color w:val="000000"/>
          <w:spacing w:val="-2"/>
          <w:sz w:val="26"/>
          <w:szCs w:val="22"/>
          <w:lang w:eastAsia="en-US"/>
        </w:rPr>
        <w:t>iskustava s drugim odgajateljima i stručnim suradnicima, suradnja sa školom</w:t>
      </w:r>
    </w:p>
    <w:p w:rsidR="00A01EE8" w:rsidRPr="00A01EE8" w:rsidRDefault="00A01EE8" w:rsidP="00662301">
      <w:pPr>
        <w:numPr>
          <w:ilvl w:val="0"/>
          <w:numId w:val="51"/>
        </w:numPr>
        <w:tabs>
          <w:tab w:val="decimal" w:pos="720"/>
        </w:tabs>
        <w:spacing w:before="324"/>
        <w:ind w:hanging="504"/>
        <w:rPr>
          <w:rFonts w:eastAsia="Calibri"/>
          <w:color w:val="000000"/>
          <w:spacing w:val="5"/>
          <w:sz w:val="26"/>
          <w:szCs w:val="22"/>
          <w:lang w:eastAsia="en-US"/>
        </w:rPr>
      </w:pPr>
      <w:r w:rsidRPr="00A01EE8">
        <w:rPr>
          <w:rFonts w:eastAsia="Calibri"/>
          <w:color w:val="000000"/>
          <w:spacing w:val="5"/>
          <w:sz w:val="26"/>
          <w:szCs w:val="22"/>
          <w:lang w:eastAsia="en-US"/>
        </w:rPr>
        <w:t>NOSIOCI : odgajatelji, pedagozi, psiholozi, profesori, savjetnici</w:t>
      </w:r>
    </w:p>
    <w:p w:rsidR="00A01EE8" w:rsidRPr="00A01EE8" w:rsidRDefault="00A01EE8" w:rsidP="00662301">
      <w:pPr>
        <w:numPr>
          <w:ilvl w:val="0"/>
          <w:numId w:val="51"/>
        </w:numPr>
        <w:tabs>
          <w:tab w:val="decimal" w:pos="720"/>
        </w:tabs>
        <w:spacing w:before="396"/>
        <w:ind w:hanging="504"/>
        <w:rPr>
          <w:rFonts w:eastAsia="Calibri"/>
          <w:color w:val="000000"/>
          <w:spacing w:val="6"/>
          <w:sz w:val="26"/>
          <w:szCs w:val="22"/>
          <w:lang w:eastAsia="en-US"/>
        </w:rPr>
      </w:pPr>
      <w:r w:rsidRPr="00A01EE8">
        <w:rPr>
          <w:rFonts w:eastAsia="Calibri"/>
          <w:color w:val="000000"/>
          <w:spacing w:val="6"/>
          <w:sz w:val="26"/>
          <w:szCs w:val="22"/>
          <w:lang w:eastAsia="en-US"/>
        </w:rPr>
        <w:t>OBLICI RADA: individualno, grupno, radionice, razgovori</w:t>
      </w:r>
    </w:p>
    <w:p w:rsidR="00A01EE8" w:rsidRPr="00A01EE8" w:rsidRDefault="00A01EE8" w:rsidP="00662301">
      <w:pPr>
        <w:numPr>
          <w:ilvl w:val="0"/>
          <w:numId w:val="51"/>
        </w:numPr>
        <w:tabs>
          <w:tab w:val="decimal" w:pos="720"/>
        </w:tabs>
        <w:spacing w:before="288"/>
        <w:ind w:hanging="504"/>
        <w:rPr>
          <w:rFonts w:eastAsia="Calibri"/>
          <w:color w:val="000000"/>
          <w:spacing w:val="12"/>
          <w:sz w:val="26"/>
          <w:szCs w:val="22"/>
          <w:lang w:eastAsia="en-US"/>
        </w:rPr>
      </w:pPr>
      <w:r w:rsidRPr="00A01EE8">
        <w:rPr>
          <w:rFonts w:eastAsia="Calibri"/>
          <w:color w:val="000000"/>
          <w:spacing w:val="12"/>
          <w:sz w:val="26"/>
          <w:szCs w:val="22"/>
          <w:lang w:eastAsia="en-US"/>
        </w:rPr>
        <w:t>ROKOVI : tijekom cijele godine</w:t>
      </w:r>
    </w:p>
    <w:p w:rsidR="00A01EE8" w:rsidRPr="00A01EE8" w:rsidRDefault="00A01EE8" w:rsidP="00A01EE8">
      <w:pPr>
        <w:rPr>
          <w:rFonts w:eastAsia="Calibri"/>
          <w:color w:val="000000"/>
          <w:spacing w:val="10"/>
          <w:sz w:val="26"/>
          <w:szCs w:val="22"/>
          <w:lang w:eastAsia="en-US"/>
        </w:rPr>
      </w:pPr>
      <w:r w:rsidRPr="00A01EE8">
        <w:rPr>
          <w:rFonts w:eastAsia="Calibri"/>
          <w:color w:val="000000"/>
          <w:spacing w:val="10"/>
          <w:sz w:val="26"/>
          <w:szCs w:val="22"/>
          <w:lang w:eastAsia="en-US"/>
        </w:rPr>
        <w:t xml:space="preserve">     </w:t>
      </w: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1275A7" w:rsidRDefault="001275A7" w:rsidP="00A01EE8">
      <w:pPr>
        <w:spacing w:line="199" w:lineRule="auto"/>
        <w:jc w:val="center"/>
        <w:rPr>
          <w:rFonts w:eastAsia="Calibri"/>
          <w:color w:val="000000"/>
          <w:sz w:val="32"/>
          <w:szCs w:val="22"/>
          <w:lang w:eastAsia="en-US"/>
        </w:rPr>
      </w:pPr>
    </w:p>
    <w:p w:rsidR="001275A7" w:rsidRDefault="001275A7" w:rsidP="00A01EE8">
      <w:pPr>
        <w:spacing w:line="199" w:lineRule="auto"/>
        <w:jc w:val="center"/>
        <w:rPr>
          <w:rFonts w:eastAsia="Calibri"/>
          <w:color w:val="000000"/>
          <w:sz w:val="32"/>
          <w:szCs w:val="22"/>
          <w:lang w:eastAsia="en-US"/>
        </w:rPr>
      </w:pPr>
    </w:p>
    <w:p w:rsidR="001275A7" w:rsidRDefault="001275A7" w:rsidP="00A01EE8">
      <w:pPr>
        <w:spacing w:line="199" w:lineRule="auto"/>
        <w:jc w:val="center"/>
        <w:rPr>
          <w:rFonts w:eastAsia="Calibri"/>
          <w:color w:val="000000"/>
          <w:sz w:val="32"/>
          <w:szCs w:val="22"/>
          <w:lang w:eastAsia="en-US"/>
        </w:rPr>
      </w:pPr>
    </w:p>
    <w:p w:rsidR="001275A7" w:rsidRDefault="001275A7" w:rsidP="00A01EE8">
      <w:pPr>
        <w:spacing w:line="199" w:lineRule="auto"/>
        <w:jc w:val="center"/>
        <w:rPr>
          <w:rFonts w:eastAsia="Calibri"/>
          <w:color w:val="000000"/>
          <w:sz w:val="32"/>
          <w:szCs w:val="22"/>
          <w:lang w:eastAsia="en-US"/>
        </w:rPr>
      </w:pPr>
    </w:p>
    <w:p w:rsidR="001275A7" w:rsidRDefault="001275A7" w:rsidP="00A01EE8">
      <w:pPr>
        <w:spacing w:line="199" w:lineRule="auto"/>
        <w:jc w:val="center"/>
        <w:rPr>
          <w:rFonts w:eastAsia="Calibri"/>
          <w:color w:val="000000"/>
          <w:sz w:val="32"/>
          <w:szCs w:val="22"/>
          <w:lang w:eastAsia="en-US"/>
        </w:rPr>
      </w:pPr>
    </w:p>
    <w:p w:rsidR="001275A7" w:rsidRDefault="001275A7" w:rsidP="00A01EE8">
      <w:pPr>
        <w:spacing w:line="199" w:lineRule="auto"/>
        <w:jc w:val="center"/>
        <w:rPr>
          <w:rFonts w:eastAsia="Calibri"/>
          <w:color w:val="000000"/>
          <w:sz w:val="32"/>
          <w:szCs w:val="22"/>
          <w:lang w:eastAsia="en-US"/>
        </w:rPr>
      </w:pPr>
    </w:p>
    <w:p w:rsidR="001275A7" w:rsidRDefault="001275A7" w:rsidP="00A01EE8">
      <w:pPr>
        <w:spacing w:line="199" w:lineRule="auto"/>
        <w:jc w:val="center"/>
        <w:rPr>
          <w:rFonts w:eastAsia="Calibri"/>
          <w:color w:val="000000"/>
          <w:sz w:val="32"/>
          <w:szCs w:val="22"/>
          <w:lang w:eastAsia="en-US"/>
        </w:rPr>
      </w:pPr>
    </w:p>
    <w:p w:rsidR="00A01EE8" w:rsidRPr="00A01EE8" w:rsidRDefault="00A01EE8" w:rsidP="00A01EE8">
      <w:pPr>
        <w:spacing w:line="199" w:lineRule="auto"/>
        <w:jc w:val="center"/>
        <w:rPr>
          <w:rFonts w:eastAsia="Calibri"/>
          <w:color w:val="000000"/>
          <w:sz w:val="32"/>
          <w:szCs w:val="22"/>
          <w:lang w:eastAsia="en-US"/>
        </w:rPr>
      </w:pPr>
      <w:r>
        <w:rPr>
          <w:noProof/>
        </w:rPr>
        <w:lastRenderedPageBreak/>
        <w:pict>
          <v:shape id="Tekstni okvir 7" o:spid="_x0000_s1040" type="#_x0000_t202" style="position:absolute;left:0;text-align:left;margin-left:-16.8pt;margin-top:676.55pt;width:452.8pt;height:16.05pt;z-index:-25165158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" filled="f" stroked="f">
            <v:textbox inset="0,0,0,0">
              <w:txbxContent>
                <w:p w:rsidR="00A01EE8" w:rsidRDefault="00A01EE8" w:rsidP="00A01EE8">
                  <w:pPr>
                    <w:tabs>
                      <w:tab w:val="right" w:pos="8971"/>
                    </w:tabs>
                    <w:rPr>
                      <w:color w:val="000000"/>
                      <w:spacing w:val="-8"/>
                      <w:sz w:val="26"/>
                    </w:rPr>
                  </w:pPr>
                  <w:r>
                    <w:rPr>
                      <w:color w:val="000000"/>
                      <w:spacing w:val="-8"/>
                      <w:sz w:val="26"/>
                    </w:rPr>
                    <w:t>U Osijeku, rujan 2015.</w:t>
                  </w:r>
                  <w:r>
                    <w:rPr>
                      <w:color w:val="000000"/>
                      <w:spacing w:val="-8"/>
                      <w:sz w:val="26"/>
                    </w:rPr>
                    <w:tab/>
                  </w:r>
                  <w:r>
                    <w:rPr>
                      <w:color w:val="000000"/>
                      <w:sz w:val="26"/>
                    </w:rPr>
                    <w:t>Odgajatelj : Domagoj Gradištanac</w:t>
                  </w:r>
                </w:p>
              </w:txbxContent>
            </v:textbox>
            <w10:wrap type="square"/>
          </v:shape>
        </w:pict>
      </w:r>
      <w:r w:rsidRPr="00A01EE8">
        <w:rPr>
          <w:rFonts w:eastAsia="Calibri"/>
          <w:color w:val="000000"/>
          <w:sz w:val="32"/>
          <w:szCs w:val="22"/>
          <w:lang w:eastAsia="en-US"/>
        </w:rPr>
        <w:t>PROGRAM SURADNJE</w:t>
      </w:r>
    </w:p>
    <w:p w:rsidR="00A01EE8" w:rsidRPr="00A01EE8" w:rsidRDefault="00A01EE8" w:rsidP="00662301">
      <w:pPr>
        <w:numPr>
          <w:ilvl w:val="0"/>
          <w:numId w:val="52"/>
        </w:numPr>
        <w:spacing w:before="1404"/>
        <w:ind w:left="360" w:right="576"/>
        <w:rPr>
          <w:rFonts w:eastAsia="Calibri"/>
          <w:color w:val="000000"/>
          <w:spacing w:val="-7"/>
          <w:sz w:val="26"/>
          <w:szCs w:val="22"/>
          <w:lang w:eastAsia="en-US"/>
        </w:rPr>
      </w:pPr>
      <w:r w:rsidRPr="00A01EE8">
        <w:rPr>
          <w:rFonts w:eastAsia="Calibri"/>
          <w:color w:val="000000"/>
          <w:spacing w:val="-7"/>
          <w:sz w:val="26"/>
          <w:szCs w:val="22"/>
          <w:lang w:eastAsia="en-US"/>
        </w:rPr>
        <w:t xml:space="preserve">CILJ : razvijati suradničke odnose s roditeljima,školama i ostalim učeničkim </w:t>
      </w:r>
      <w:r w:rsidRPr="00A01EE8">
        <w:rPr>
          <w:rFonts w:eastAsia="Calibri"/>
          <w:color w:val="000000"/>
          <w:sz w:val="26"/>
          <w:szCs w:val="22"/>
          <w:lang w:eastAsia="en-US"/>
        </w:rPr>
        <w:t>domovima</w:t>
      </w:r>
    </w:p>
    <w:p w:rsidR="00A01EE8" w:rsidRPr="00A01EE8" w:rsidRDefault="00A01EE8" w:rsidP="00662301">
      <w:pPr>
        <w:numPr>
          <w:ilvl w:val="0"/>
          <w:numId w:val="52"/>
        </w:numPr>
        <w:spacing w:before="828" w:line="264" w:lineRule="auto"/>
        <w:ind w:left="360"/>
        <w:rPr>
          <w:rFonts w:eastAsia="Calibri"/>
          <w:color w:val="000000"/>
          <w:spacing w:val="-6"/>
          <w:sz w:val="26"/>
          <w:szCs w:val="22"/>
          <w:lang w:eastAsia="en-US"/>
        </w:rPr>
      </w:pPr>
      <w:r w:rsidRPr="00A01EE8">
        <w:rPr>
          <w:rFonts w:eastAsia="Calibri"/>
          <w:color w:val="000000"/>
          <w:spacing w:val="-6"/>
          <w:sz w:val="26"/>
          <w:szCs w:val="22"/>
          <w:lang w:eastAsia="en-US"/>
        </w:rPr>
        <w:t xml:space="preserve">ZADAĆE : upoznati učenika, njegov razvoj i život u obitelji, pomagati učeniku u </w:t>
      </w:r>
      <w:r w:rsidRPr="00A01EE8">
        <w:rPr>
          <w:rFonts w:eastAsia="Calibri"/>
          <w:color w:val="000000"/>
          <w:sz w:val="26"/>
          <w:szCs w:val="22"/>
          <w:lang w:eastAsia="en-US"/>
        </w:rPr>
        <w:t>savladavanju gradiva, uključivati roditelje, razrednike i druge suradnike na sudjelovanje u aktivnostima doma</w:t>
      </w:r>
    </w:p>
    <w:p w:rsidR="00A01EE8" w:rsidRPr="00A01EE8" w:rsidRDefault="00A01EE8" w:rsidP="00A01EE8">
      <w:pPr>
        <w:spacing w:before="360" w:line="268" w:lineRule="auto"/>
        <w:ind w:left="360" w:right="504"/>
        <w:rPr>
          <w:rFonts w:eastAsia="Calibri"/>
          <w:color w:val="000000"/>
          <w:spacing w:val="-4"/>
          <w:sz w:val="26"/>
          <w:szCs w:val="22"/>
          <w:lang w:eastAsia="en-US"/>
        </w:rPr>
      </w:pPr>
      <w:r w:rsidRPr="00A01EE8">
        <w:rPr>
          <w:rFonts w:eastAsia="Calibri"/>
          <w:color w:val="000000"/>
          <w:spacing w:val="-4"/>
          <w:sz w:val="26"/>
          <w:szCs w:val="22"/>
          <w:lang w:eastAsia="en-US"/>
        </w:rPr>
        <w:t xml:space="preserve">AKTIVNOSTI : poticati roditelje na redovito informiranje o svom djetetu u </w:t>
      </w:r>
      <w:r w:rsidRPr="00A01EE8">
        <w:rPr>
          <w:rFonts w:eastAsia="Calibri"/>
          <w:color w:val="000000"/>
          <w:spacing w:val="-5"/>
          <w:sz w:val="26"/>
          <w:szCs w:val="22"/>
          <w:lang w:eastAsia="en-US"/>
        </w:rPr>
        <w:t xml:space="preserve">domu i školi, individualni kontakti s roditeljima i razrednicima, organizirati </w:t>
      </w:r>
      <w:r w:rsidRPr="00A01EE8">
        <w:rPr>
          <w:rFonts w:eastAsia="Calibri"/>
          <w:color w:val="000000"/>
          <w:spacing w:val="-2"/>
          <w:sz w:val="26"/>
          <w:szCs w:val="22"/>
          <w:lang w:eastAsia="en-US"/>
        </w:rPr>
        <w:t xml:space="preserve">roditeljski sastanak na početku godine, praćenje, obrada i analiza uspjeha </w:t>
      </w:r>
      <w:r w:rsidRPr="00A01EE8">
        <w:rPr>
          <w:rFonts w:eastAsia="Calibri"/>
          <w:color w:val="000000"/>
          <w:sz w:val="26"/>
          <w:szCs w:val="22"/>
          <w:lang w:eastAsia="en-US"/>
        </w:rPr>
        <w:t>učenika</w:t>
      </w:r>
    </w:p>
    <w:p w:rsidR="00A01EE8" w:rsidRPr="00A01EE8" w:rsidRDefault="00A01EE8" w:rsidP="00662301">
      <w:pPr>
        <w:numPr>
          <w:ilvl w:val="0"/>
          <w:numId w:val="53"/>
        </w:numPr>
        <w:spacing w:before="360"/>
        <w:ind w:left="0"/>
        <w:rPr>
          <w:rFonts w:eastAsia="Calibri"/>
          <w:color w:val="000000"/>
          <w:spacing w:val="8"/>
          <w:sz w:val="26"/>
          <w:szCs w:val="22"/>
          <w:lang w:eastAsia="en-US"/>
        </w:rPr>
      </w:pPr>
      <w:r w:rsidRPr="00A01EE8">
        <w:rPr>
          <w:rFonts w:eastAsia="Calibri"/>
          <w:color w:val="000000"/>
          <w:spacing w:val="8"/>
          <w:sz w:val="26"/>
          <w:szCs w:val="22"/>
          <w:lang w:eastAsia="en-US"/>
        </w:rPr>
        <w:t>OBLICI RADA: individualno, rad u skupini</w:t>
      </w:r>
    </w:p>
    <w:p w:rsidR="00A01EE8" w:rsidRPr="00A01EE8" w:rsidRDefault="00A01EE8" w:rsidP="00662301">
      <w:pPr>
        <w:numPr>
          <w:ilvl w:val="0"/>
          <w:numId w:val="52"/>
        </w:numPr>
        <w:spacing w:before="396"/>
        <w:ind w:left="0"/>
        <w:rPr>
          <w:rFonts w:eastAsia="Calibri"/>
          <w:color w:val="000000"/>
          <w:spacing w:val="6"/>
          <w:sz w:val="26"/>
          <w:szCs w:val="22"/>
          <w:lang w:eastAsia="en-US"/>
        </w:rPr>
      </w:pPr>
      <w:r w:rsidRPr="00A01EE8">
        <w:rPr>
          <w:rFonts w:eastAsia="Calibri"/>
          <w:color w:val="000000"/>
          <w:spacing w:val="6"/>
          <w:sz w:val="26"/>
          <w:szCs w:val="22"/>
          <w:lang w:eastAsia="en-US"/>
        </w:rPr>
        <w:t>NOSIOCI : odgajatelji, učenici, roditelji, profesori</w:t>
      </w:r>
    </w:p>
    <w:p w:rsidR="00A01EE8" w:rsidRPr="00A01EE8" w:rsidRDefault="00A01EE8" w:rsidP="00662301">
      <w:pPr>
        <w:numPr>
          <w:ilvl w:val="0"/>
          <w:numId w:val="53"/>
        </w:numPr>
        <w:spacing w:before="288"/>
        <w:ind w:left="0"/>
        <w:rPr>
          <w:rFonts w:eastAsia="Calibri"/>
          <w:color w:val="000000"/>
          <w:spacing w:val="10"/>
          <w:sz w:val="26"/>
          <w:szCs w:val="22"/>
          <w:lang w:eastAsia="en-US"/>
        </w:rPr>
      </w:pPr>
      <w:r w:rsidRPr="00A01EE8">
        <w:rPr>
          <w:rFonts w:eastAsia="Calibri"/>
          <w:color w:val="000000"/>
          <w:spacing w:val="10"/>
          <w:sz w:val="26"/>
          <w:szCs w:val="22"/>
          <w:lang w:eastAsia="en-US"/>
        </w:rPr>
        <w:t>ROKOVI : tijekom školske godine</w:t>
      </w: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1275A7" w:rsidRDefault="001275A7" w:rsidP="00A01EE8">
      <w:pPr>
        <w:spacing w:line="208" w:lineRule="auto"/>
        <w:ind w:left="1512"/>
        <w:rPr>
          <w:rFonts w:eastAsia="Calibri"/>
          <w:b/>
          <w:color w:val="000000"/>
          <w:spacing w:val="8"/>
          <w:w w:val="95"/>
          <w:sz w:val="30"/>
          <w:szCs w:val="22"/>
          <w:lang w:eastAsia="en-US"/>
        </w:rPr>
      </w:pPr>
    </w:p>
    <w:p w:rsidR="001275A7" w:rsidRDefault="001275A7" w:rsidP="00A01EE8">
      <w:pPr>
        <w:spacing w:line="208" w:lineRule="auto"/>
        <w:ind w:left="1512"/>
        <w:rPr>
          <w:rFonts w:eastAsia="Calibri"/>
          <w:b/>
          <w:color w:val="000000"/>
          <w:spacing w:val="8"/>
          <w:w w:val="95"/>
          <w:sz w:val="30"/>
          <w:szCs w:val="22"/>
          <w:lang w:eastAsia="en-US"/>
        </w:rPr>
      </w:pPr>
    </w:p>
    <w:p w:rsidR="001275A7" w:rsidRDefault="001275A7" w:rsidP="00A01EE8">
      <w:pPr>
        <w:spacing w:line="208" w:lineRule="auto"/>
        <w:ind w:left="1512"/>
        <w:rPr>
          <w:rFonts w:eastAsia="Calibri"/>
          <w:b/>
          <w:color w:val="000000"/>
          <w:spacing w:val="8"/>
          <w:w w:val="95"/>
          <w:sz w:val="30"/>
          <w:szCs w:val="22"/>
          <w:lang w:eastAsia="en-US"/>
        </w:rPr>
      </w:pPr>
    </w:p>
    <w:p w:rsidR="001275A7" w:rsidRDefault="001275A7" w:rsidP="00A01EE8">
      <w:pPr>
        <w:spacing w:line="208" w:lineRule="auto"/>
        <w:ind w:left="1512"/>
        <w:rPr>
          <w:rFonts w:eastAsia="Calibri"/>
          <w:b/>
          <w:color w:val="000000"/>
          <w:spacing w:val="8"/>
          <w:w w:val="95"/>
          <w:sz w:val="30"/>
          <w:szCs w:val="22"/>
          <w:lang w:eastAsia="en-US"/>
        </w:rPr>
      </w:pPr>
    </w:p>
    <w:p w:rsidR="00A01EE8" w:rsidRPr="00A01EE8" w:rsidRDefault="00A01EE8" w:rsidP="00A01EE8">
      <w:pPr>
        <w:spacing w:line="208" w:lineRule="auto"/>
        <w:ind w:left="1512"/>
        <w:rPr>
          <w:rFonts w:eastAsia="Calibri"/>
          <w:b/>
          <w:color w:val="000000"/>
          <w:spacing w:val="8"/>
          <w:w w:val="95"/>
          <w:sz w:val="30"/>
          <w:szCs w:val="22"/>
          <w:lang w:eastAsia="en-US"/>
        </w:rPr>
      </w:pPr>
      <w:r>
        <w:rPr>
          <w:noProof/>
        </w:rPr>
        <w:lastRenderedPageBreak/>
        <w:pict>
          <v:shape id="Tekstni okvir 8" o:spid="_x0000_s1039" type="#_x0000_t202" style="position:absolute;left:0;text-align:left;margin-left:-14.2pt;margin-top:656.55pt;width:447.85pt;height:15.55pt;z-index:-25165056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" filled="f" stroked="f">
            <v:textbox inset="0,0,0,0">
              <w:txbxContent>
                <w:p w:rsidR="00A01EE8" w:rsidRDefault="00A01EE8" w:rsidP="00A01EE8">
                  <w:pPr>
                    <w:tabs>
                      <w:tab w:val="right" w:pos="8952"/>
                    </w:tabs>
                    <w:rPr>
                      <w:color w:val="000000"/>
                      <w:spacing w:val="-8"/>
                      <w:sz w:val="26"/>
                    </w:rPr>
                  </w:pPr>
                  <w:r>
                    <w:rPr>
                      <w:color w:val="000000"/>
                      <w:spacing w:val="-8"/>
                      <w:sz w:val="26"/>
                    </w:rPr>
                    <w:t>U Osijeku, rujan 2015.</w:t>
                  </w:r>
                  <w:r>
                    <w:rPr>
                      <w:color w:val="000000"/>
                      <w:spacing w:val="-8"/>
                      <w:sz w:val="26"/>
                    </w:rPr>
                    <w:tab/>
                  </w:r>
                  <w:r>
                    <w:rPr>
                      <w:color w:val="000000"/>
                      <w:sz w:val="26"/>
                    </w:rPr>
                    <w:t>Odgajatelj:Domagoj Gradištanac</w:t>
                  </w:r>
                </w:p>
              </w:txbxContent>
            </v:textbox>
            <w10:wrap type="square"/>
          </v:shape>
        </w:pict>
      </w:r>
      <w:r w:rsidRPr="00A01EE8">
        <w:rPr>
          <w:rFonts w:eastAsia="Calibri"/>
          <w:b/>
          <w:color w:val="000000"/>
          <w:spacing w:val="8"/>
          <w:w w:val="95"/>
          <w:sz w:val="30"/>
          <w:szCs w:val="22"/>
          <w:lang w:eastAsia="en-US"/>
        </w:rPr>
        <w:t>IZBORNI PROGRAM - NOGOMET</w:t>
      </w:r>
    </w:p>
    <w:p w:rsidR="00A01EE8" w:rsidRPr="00A01EE8" w:rsidRDefault="00A01EE8" w:rsidP="00662301">
      <w:pPr>
        <w:numPr>
          <w:ilvl w:val="0"/>
          <w:numId w:val="54"/>
        </w:numPr>
        <w:spacing w:before="1404" w:line="271" w:lineRule="auto"/>
        <w:ind w:left="360" w:right="72"/>
        <w:rPr>
          <w:rFonts w:eastAsia="Calibri"/>
          <w:color w:val="000000"/>
          <w:sz w:val="26"/>
          <w:szCs w:val="22"/>
          <w:lang w:eastAsia="en-US"/>
        </w:rPr>
      </w:pPr>
      <w:r w:rsidRPr="00A01EE8">
        <w:rPr>
          <w:rFonts w:eastAsia="Calibri"/>
          <w:color w:val="000000"/>
          <w:sz w:val="26"/>
          <w:szCs w:val="22"/>
          <w:lang w:eastAsia="en-US"/>
        </w:rPr>
        <w:t xml:space="preserve">CILJEVI : unapređivanje kvalitete zdravlja, razvijanje zdravstvenih navika </w:t>
      </w:r>
      <w:r w:rsidRPr="00A01EE8">
        <w:rPr>
          <w:rFonts w:eastAsia="Calibri"/>
          <w:color w:val="000000"/>
          <w:spacing w:val="-5"/>
          <w:sz w:val="26"/>
          <w:szCs w:val="22"/>
          <w:lang w:eastAsia="en-US"/>
        </w:rPr>
        <w:t xml:space="preserve">učenika, razvijanje osjećaja pripadnosti skupini, domu i gradu u kojem trenutno </w:t>
      </w:r>
      <w:r w:rsidRPr="00A01EE8">
        <w:rPr>
          <w:rFonts w:eastAsia="Calibri"/>
          <w:color w:val="000000"/>
          <w:sz w:val="26"/>
          <w:szCs w:val="22"/>
          <w:lang w:eastAsia="en-US"/>
        </w:rPr>
        <w:t>borave, razvijanje psihofizičkih osobina</w:t>
      </w:r>
    </w:p>
    <w:p w:rsidR="00A01EE8" w:rsidRPr="00A01EE8" w:rsidRDefault="00A01EE8" w:rsidP="00662301">
      <w:pPr>
        <w:numPr>
          <w:ilvl w:val="0"/>
          <w:numId w:val="55"/>
        </w:numPr>
        <w:spacing w:before="324" w:line="268" w:lineRule="auto"/>
        <w:ind w:left="432" w:hanging="432"/>
        <w:rPr>
          <w:rFonts w:eastAsia="Calibri"/>
          <w:color w:val="000000"/>
          <w:spacing w:val="-6"/>
          <w:sz w:val="26"/>
          <w:szCs w:val="22"/>
          <w:lang w:eastAsia="en-US"/>
        </w:rPr>
      </w:pPr>
      <w:r w:rsidRPr="00A01EE8">
        <w:rPr>
          <w:rFonts w:eastAsia="Calibri"/>
          <w:color w:val="000000"/>
          <w:spacing w:val="-6"/>
          <w:sz w:val="26"/>
          <w:szCs w:val="22"/>
          <w:lang w:eastAsia="en-US"/>
        </w:rPr>
        <w:t xml:space="preserve">ZADAĆE : razvijanje tjelesne i psihičke spreme učenika, razvijanje međusobne </w:t>
      </w:r>
      <w:r w:rsidRPr="00A01EE8">
        <w:rPr>
          <w:rFonts w:eastAsia="Calibri"/>
          <w:color w:val="000000"/>
          <w:spacing w:val="1"/>
          <w:sz w:val="26"/>
          <w:szCs w:val="22"/>
          <w:lang w:eastAsia="en-US"/>
        </w:rPr>
        <w:t xml:space="preserve">tolerancije i druženja, razvijanje radnih navika, razvijanje samoprocjene, </w:t>
      </w:r>
      <w:r w:rsidRPr="00A01EE8">
        <w:rPr>
          <w:rFonts w:eastAsia="Calibri"/>
          <w:color w:val="000000"/>
          <w:spacing w:val="-1"/>
          <w:sz w:val="26"/>
          <w:szCs w:val="22"/>
          <w:lang w:eastAsia="en-US"/>
        </w:rPr>
        <w:t>razvijanje zdravih navijačkih odnosa i kulturnog ponašanja</w:t>
      </w:r>
    </w:p>
    <w:p w:rsidR="00A01EE8" w:rsidRPr="00A01EE8" w:rsidRDefault="00A01EE8" w:rsidP="00662301">
      <w:pPr>
        <w:numPr>
          <w:ilvl w:val="0"/>
          <w:numId w:val="54"/>
        </w:numPr>
        <w:spacing w:before="360" w:line="268" w:lineRule="auto"/>
        <w:ind w:left="360" w:right="216"/>
        <w:rPr>
          <w:rFonts w:eastAsia="Calibri"/>
          <w:color w:val="000000"/>
          <w:spacing w:val="-5"/>
          <w:sz w:val="26"/>
          <w:szCs w:val="22"/>
          <w:lang w:eastAsia="en-US"/>
        </w:rPr>
      </w:pPr>
      <w:r w:rsidRPr="00A01EE8">
        <w:rPr>
          <w:rFonts w:eastAsia="Calibri"/>
          <w:color w:val="000000"/>
          <w:spacing w:val="-5"/>
          <w:sz w:val="26"/>
          <w:szCs w:val="22"/>
          <w:lang w:eastAsia="en-US"/>
        </w:rPr>
        <w:t xml:space="preserve">AKTIVNOSTI : putem ankete saznati postoji li interes učenika za nogometnu </w:t>
      </w:r>
      <w:r w:rsidRPr="00A01EE8">
        <w:rPr>
          <w:rFonts w:eastAsia="Calibri"/>
          <w:color w:val="000000"/>
          <w:spacing w:val="-3"/>
          <w:sz w:val="26"/>
          <w:szCs w:val="22"/>
          <w:lang w:eastAsia="en-US"/>
        </w:rPr>
        <w:t xml:space="preserve">skupinu, suradnja s drugim domovima i organizacija prijateljskih utakmica, </w:t>
      </w:r>
      <w:r w:rsidRPr="00A01EE8">
        <w:rPr>
          <w:rFonts w:eastAsia="Calibri"/>
          <w:color w:val="000000"/>
          <w:sz w:val="26"/>
          <w:szCs w:val="22"/>
          <w:lang w:eastAsia="en-US"/>
        </w:rPr>
        <w:t>sudjelovanje na Domijadama, održavanje tjednih treninga</w:t>
      </w:r>
    </w:p>
    <w:p w:rsidR="00A01EE8" w:rsidRPr="00A01EE8" w:rsidRDefault="00A01EE8" w:rsidP="00662301">
      <w:pPr>
        <w:numPr>
          <w:ilvl w:val="0"/>
          <w:numId w:val="55"/>
        </w:numPr>
        <w:spacing w:before="324"/>
        <w:ind w:left="0"/>
        <w:rPr>
          <w:rFonts w:eastAsia="Calibri"/>
          <w:color w:val="000000"/>
          <w:spacing w:val="8"/>
          <w:sz w:val="26"/>
          <w:szCs w:val="22"/>
          <w:lang w:eastAsia="en-US"/>
        </w:rPr>
      </w:pPr>
      <w:r w:rsidRPr="00A01EE8">
        <w:rPr>
          <w:rFonts w:eastAsia="Calibri"/>
          <w:color w:val="000000"/>
          <w:spacing w:val="8"/>
          <w:sz w:val="26"/>
          <w:szCs w:val="22"/>
          <w:lang w:eastAsia="en-US"/>
        </w:rPr>
        <w:t>OBLICI RADA: rad u skupini, turniri</w:t>
      </w:r>
    </w:p>
    <w:p w:rsidR="00A01EE8" w:rsidRPr="00A01EE8" w:rsidRDefault="00A01EE8" w:rsidP="00662301">
      <w:pPr>
        <w:numPr>
          <w:ilvl w:val="0"/>
          <w:numId w:val="55"/>
        </w:numPr>
        <w:spacing w:before="360"/>
        <w:ind w:left="0"/>
        <w:rPr>
          <w:rFonts w:eastAsia="Calibri"/>
          <w:color w:val="000000"/>
          <w:spacing w:val="5"/>
          <w:sz w:val="26"/>
          <w:szCs w:val="22"/>
          <w:lang w:eastAsia="en-US"/>
        </w:rPr>
      </w:pPr>
      <w:r w:rsidRPr="00A01EE8">
        <w:rPr>
          <w:rFonts w:eastAsia="Calibri"/>
          <w:color w:val="000000"/>
          <w:spacing w:val="5"/>
          <w:sz w:val="26"/>
          <w:szCs w:val="22"/>
          <w:lang w:eastAsia="en-US"/>
        </w:rPr>
        <w:t>NOSIOCI : voditelj, voditelji drugih domova i učenici</w:t>
      </w:r>
    </w:p>
    <w:p w:rsidR="00A01EE8" w:rsidRPr="00A01EE8" w:rsidRDefault="00A01EE8" w:rsidP="00662301">
      <w:pPr>
        <w:numPr>
          <w:ilvl w:val="0"/>
          <w:numId w:val="55"/>
        </w:numPr>
        <w:spacing w:before="288"/>
        <w:ind w:left="0"/>
        <w:rPr>
          <w:rFonts w:eastAsia="Calibri"/>
          <w:color w:val="000000"/>
          <w:spacing w:val="4"/>
          <w:sz w:val="26"/>
          <w:szCs w:val="22"/>
          <w:lang w:eastAsia="en-US"/>
        </w:rPr>
      </w:pPr>
      <w:r w:rsidRPr="00A01EE8">
        <w:rPr>
          <w:rFonts w:eastAsia="Calibri"/>
          <w:color w:val="000000"/>
          <w:spacing w:val="4"/>
          <w:sz w:val="26"/>
          <w:szCs w:val="22"/>
          <w:lang w:eastAsia="en-US"/>
        </w:rPr>
        <w:t>ROKOVI : jednom tjedno, po potrebi i više tijekom školske godine</w:t>
      </w: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A01EE8" w:rsidRPr="00A01EE8" w:rsidRDefault="00A01EE8" w:rsidP="00A01EE8">
      <w:pPr>
        <w:rPr>
          <w:rFonts w:eastAsia="Calibri"/>
          <w:color w:val="000000"/>
          <w:spacing w:val="10"/>
          <w:sz w:val="26"/>
          <w:szCs w:val="22"/>
          <w:lang w:eastAsia="en-US"/>
        </w:rPr>
      </w:pPr>
    </w:p>
    <w:p w:rsidR="001275A7" w:rsidRDefault="001275A7" w:rsidP="00A01EE8">
      <w:pPr>
        <w:ind w:left="3456"/>
        <w:rPr>
          <w:rFonts w:eastAsia="Calibri"/>
          <w:b/>
          <w:color w:val="000000"/>
          <w:spacing w:val="10"/>
          <w:w w:val="115"/>
          <w:sz w:val="25"/>
          <w:szCs w:val="22"/>
          <w:lang w:eastAsia="en-US"/>
        </w:rPr>
      </w:pPr>
    </w:p>
    <w:p w:rsidR="001275A7" w:rsidRDefault="001275A7" w:rsidP="00A01EE8">
      <w:pPr>
        <w:ind w:left="3456"/>
        <w:rPr>
          <w:rFonts w:eastAsia="Calibri"/>
          <w:b/>
          <w:color w:val="000000"/>
          <w:spacing w:val="10"/>
          <w:w w:val="115"/>
          <w:sz w:val="25"/>
          <w:szCs w:val="22"/>
          <w:lang w:eastAsia="en-US"/>
        </w:rPr>
      </w:pPr>
    </w:p>
    <w:p w:rsidR="001275A7" w:rsidRDefault="001275A7" w:rsidP="00A01EE8">
      <w:pPr>
        <w:ind w:left="3456"/>
        <w:rPr>
          <w:rFonts w:eastAsia="Calibri"/>
          <w:b/>
          <w:color w:val="000000"/>
          <w:spacing w:val="10"/>
          <w:w w:val="115"/>
          <w:sz w:val="25"/>
          <w:szCs w:val="22"/>
          <w:lang w:eastAsia="en-US"/>
        </w:rPr>
      </w:pPr>
    </w:p>
    <w:p w:rsidR="001275A7" w:rsidRDefault="001275A7" w:rsidP="00A01EE8">
      <w:pPr>
        <w:ind w:left="3456"/>
        <w:rPr>
          <w:rFonts w:eastAsia="Calibri"/>
          <w:b/>
          <w:color w:val="000000"/>
          <w:spacing w:val="10"/>
          <w:w w:val="115"/>
          <w:sz w:val="25"/>
          <w:szCs w:val="22"/>
          <w:lang w:eastAsia="en-US"/>
        </w:rPr>
      </w:pPr>
    </w:p>
    <w:p w:rsidR="001275A7" w:rsidRDefault="001275A7" w:rsidP="00A01EE8">
      <w:pPr>
        <w:ind w:left="3456"/>
        <w:rPr>
          <w:rFonts w:eastAsia="Calibri"/>
          <w:b/>
          <w:color w:val="000000"/>
          <w:spacing w:val="10"/>
          <w:w w:val="115"/>
          <w:sz w:val="25"/>
          <w:szCs w:val="22"/>
          <w:lang w:eastAsia="en-US"/>
        </w:rPr>
      </w:pPr>
    </w:p>
    <w:p w:rsidR="001275A7" w:rsidRDefault="001275A7" w:rsidP="00A01EE8">
      <w:pPr>
        <w:ind w:left="3456"/>
        <w:rPr>
          <w:rFonts w:eastAsia="Calibri"/>
          <w:b/>
          <w:color w:val="000000"/>
          <w:spacing w:val="10"/>
          <w:w w:val="115"/>
          <w:sz w:val="25"/>
          <w:szCs w:val="22"/>
          <w:lang w:eastAsia="en-US"/>
        </w:rPr>
      </w:pPr>
    </w:p>
    <w:p w:rsidR="001275A7" w:rsidRDefault="001275A7" w:rsidP="00A01EE8">
      <w:pPr>
        <w:ind w:left="3456"/>
        <w:rPr>
          <w:rFonts w:eastAsia="Calibri"/>
          <w:b/>
          <w:color w:val="000000"/>
          <w:spacing w:val="10"/>
          <w:w w:val="115"/>
          <w:sz w:val="25"/>
          <w:szCs w:val="22"/>
          <w:lang w:eastAsia="en-US"/>
        </w:rPr>
      </w:pPr>
    </w:p>
    <w:p w:rsidR="001275A7" w:rsidRDefault="001275A7" w:rsidP="00A01EE8">
      <w:pPr>
        <w:ind w:left="3456"/>
        <w:rPr>
          <w:rFonts w:eastAsia="Calibri"/>
          <w:b/>
          <w:color w:val="000000"/>
          <w:spacing w:val="10"/>
          <w:w w:val="115"/>
          <w:sz w:val="25"/>
          <w:szCs w:val="22"/>
          <w:lang w:eastAsia="en-US"/>
        </w:rPr>
      </w:pPr>
    </w:p>
    <w:p w:rsidR="00A01EE8" w:rsidRPr="00A01EE8" w:rsidRDefault="00A01EE8" w:rsidP="00A01EE8">
      <w:pPr>
        <w:ind w:left="3456"/>
        <w:rPr>
          <w:rFonts w:eastAsia="Calibri"/>
          <w:b/>
          <w:color w:val="000000"/>
          <w:spacing w:val="10"/>
          <w:w w:val="115"/>
          <w:sz w:val="25"/>
          <w:szCs w:val="22"/>
          <w:lang w:eastAsia="en-US"/>
        </w:rPr>
      </w:pPr>
      <w:r>
        <w:rPr>
          <w:noProof/>
        </w:rPr>
        <w:lastRenderedPageBreak/>
        <w:pict>
          <v:shape id="Tekstni okvir 9" o:spid="_x0000_s1038" type="#_x0000_t202" style="position:absolute;left:0;text-align:left;margin-left:0;margin-top:634pt;width:448.1pt;height:15.85pt;z-index:-25164953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" filled="f" stroked="f">
            <v:textbox inset="0,0,0,0">
              <w:txbxContent>
                <w:p w:rsidR="00A01EE8" w:rsidRDefault="00A01EE8" w:rsidP="00A01EE8">
                  <w:pPr>
                    <w:tabs>
                      <w:tab w:val="right" w:pos="8957"/>
                    </w:tabs>
                    <w:ind w:left="1224"/>
                    <w:rPr>
                      <w:color w:val="000000"/>
                      <w:spacing w:val="-8"/>
                      <w:sz w:val="26"/>
                    </w:rPr>
                  </w:pPr>
                  <w:r>
                    <w:rPr>
                      <w:color w:val="000000"/>
                      <w:spacing w:val="-8"/>
                      <w:sz w:val="26"/>
                    </w:rPr>
                    <w:t>U Osijeku, rujan 2015.</w:t>
                  </w:r>
                  <w:r>
                    <w:rPr>
                      <w:color w:val="000000"/>
                      <w:spacing w:val="-8"/>
                      <w:sz w:val="26"/>
                    </w:rPr>
                    <w:tab/>
                  </w:r>
                  <w:r>
                    <w:rPr>
                      <w:color w:val="000000"/>
                      <w:sz w:val="26"/>
                    </w:rPr>
                    <w:t>Odgajatelj: Domagoj Gradištanac</w:t>
                  </w:r>
                </w:p>
              </w:txbxContent>
            </v:textbox>
            <w10:wrap type="square"/>
          </v:shape>
        </w:pict>
      </w:r>
      <w:r w:rsidRPr="00A01EE8">
        <w:rPr>
          <w:rFonts w:eastAsia="Calibri"/>
          <w:b/>
          <w:color w:val="000000"/>
          <w:spacing w:val="10"/>
          <w:w w:val="115"/>
          <w:sz w:val="25"/>
          <w:szCs w:val="22"/>
          <w:lang w:eastAsia="en-US"/>
        </w:rPr>
        <w:t>PROMIDŽBA</w:t>
      </w:r>
    </w:p>
    <w:p w:rsidR="00A01EE8" w:rsidRPr="00A01EE8" w:rsidRDefault="00A01EE8" w:rsidP="00A01EE8">
      <w:pPr>
        <w:spacing w:before="1476"/>
        <w:rPr>
          <w:rFonts w:eastAsia="Calibri"/>
          <w:color w:val="000000"/>
          <w:sz w:val="26"/>
          <w:szCs w:val="22"/>
          <w:lang w:eastAsia="en-US"/>
        </w:rPr>
      </w:pPr>
      <w:r w:rsidRPr="00A01EE8">
        <w:rPr>
          <w:rFonts w:eastAsia="Calibri"/>
          <w:color w:val="000000"/>
          <w:sz w:val="26"/>
          <w:szCs w:val="22"/>
          <w:lang w:eastAsia="en-US"/>
        </w:rPr>
        <w:t xml:space="preserve">-predstavljanje na stručnim skupovima </w:t>
      </w:r>
    </w:p>
    <w:p w:rsidR="00A01EE8" w:rsidRPr="00A01EE8" w:rsidRDefault="00A01EE8" w:rsidP="00A01EE8">
      <w:pPr>
        <w:tabs>
          <w:tab w:val="decimal" w:pos="432"/>
        </w:tabs>
        <w:spacing w:before="288"/>
        <w:rPr>
          <w:rFonts w:eastAsia="Calibri"/>
          <w:color w:val="000000"/>
          <w:spacing w:val="2"/>
          <w:sz w:val="26"/>
          <w:szCs w:val="22"/>
          <w:lang w:eastAsia="en-US"/>
        </w:rPr>
      </w:pPr>
      <w:r w:rsidRPr="00A01EE8">
        <w:rPr>
          <w:rFonts w:eastAsia="Calibri"/>
          <w:color w:val="000000"/>
          <w:spacing w:val="2"/>
          <w:sz w:val="26"/>
          <w:szCs w:val="22"/>
          <w:lang w:eastAsia="en-US"/>
        </w:rPr>
        <w:t>- promocija na Regionalnoj domijadi</w:t>
      </w:r>
    </w:p>
    <w:p w:rsidR="00A01EE8" w:rsidRPr="00A01EE8" w:rsidRDefault="00A01EE8" w:rsidP="00A01EE8">
      <w:pPr>
        <w:tabs>
          <w:tab w:val="decimal" w:pos="432"/>
        </w:tabs>
        <w:spacing w:before="216"/>
        <w:rPr>
          <w:rFonts w:eastAsia="Calibri"/>
          <w:color w:val="000000"/>
          <w:spacing w:val="4"/>
          <w:sz w:val="26"/>
          <w:szCs w:val="22"/>
          <w:lang w:eastAsia="en-US"/>
        </w:rPr>
      </w:pPr>
      <w:r w:rsidRPr="00A01EE8">
        <w:rPr>
          <w:rFonts w:eastAsia="Calibri"/>
          <w:color w:val="000000"/>
          <w:spacing w:val="4"/>
          <w:sz w:val="26"/>
          <w:szCs w:val="22"/>
          <w:lang w:eastAsia="en-US"/>
        </w:rPr>
        <w:t>- promocija na Državnoj domijadi</w:t>
      </w:r>
    </w:p>
    <w:p w:rsidR="00A01EE8" w:rsidRPr="00A01EE8" w:rsidRDefault="00A01EE8" w:rsidP="00A01EE8">
      <w:pPr>
        <w:tabs>
          <w:tab w:val="decimal" w:pos="144"/>
        </w:tabs>
        <w:spacing w:before="180"/>
        <w:rPr>
          <w:rFonts w:eastAsia="Calibri"/>
          <w:color w:val="000000"/>
          <w:spacing w:val="-1"/>
          <w:sz w:val="26"/>
          <w:szCs w:val="22"/>
          <w:lang w:eastAsia="en-US"/>
        </w:rPr>
      </w:pPr>
      <w:r w:rsidRPr="00A01EE8">
        <w:rPr>
          <w:rFonts w:eastAsia="Calibri"/>
          <w:color w:val="000000"/>
          <w:spacing w:val="-1"/>
          <w:sz w:val="26"/>
          <w:szCs w:val="22"/>
          <w:lang w:eastAsia="en-US"/>
        </w:rPr>
        <w:t>- promocija na prigodnim priredbama i druženjima s drugim učeničkim domovima</w:t>
      </w:r>
    </w:p>
    <w:p w:rsidR="00A01EE8" w:rsidRPr="00A01EE8" w:rsidRDefault="00A01EE8" w:rsidP="00A01EE8">
      <w:pPr>
        <w:tabs>
          <w:tab w:val="decimal" w:pos="432"/>
        </w:tabs>
        <w:spacing w:before="180"/>
        <w:rPr>
          <w:rFonts w:eastAsia="Calibri"/>
          <w:color w:val="000000"/>
          <w:spacing w:val="-1"/>
          <w:sz w:val="26"/>
          <w:szCs w:val="22"/>
          <w:lang w:eastAsia="en-US"/>
        </w:rPr>
      </w:pPr>
      <w:r w:rsidRPr="00A01EE8">
        <w:rPr>
          <w:rFonts w:eastAsia="Calibri"/>
          <w:color w:val="000000"/>
          <w:sz w:val="26"/>
          <w:szCs w:val="22"/>
          <w:lang w:eastAsia="en-US"/>
        </w:rPr>
        <w:t>-</w:t>
      </w:r>
      <w:r w:rsidRPr="00A01EE8">
        <w:rPr>
          <w:rFonts w:eastAsia="Calibri"/>
          <w:color w:val="000000"/>
          <w:spacing w:val="-4"/>
          <w:sz w:val="26"/>
          <w:szCs w:val="22"/>
          <w:lang w:eastAsia="en-US"/>
        </w:rPr>
        <w:t>promocija u sportskim klubovima</w:t>
      </w:r>
    </w:p>
    <w:p w:rsidR="00A01EE8" w:rsidRPr="00A01EE8" w:rsidRDefault="00A01EE8" w:rsidP="00A01EE8">
      <w:pPr>
        <w:rPr>
          <w:rFonts w:eastAsia="Calibri"/>
          <w:color w:val="000000"/>
          <w:spacing w:val="10"/>
          <w:sz w:val="26"/>
          <w:szCs w:val="22"/>
          <w:lang w:eastAsia="en-US"/>
        </w:rPr>
      </w:pPr>
    </w:p>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856ED3" w:rsidRPr="00856ED3" w:rsidRDefault="00856ED3" w:rsidP="00856ED3"/>
    <w:p w:rsidR="00ED5328" w:rsidRPr="00856ED3" w:rsidRDefault="00ED5328" w:rsidP="00856ED3"/>
    <w:sectPr w:rsidR="00ED5328" w:rsidRPr="00856ED3" w:rsidSect="009146D1">
      <w:headerReference w:type="even" r:id="rId15"/>
      <w:headerReference w:type="default" r:id="rId16"/>
      <w:pgSz w:w="12240" w:h="15840"/>
      <w:pgMar w:top="899" w:right="1440" w:bottom="360" w:left="1797" w:header="720" w:footer="720" w:gutter="0"/>
      <w:pgBorders w:offsetFrom="page">
        <w:bottom w:val="single" w:sz="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BD2" w:rsidRDefault="004D0BD2">
      <w:r>
        <w:separator/>
      </w:r>
    </w:p>
  </w:endnote>
  <w:endnote w:type="continuationSeparator" w:id="0">
    <w:p w:rsidR="004D0BD2" w:rsidRDefault="004D0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BD2" w:rsidRDefault="004D0BD2">
      <w:r>
        <w:separator/>
      </w:r>
    </w:p>
  </w:footnote>
  <w:footnote w:type="continuationSeparator" w:id="0">
    <w:p w:rsidR="004D0BD2" w:rsidRDefault="004D0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EE8" w:rsidRDefault="00A01EE8">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A01EE8" w:rsidRDefault="00A01EE8">
    <w:pPr>
      <w:pStyle w:val="Zaglavlj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EE8" w:rsidRDefault="00A01EE8">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sidR="00ED0BF7">
      <w:rPr>
        <w:rStyle w:val="Brojstranice"/>
        <w:noProof/>
      </w:rPr>
      <w:t>97</w:t>
    </w:r>
    <w:r>
      <w:rPr>
        <w:rStyle w:val="Brojstranice"/>
      </w:rPr>
      <w:fldChar w:fldCharType="end"/>
    </w:r>
  </w:p>
  <w:p w:rsidR="00A01EE8" w:rsidRDefault="00A01EE8" w:rsidP="00B94268">
    <w:pPr>
      <w:pStyle w:val="Zaglavlj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019"/>
    <w:multiLevelType w:val="hybridMultilevel"/>
    <w:tmpl w:val="204EB852"/>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A6E409E"/>
    <w:multiLevelType w:val="hybridMultilevel"/>
    <w:tmpl w:val="4F084520"/>
    <w:lvl w:ilvl="0" w:tplc="1B9820A8">
      <w:start w:val="1"/>
      <w:numFmt w:val="bullet"/>
      <w:lvlText w:val="-"/>
      <w:lvlJc w:val="left"/>
      <w:pPr>
        <w:ind w:left="1440" w:hanging="360"/>
      </w:pPr>
      <w:rPr>
        <w:rFonts w:ascii="Calibri" w:eastAsia="Calibri" w:hAnsi="Calibri"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
    <w:nsid w:val="108978F5"/>
    <w:multiLevelType w:val="hybridMultilevel"/>
    <w:tmpl w:val="03BE09A4"/>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
    <w:nsid w:val="11103FA1"/>
    <w:multiLevelType w:val="hybridMultilevel"/>
    <w:tmpl w:val="D83032E6"/>
    <w:lvl w:ilvl="0" w:tplc="D9F8AF90">
      <w:start w:val="40"/>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nsid w:val="11DD7903"/>
    <w:multiLevelType w:val="multilevel"/>
    <w:tmpl w:val="6598D388"/>
    <w:lvl w:ilvl="0">
      <w:start w:val="1"/>
      <w:numFmt w:val="decimal"/>
      <w:lvlText w:val="%1."/>
      <w:lvlJc w:val="left"/>
      <w:pPr>
        <w:tabs>
          <w:tab w:val="decimal" w:pos="432"/>
        </w:tabs>
        <w:ind w:left="720"/>
      </w:pPr>
      <w:rPr>
        <w:rFonts w:ascii="Times New Roman" w:hAnsi="Times New Roman"/>
        <w:strike w:val="0"/>
        <w:color w:val="000000"/>
        <w:spacing w:val="9"/>
        <w:w w:val="100"/>
        <w:sz w:val="20"/>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5B6819"/>
    <w:multiLevelType w:val="hybridMultilevel"/>
    <w:tmpl w:val="B032F1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3554C81"/>
    <w:multiLevelType w:val="hybridMultilevel"/>
    <w:tmpl w:val="A5FAF372"/>
    <w:lvl w:ilvl="0" w:tplc="B2120704">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3E72E08"/>
    <w:multiLevelType w:val="hybridMultilevel"/>
    <w:tmpl w:val="54A25A7A"/>
    <w:lvl w:ilvl="0" w:tplc="9FC6E282">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8">
    <w:nsid w:val="15050C6F"/>
    <w:multiLevelType w:val="hybridMultilevel"/>
    <w:tmpl w:val="3FA65382"/>
    <w:lvl w:ilvl="0" w:tplc="52E0D8A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9">
    <w:nsid w:val="16E16B1F"/>
    <w:multiLevelType w:val="multilevel"/>
    <w:tmpl w:val="823A8392"/>
    <w:lvl w:ilvl="0">
      <w:start w:val="1"/>
      <w:numFmt w:val="bullet"/>
      <w:lvlText w:val=""/>
      <w:lvlJc w:val="left"/>
      <w:pPr>
        <w:tabs>
          <w:tab w:val="decimal" w:pos="432"/>
        </w:tabs>
        <w:ind w:left="720"/>
      </w:pPr>
      <w:rPr>
        <w:rFonts w:ascii="Symbol" w:hAnsi="Symbol"/>
        <w:strike w:val="0"/>
        <w:color w:val="000000"/>
        <w:spacing w:val="-6"/>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4B5D81"/>
    <w:multiLevelType w:val="hybridMultilevel"/>
    <w:tmpl w:val="18DC08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1F885D21"/>
    <w:multiLevelType w:val="hybridMultilevel"/>
    <w:tmpl w:val="907C82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21526C4B"/>
    <w:multiLevelType w:val="hybridMultilevel"/>
    <w:tmpl w:val="A31C198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3A9513B"/>
    <w:multiLevelType w:val="multilevel"/>
    <w:tmpl w:val="25A0BDC4"/>
    <w:lvl w:ilvl="0">
      <w:start w:val="1"/>
      <w:numFmt w:val="decimal"/>
      <w:lvlText w:val="%1."/>
      <w:lvlJc w:val="left"/>
      <w:pPr>
        <w:tabs>
          <w:tab w:val="decimal" w:pos="432"/>
        </w:tabs>
        <w:ind w:left="720"/>
      </w:pPr>
      <w:rPr>
        <w:rFonts w:ascii="Times New Roman" w:hAnsi="Times New Roman"/>
        <w:strike w:val="0"/>
        <w:color w:val="000000"/>
        <w:spacing w:val="6"/>
        <w:w w:val="100"/>
        <w:sz w:val="20"/>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AF53B5"/>
    <w:multiLevelType w:val="hybridMultilevel"/>
    <w:tmpl w:val="9F249D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8AD1E7B"/>
    <w:multiLevelType w:val="hybridMultilevel"/>
    <w:tmpl w:val="24B467D4"/>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CF6145D"/>
    <w:multiLevelType w:val="hybridMultilevel"/>
    <w:tmpl w:val="BFDE2318"/>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33BD1FF9"/>
    <w:multiLevelType w:val="hybridMultilevel"/>
    <w:tmpl w:val="B9486FE0"/>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51C368A"/>
    <w:multiLevelType w:val="hybridMultilevel"/>
    <w:tmpl w:val="200CE7B6"/>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7533689"/>
    <w:multiLevelType w:val="hybridMultilevel"/>
    <w:tmpl w:val="A2643D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37975916"/>
    <w:multiLevelType w:val="hybridMultilevel"/>
    <w:tmpl w:val="E8CC9F88"/>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8E265DC"/>
    <w:multiLevelType w:val="hybridMultilevel"/>
    <w:tmpl w:val="54AE3162"/>
    <w:lvl w:ilvl="0" w:tplc="FBEADB0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2">
    <w:nsid w:val="38F6648D"/>
    <w:multiLevelType w:val="multilevel"/>
    <w:tmpl w:val="60147778"/>
    <w:lvl w:ilvl="0">
      <w:start w:val="1"/>
      <w:numFmt w:val="bullet"/>
      <w:lvlText w:val=""/>
      <w:lvlJc w:val="left"/>
      <w:pPr>
        <w:tabs>
          <w:tab w:val="decimal" w:pos="432"/>
        </w:tabs>
        <w:ind w:left="720"/>
      </w:pPr>
      <w:rPr>
        <w:rFonts w:ascii="Symbol" w:hAnsi="Symbol"/>
        <w:strike w:val="0"/>
        <w:color w:val="000000"/>
        <w:spacing w:val="-1"/>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9E5AF1"/>
    <w:multiLevelType w:val="hybridMultilevel"/>
    <w:tmpl w:val="806E979A"/>
    <w:lvl w:ilvl="0" w:tplc="FBEADB0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4">
    <w:nsid w:val="3C967D74"/>
    <w:multiLevelType w:val="multilevel"/>
    <w:tmpl w:val="21564D36"/>
    <w:lvl w:ilvl="0">
      <w:start w:val="1"/>
      <w:numFmt w:val="decimal"/>
      <w:lvlText w:val="%1."/>
      <w:lvlJc w:val="left"/>
      <w:pPr>
        <w:tabs>
          <w:tab w:val="decimal" w:pos="432"/>
        </w:tabs>
        <w:ind w:left="720"/>
      </w:pPr>
      <w:rPr>
        <w:rFonts w:ascii="Times New Roman" w:hAnsi="Times New Roman"/>
        <w:strike w:val="0"/>
        <w:color w:val="000000"/>
        <w:spacing w:val="16"/>
        <w:w w:val="100"/>
        <w:sz w:val="20"/>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1C2E8E"/>
    <w:multiLevelType w:val="hybridMultilevel"/>
    <w:tmpl w:val="6C1004F0"/>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D3E378F"/>
    <w:multiLevelType w:val="multilevel"/>
    <w:tmpl w:val="674C4418"/>
    <w:lvl w:ilvl="0">
      <w:start w:val="1"/>
      <w:numFmt w:val="bullet"/>
      <w:lvlText w:val=""/>
      <w:lvlJc w:val="left"/>
      <w:pPr>
        <w:tabs>
          <w:tab w:val="decimal" w:pos="504"/>
        </w:tabs>
        <w:ind w:left="720"/>
      </w:pPr>
      <w:rPr>
        <w:rFonts w:ascii="Symbol" w:hAnsi="Symbol"/>
        <w:strike w:val="0"/>
        <w:color w:val="000000"/>
        <w:spacing w:val="6"/>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977C33"/>
    <w:multiLevelType w:val="hybridMultilevel"/>
    <w:tmpl w:val="1B9447E0"/>
    <w:lvl w:ilvl="0" w:tplc="FBEADB06">
      <w:start w:val="1"/>
      <w:numFmt w:val="decimal"/>
      <w:lvlText w:val="%1."/>
      <w:lvlJc w:val="left"/>
      <w:pPr>
        <w:ind w:left="1770" w:hanging="360"/>
      </w:pPr>
      <w:rPr>
        <w:rFonts w:hint="default"/>
      </w:rPr>
    </w:lvl>
    <w:lvl w:ilvl="1" w:tplc="041A0019" w:tentative="1">
      <w:start w:val="1"/>
      <w:numFmt w:val="lowerLetter"/>
      <w:lvlText w:val="%2."/>
      <w:lvlJc w:val="left"/>
      <w:pPr>
        <w:ind w:left="2145" w:hanging="360"/>
      </w:pPr>
    </w:lvl>
    <w:lvl w:ilvl="2" w:tplc="041A001B" w:tentative="1">
      <w:start w:val="1"/>
      <w:numFmt w:val="lowerRoman"/>
      <w:lvlText w:val="%3."/>
      <w:lvlJc w:val="right"/>
      <w:pPr>
        <w:ind w:left="2865" w:hanging="180"/>
      </w:pPr>
    </w:lvl>
    <w:lvl w:ilvl="3" w:tplc="041A000F" w:tentative="1">
      <w:start w:val="1"/>
      <w:numFmt w:val="decimal"/>
      <w:lvlText w:val="%4."/>
      <w:lvlJc w:val="left"/>
      <w:pPr>
        <w:ind w:left="3585" w:hanging="360"/>
      </w:pPr>
    </w:lvl>
    <w:lvl w:ilvl="4" w:tplc="041A0019" w:tentative="1">
      <w:start w:val="1"/>
      <w:numFmt w:val="lowerLetter"/>
      <w:lvlText w:val="%5."/>
      <w:lvlJc w:val="left"/>
      <w:pPr>
        <w:ind w:left="4305" w:hanging="360"/>
      </w:pPr>
    </w:lvl>
    <w:lvl w:ilvl="5" w:tplc="041A001B" w:tentative="1">
      <w:start w:val="1"/>
      <w:numFmt w:val="lowerRoman"/>
      <w:lvlText w:val="%6."/>
      <w:lvlJc w:val="right"/>
      <w:pPr>
        <w:ind w:left="5025" w:hanging="180"/>
      </w:pPr>
    </w:lvl>
    <w:lvl w:ilvl="6" w:tplc="041A000F" w:tentative="1">
      <w:start w:val="1"/>
      <w:numFmt w:val="decimal"/>
      <w:lvlText w:val="%7."/>
      <w:lvlJc w:val="left"/>
      <w:pPr>
        <w:ind w:left="5745" w:hanging="360"/>
      </w:pPr>
    </w:lvl>
    <w:lvl w:ilvl="7" w:tplc="041A0019" w:tentative="1">
      <w:start w:val="1"/>
      <w:numFmt w:val="lowerLetter"/>
      <w:lvlText w:val="%8."/>
      <w:lvlJc w:val="left"/>
      <w:pPr>
        <w:ind w:left="6465" w:hanging="360"/>
      </w:pPr>
    </w:lvl>
    <w:lvl w:ilvl="8" w:tplc="041A001B" w:tentative="1">
      <w:start w:val="1"/>
      <w:numFmt w:val="lowerRoman"/>
      <w:lvlText w:val="%9."/>
      <w:lvlJc w:val="right"/>
      <w:pPr>
        <w:ind w:left="7185" w:hanging="180"/>
      </w:pPr>
    </w:lvl>
  </w:abstractNum>
  <w:abstractNum w:abstractNumId="28">
    <w:nsid w:val="414C32B4"/>
    <w:multiLevelType w:val="multilevel"/>
    <w:tmpl w:val="D6DC6DDA"/>
    <w:lvl w:ilvl="0">
      <w:start w:val="1"/>
      <w:numFmt w:val="decimal"/>
      <w:lvlText w:val="%1."/>
      <w:lvlJc w:val="left"/>
      <w:pPr>
        <w:tabs>
          <w:tab w:val="decimal" w:pos="504"/>
        </w:tabs>
        <w:ind w:left="720"/>
      </w:pPr>
      <w:rPr>
        <w:rFonts w:ascii="Times New Roman" w:hAnsi="Times New Roman"/>
        <w:strike w:val="0"/>
        <w:color w:val="000000"/>
        <w:spacing w:val="22"/>
        <w:w w:val="100"/>
        <w:sz w:val="20"/>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298164D"/>
    <w:multiLevelType w:val="multilevel"/>
    <w:tmpl w:val="6C32161A"/>
    <w:lvl w:ilvl="0">
      <w:start w:val="1"/>
      <w:numFmt w:val="decimal"/>
      <w:lvlText w:val="%1."/>
      <w:lvlJc w:val="left"/>
      <w:pPr>
        <w:tabs>
          <w:tab w:val="decimal" w:pos="432"/>
        </w:tabs>
        <w:ind w:left="720"/>
      </w:pPr>
      <w:rPr>
        <w:rFonts w:ascii="Times New Roman" w:hAnsi="Times New Roman"/>
        <w:strike w:val="0"/>
        <w:color w:val="000000"/>
        <w:spacing w:val="12"/>
        <w:w w:val="100"/>
        <w:sz w:val="20"/>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415229"/>
    <w:multiLevelType w:val="multilevel"/>
    <w:tmpl w:val="72B642DA"/>
    <w:lvl w:ilvl="0">
      <w:start w:val="1"/>
      <w:numFmt w:val="bullet"/>
      <w:lvlText w:val=""/>
      <w:lvlJc w:val="left"/>
      <w:pPr>
        <w:tabs>
          <w:tab w:val="decimal" w:pos="432"/>
        </w:tabs>
        <w:ind w:left="720"/>
      </w:pPr>
      <w:rPr>
        <w:rFonts w:ascii="Symbol" w:hAnsi="Symbol"/>
        <w:strike w:val="0"/>
        <w:color w:val="000000"/>
        <w:spacing w:val="-5"/>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7C17660"/>
    <w:multiLevelType w:val="hybridMultilevel"/>
    <w:tmpl w:val="09322D8A"/>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4AC93BB7"/>
    <w:multiLevelType w:val="multilevel"/>
    <w:tmpl w:val="1138F842"/>
    <w:lvl w:ilvl="0">
      <w:start w:val="1"/>
      <w:numFmt w:val="bullet"/>
      <w:lvlText w:val=""/>
      <w:lvlJc w:val="left"/>
      <w:pPr>
        <w:tabs>
          <w:tab w:val="decimal" w:pos="360"/>
        </w:tabs>
        <w:ind w:left="720"/>
      </w:pPr>
      <w:rPr>
        <w:rFonts w:ascii="Symbol" w:hAnsi="Symbol"/>
        <w:strike w:val="0"/>
        <w:color w:val="000000"/>
        <w:spacing w:val="-7"/>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C5C308B"/>
    <w:multiLevelType w:val="hybridMultilevel"/>
    <w:tmpl w:val="76947448"/>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4EFC65E0"/>
    <w:multiLevelType w:val="hybridMultilevel"/>
    <w:tmpl w:val="898414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4F860A10"/>
    <w:multiLevelType w:val="multilevel"/>
    <w:tmpl w:val="867A94B4"/>
    <w:lvl w:ilvl="0">
      <w:start w:val="1"/>
      <w:numFmt w:val="decimal"/>
      <w:lvlText w:val="%1."/>
      <w:lvlJc w:val="left"/>
      <w:pPr>
        <w:tabs>
          <w:tab w:val="decimal" w:pos="432"/>
        </w:tabs>
        <w:ind w:left="720"/>
      </w:pPr>
      <w:rPr>
        <w:rFonts w:ascii="Times New Roman" w:hAnsi="Times New Roman"/>
        <w:strike w:val="0"/>
        <w:color w:val="000000"/>
        <w:spacing w:val="9"/>
        <w:w w:val="100"/>
        <w:sz w:val="20"/>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4660AB0"/>
    <w:multiLevelType w:val="hybridMultilevel"/>
    <w:tmpl w:val="4CA6FBC2"/>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58631F7F"/>
    <w:multiLevelType w:val="hybridMultilevel"/>
    <w:tmpl w:val="7548E0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5AE264A0"/>
    <w:multiLevelType w:val="hybridMultilevel"/>
    <w:tmpl w:val="1520F2A0"/>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5B093084"/>
    <w:multiLevelType w:val="multilevel"/>
    <w:tmpl w:val="F1E47554"/>
    <w:lvl w:ilvl="0">
      <w:start w:val="1"/>
      <w:numFmt w:val="decimal"/>
      <w:lvlText w:val="%1."/>
      <w:lvlJc w:val="left"/>
      <w:pPr>
        <w:tabs>
          <w:tab w:val="decimal" w:pos="432"/>
        </w:tabs>
        <w:ind w:left="720"/>
      </w:pPr>
      <w:rPr>
        <w:rFonts w:ascii="Times New Roman" w:hAnsi="Times New Roman"/>
        <w:strike w:val="0"/>
        <w:color w:val="000000"/>
        <w:spacing w:val="20"/>
        <w:w w:val="100"/>
        <w:sz w:val="20"/>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B25576A"/>
    <w:multiLevelType w:val="multilevel"/>
    <w:tmpl w:val="9C0291C8"/>
    <w:lvl w:ilvl="0">
      <w:start w:val="1"/>
      <w:numFmt w:val="bullet"/>
      <w:lvlText w:val=""/>
      <w:lvlJc w:val="left"/>
      <w:pPr>
        <w:tabs>
          <w:tab w:val="decimal" w:pos="360"/>
        </w:tabs>
        <w:ind w:left="720"/>
      </w:pPr>
      <w:rPr>
        <w:rFonts w:ascii="Symbol" w:hAnsi="Symbol"/>
        <w:strike w:val="0"/>
        <w:color w:val="000000"/>
        <w:spacing w:val="0"/>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B744ABD"/>
    <w:multiLevelType w:val="multilevel"/>
    <w:tmpl w:val="D5048868"/>
    <w:lvl w:ilvl="0">
      <w:start w:val="1"/>
      <w:numFmt w:val="bullet"/>
      <w:lvlText w:val=""/>
      <w:lvlJc w:val="left"/>
      <w:pPr>
        <w:tabs>
          <w:tab w:val="decimal" w:pos="360"/>
        </w:tabs>
        <w:ind w:left="720"/>
      </w:pPr>
      <w:rPr>
        <w:rFonts w:ascii="Symbol" w:hAnsi="Symbol"/>
        <w:strike w:val="0"/>
        <w:color w:val="000000"/>
        <w:spacing w:val="-5"/>
        <w:w w:val="100"/>
        <w:sz w:val="21"/>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E3B42A2"/>
    <w:multiLevelType w:val="multilevel"/>
    <w:tmpl w:val="07B4C9E8"/>
    <w:lvl w:ilvl="0">
      <w:start w:val="1"/>
      <w:numFmt w:val="bullet"/>
      <w:lvlText w:val=""/>
      <w:lvlJc w:val="left"/>
      <w:pPr>
        <w:tabs>
          <w:tab w:val="decimal" w:pos="432"/>
        </w:tabs>
        <w:ind w:left="720"/>
      </w:pPr>
      <w:rPr>
        <w:rFonts w:ascii="Symbol" w:hAnsi="Symbol"/>
        <w:strike w:val="0"/>
        <w:color w:val="000000"/>
        <w:spacing w:val="-5"/>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ED13FA8"/>
    <w:multiLevelType w:val="hybridMultilevel"/>
    <w:tmpl w:val="B64AD5B0"/>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603E6970"/>
    <w:multiLevelType w:val="hybridMultilevel"/>
    <w:tmpl w:val="E2BCF30C"/>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6052753F"/>
    <w:multiLevelType w:val="multilevel"/>
    <w:tmpl w:val="8ADA52E2"/>
    <w:lvl w:ilvl="0">
      <w:start w:val="1"/>
      <w:numFmt w:val="bullet"/>
      <w:lvlText w:val=""/>
      <w:lvlJc w:val="left"/>
      <w:pPr>
        <w:tabs>
          <w:tab w:val="decimal" w:pos="432"/>
        </w:tabs>
        <w:ind w:left="720"/>
      </w:pPr>
      <w:rPr>
        <w:rFonts w:ascii="Symbol" w:hAnsi="Symbol"/>
        <w:strike w:val="0"/>
        <w:color w:val="000000"/>
        <w:spacing w:val="8"/>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34108CD"/>
    <w:multiLevelType w:val="hybridMultilevel"/>
    <w:tmpl w:val="82986BD4"/>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64AF68B0"/>
    <w:multiLevelType w:val="hybridMultilevel"/>
    <w:tmpl w:val="E4C27560"/>
    <w:lvl w:ilvl="0" w:tplc="3336128E">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69565ED4"/>
    <w:multiLevelType w:val="hybridMultilevel"/>
    <w:tmpl w:val="D64E1E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nsid w:val="6B4F058A"/>
    <w:multiLevelType w:val="hybridMultilevel"/>
    <w:tmpl w:val="F74A5F8E"/>
    <w:lvl w:ilvl="0" w:tplc="FBEADB0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50">
    <w:nsid w:val="7023423B"/>
    <w:multiLevelType w:val="hybridMultilevel"/>
    <w:tmpl w:val="062405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751575CB"/>
    <w:multiLevelType w:val="hybridMultilevel"/>
    <w:tmpl w:val="A1501A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762A7834"/>
    <w:multiLevelType w:val="hybridMultilevel"/>
    <w:tmpl w:val="829E7296"/>
    <w:lvl w:ilvl="0" w:tplc="041A000F">
      <w:start w:val="1"/>
      <w:numFmt w:val="decimal"/>
      <w:lvlText w:val="%1."/>
      <w:lvlJc w:val="left"/>
      <w:pPr>
        <w:ind w:left="1144" w:hanging="360"/>
      </w:pPr>
    </w:lvl>
    <w:lvl w:ilvl="1" w:tplc="041A0019" w:tentative="1">
      <w:start w:val="1"/>
      <w:numFmt w:val="lowerLetter"/>
      <w:lvlText w:val="%2."/>
      <w:lvlJc w:val="left"/>
      <w:pPr>
        <w:ind w:left="1864" w:hanging="360"/>
      </w:pPr>
    </w:lvl>
    <w:lvl w:ilvl="2" w:tplc="041A001B" w:tentative="1">
      <w:start w:val="1"/>
      <w:numFmt w:val="lowerRoman"/>
      <w:lvlText w:val="%3."/>
      <w:lvlJc w:val="right"/>
      <w:pPr>
        <w:ind w:left="2584" w:hanging="180"/>
      </w:pPr>
    </w:lvl>
    <w:lvl w:ilvl="3" w:tplc="041A000F" w:tentative="1">
      <w:start w:val="1"/>
      <w:numFmt w:val="decimal"/>
      <w:lvlText w:val="%4."/>
      <w:lvlJc w:val="left"/>
      <w:pPr>
        <w:ind w:left="3304" w:hanging="360"/>
      </w:pPr>
    </w:lvl>
    <w:lvl w:ilvl="4" w:tplc="041A0019" w:tentative="1">
      <w:start w:val="1"/>
      <w:numFmt w:val="lowerLetter"/>
      <w:lvlText w:val="%5."/>
      <w:lvlJc w:val="left"/>
      <w:pPr>
        <w:ind w:left="4024" w:hanging="360"/>
      </w:pPr>
    </w:lvl>
    <w:lvl w:ilvl="5" w:tplc="041A001B" w:tentative="1">
      <w:start w:val="1"/>
      <w:numFmt w:val="lowerRoman"/>
      <w:lvlText w:val="%6."/>
      <w:lvlJc w:val="right"/>
      <w:pPr>
        <w:ind w:left="4744" w:hanging="180"/>
      </w:pPr>
    </w:lvl>
    <w:lvl w:ilvl="6" w:tplc="041A000F" w:tentative="1">
      <w:start w:val="1"/>
      <w:numFmt w:val="decimal"/>
      <w:lvlText w:val="%7."/>
      <w:lvlJc w:val="left"/>
      <w:pPr>
        <w:ind w:left="5464" w:hanging="360"/>
      </w:pPr>
    </w:lvl>
    <w:lvl w:ilvl="7" w:tplc="041A0019" w:tentative="1">
      <w:start w:val="1"/>
      <w:numFmt w:val="lowerLetter"/>
      <w:lvlText w:val="%8."/>
      <w:lvlJc w:val="left"/>
      <w:pPr>
        <w:ind w:left="6184" w:hanging="360"/>
      </w:pPr>
    </w:lvl>
    <w:lvl w:ilvl="8" w:tplc="041A001B" w:tentative="1">
      <w:start w:val="1"/>
      <w:numFmt w:val="lowerRoman"/>
      <w:lvlText w:val="%9."/>
      <w:lvlJc w:val="right"/>
      <w:pPr>
        <w:ind w:left="6904" w:hanging="180"/>
      </w:pPr>
    </w:lvl>
  </w:abstractNum>
  <w:abstractNum w:abstractNumId="53">
    <w:nsid w:val="799053A8"/>
    <w:multiLevelType w:val="multilevel"/>
    <w:tmpl w:val="19681324"/>
    <w:lvl w:ilvl="0">
      <w:start w:val="1"/>
      <w:numFmt w:val="bullet"/>
      <w:lvlText w:val=""/>
      <w:lvlJc w:val="left"/>
      <w:pPr>
        <w:tabs>
          <w:tab w:val="decimal" w:pos="360"/>
        </w:tabs>
        <w:ind w:left="720"/>
      </w:pPr>
      <w:rPr>
        <w:rFonts w:ascii="Symbol" w:hAnsi="Symbol"/>
        <w:strike w:val="0"/>
        <w:color w:val="000000"/>
        <w:spacing w:val="-2"/>
        <w:w w:val="100"/>
        <w:sz w:val="26"/>
        <w:vertAlign w:val="baseli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C4F44DB"/>
    <w:multiLevelType w:val="hybridMultilevel"/>
    <w:tmpl w:val="83A613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
  </w:num>
  <w:num w:numId="2">
    <w:abstractNumId w:val="2"/>
  </w:num>
  <w:num w:numId="3">
    <w:abstractNumId w:val="14"/>
  </w:num>
  <w:num w:numId="4">
    <w:abstractNumId w:val="51"/>
  </w:num>
  <w:num w:numId="5">
    <w:abstractNumId w:val="11"/>
  </w:num>
  <w:num w:numId="6">
    <w:abstractNumId w:val="8"/>
  </w:num>
  <w:num w:numId="7">
    <w:abstractNumId w:val="7"/>
  </w:num>
  <w:num w:numId="8">
    <w:abstractNumId w:val="49"/>
  </w:num>
  <w:num w:numId="9">
    <w:abstractNumId w:val="27"/>
  </w:num>
  <w:num w:numId="10">
    <w:abstractNumId w:val="21"/>
  </w:num>
  <w:num w:numId="11">
    <w:abstractNumId w:val="23"/>
  </w:num>
  <w:num w:numId="12">
    <w:abstractNumId w:val="1"/>
  </w:num>
  <w:num w:numId="13">
    <w:abstractNumId w:val="10"/>
  </w:num>
  <w:num w:numId="14">
    <w:abstractNumId w:val="50"/>
  </w:num>
  <w:num w:numId="15">
    <w:abstractNumId w:val="37"/>
  </w:num>
  <w:num w:numId="16">
    <w:abstractNumId w:val="34"/>
  </w:num>
  <w:num w:numId="17">
    <w:abstractNumId w:val="48"/>
  </w:num>
  <w:num w:numId="18">
    <w:abstractNumId w:val="19"/>
  </w:num>
  <w:num w:numId="19">
    <w:abstractNumId w:val="5"/>
  </w:num>
  <w:num w:numId="20">
    <w:abstractNumId w:val="25"/>
  </w:num>
  <w:num w:numId="21">
    <w:abstractNumId w:val="46"/>
  </w:num>
  <w:num w:numId="22">
    <w:abstractNumId w:val="0"/>
  </w:num>
  <w:num w:numId="23">
    <w:abstractNumId w:val="31"/>
  </w:num>
  <w:num w:numId="24">
    <w:abstractNumId w:val="16"/>
  </w:num>
  <w:num w:numId="25">
    <w:abstractNumId w:val="33"/>
  </w:num>
  <w:num w:numId="26">
    <w:abstractNumId w:val="17"/>
  </w:num>
  <w:num w:numId="27">
    <w:abstractNumId w:val="18"/>
  </w:num>
  <w:num w:numId="28">
    <w:abstractNumId w:val="38"/>
  </w:num>
  <w:num w:numId="29">
    <w:abstractNumId w:val="36"/>
  </w:num>
  <w:num w:numId="30">
    <w:abstractNumId w:val="15"/>
  </w:num>
  <w:num w:numId="31">
    <w:abstractNumId w:val="43"/>
  </w:num>
  <w:num w:numId="32">
    <w:abstractNumId w:val="20"/>
  </w:num>
  <w:num w:numId="33">
    <w:abstractNumId w:val="44"/>
  </w:num>
  <w:num w:numId="34">
    <w:abstractNumId w:val="47"/>
  </w:num>
  <w:num w:numId="35">
    <w:abstractNumId w:val="12"/>
  </w:num>
  <w:num w:numId="36">
    <w:abstractNumId w:val="3"/>
  </w:num>
  <w:num w:numId="37">
    <w:abstractNumId w:val="52"/>
  </w:num>
  <w:num w:numId="38">
    <w:abstractNumId w:val="54"/>
  </w:num>
  <w:num w:numId="39">
    <w:abstractNumId w:val="4"/>
  </w:num>
  <w:num w:numId="40">
    <w:abstractNumId w:val="35"/>
  </w:num>
  <w:num w:numId="41">
    <w:abstractNumId w:val="13"/>
  </w:num>
  <w:num w:numId="42">
    <w:abstractNumId w:val="24"/>
  </w:num>
  <w:num w:numId="43">
    <w:abstractNumId w:val="28"/>
  </w:num>
  <w:num w:numId="44">
    <w:abstractNumId w:val="39"/>
  </w:num>
  <w:num w:numId="45">
    <w:abstractNumId w:val="29"/>
  </w:num>
  <w:num w:numId="46">
    <w:abstractNumId w:val="30"/>
  </w:num>
  <w:num w:numId="47">
    <w:abstractNumId w:val="41"/>
  </w:num>
  <w:num w:numId="48">
    <w:abstractNumId w:val="22"/>
  </w:num>
  <w:num w:numId="49">
    <w:abstractNumId w:val="53"/>
  </w:num>
  <w:num w:numId="50">
    <w:abstractNumId w:val="42"/>
  </w:num>
  <w:num w:numId="51">
    <w:abstractNumId w:val="26"/>
  </w:num>
  <w:num w:numId="52">
    <w:abstractNumId w:val="32"/>
  </w:num>
  <w:num w:numId="53">
    <w:abstractNumId w:val="45"/>
  </w:num>
  <w:num w:numId="54">
    <w:abstractNumId w:val="40"/>
  </w:num>
  <w:num w:numId="55">
    <w:abstractNumId w:val="9"/>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hideGrammaticalErrors/>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835EE9"/>
    <w:rsid w:val="00011B10"/>
    <w:rsid w:val="00013BBD"/>
    <w:rsid w:val="0001403D"/>
    <w:rsid w:val="000146B2"/>
    <w:rsid w:val="0001480E"/>
    <w:rsid w:val="00024CA4"/>
    <w:rsid w:val="00026178"/>
    <w:rsid w:val="000474DA"/>
    <w:rsid w:val="0009359A"/>
    <w:rsid w:val="000B3482"/>
    <w:rsid w:val="000C2DC5"/>
    <w:rsid w:val="000C34F3"/>
    <w:rsid w:val="00124C02"/>
    <w:rsid w:val="00125597"/>
    <w:rsid w:val="001275A7"/>
    <w:rsid w:val="001676D2"/>
    <w:rsid w:val="00182C1A"/>
    <w:rsid w:val="001A34E1"/>
    <w:rsid w:val="001A398E"/>
    <w:rsid w:val="001A50E6"/>
    <w:rsid w:val="001A7458"/>
    <w:rsid w:val="001E0EF9"/>
    <w:rsid w:val="002107FE"/>
    <w:rsid w:val="00212E4B"/>
    <w:rsid w:val="00263B31"/>
    <w:rsid w:val="00271E1F"/>
    <w:rsid w:val="002C76F3"/>
    <w:rsid w:val="002D30BA"/>
    <w:rsid w:val="002D767B"/>
    <w:rsid w:val="002E53D6"/>
    <w:rsid w:val="002F0779"/>
    <w:rsid w:val="00307063"/>
    <w:rsid w:val="0034330B"/>
    <w:rsid w:val="003641C0"/>
    <w:rsid w:val="003B3658"/>
    <w:rsid w:val="003E3355"/>
    <w:rsid w:val="003F180D"/>
    <w:rsid w:val="00411091"/>
    <w:rsid w:val="00415BD3"/>
    <w:rsid w:val="00453ACA"/>
    <w:rsid w:val="00491520"/>
    <w:rsid w:val="0049545C"/>
    <w:rsid w:val="004A335E"/>
    <w:rsid w:val="004A580E"/>
    <w:rsid w:val="004D0BD2"/>
    <w:rsid w:val="004D6A22"/>
    <w:rsid w:val="004F78DC"/>
    <w:rsid w:val="00503DE8"/>
    <w:rsid w:val="00520B98"/>
    <w:rsid w:val="00530E7F"/>
    <w:rsid w:val="00536802"/>
    <w:rsid w:val="00537CF8"/>
    <w:rsid w:val="00560BEE"/>
    <w:rsid w:val="005860DB"/>
    <w:rsid w:val="00590CD7"/>
    <w:rsid w:val="005973A9"/>
    <w:rsid w:val="005A247A"/>
    <w:rsid w:val="005C3E22"/>
    <w:rsid w:val="005E43B8"/>
    <w:rsid w:val="005E4E8A"/>
    <w:rsid w:val="00600DF2"/>
    <w:rsid w:val="0060617B"/>
    <w:rsid w:val="00610AA4"/>
    <w:rsid w:val="006603EF"/>
    <w:rsid w:val="00661523"/>
    <w:rsid w:val="00662301"/>
    <w:rsid w:val="00664BA9"/>
    <w:rsid w:val="006729AF"/>
    <w:rsid w:val="006C7438"/>
    <w:rsid w:val="006D6A7E"/>
    <w:rsid w:val="00736960"/>
    <w:rsid w:val="0074192C"/>
    <w:rsid w:val="00742C88"/>
    <w:rsid w:val="00743702"/>
    <w:rsid w:val="0075169F"/>
    <w:rsid w:val="00760402"/>
    <w:rsid w:val="00770ECF"/>
    <w:rsid w:val="0077420D"/>
    <w:rsid w:val="007943E4"/>
    <w:rsid w:val="00797E18"/>
    <w:rsid w:val="007A0E85"/>
    <w:rsid w:val="007A3FE9"/>
    <w:rsid w:val="007A7B12"/>
    <w:rsid w:val="007D037F"/>
    <w:rsid w:val="00804605"/>
    <w:rsid w:val="00817A18"/>
    <w:rsid w:val="0082073E"/>
    <w:rsid w:val="0082651B"/>
    <w:rsid w:val="00835EE9"/>
    <w:rsid w:val="00856ED3"/>
    <w:rsid w:val="00865FF6"/>
    <w:rsid w:val="008A6BC8"/>
    <w:rsid w:val="008B3BFF"/>
    <w:rsid w:val="008C2ECF"/>
    <w:rsid w:val="008E1B4F"/>
    <w:rsid w:val="008E5599"/>
    <w:rsid w:val="00901A97"/>
    <w:rsid w:val="0090227D"/>
    <w:rsid w:val="00905F9D"/>
    <w:rsid w:val="009146D1"/>
    <w:rsid w:val="00916A01"/>
    <w:rsid w:val="00925C6C"/>
    <w:rsid w:val="009572E7"/>
    <w:rsid w:val="0097507A"/>
    <w:rsid w:val="009B241F"/>
    <w:rsid w:val="009B2A98"/>
    <w:rsid w:val="009C3B75"/>
    <w:rsid w:val="009D210B"/>
    <w:rsid w:val="00A01EE8"/>
    <w:rsid w:val="00A12392"/>
    <w:rsid w:val="00A345A0"/>
    <w:rsid w:val="00A40470"/>
    <w:rsid w:val="00A6213C"/>
    <w:rsid w:val="00A65670"/>
    <w:rsid w:val="00A76C72"/>
    <w:rsid w:val="00A84B9C"/>
    <w:rsid w:val="00A85938"/>
    <w:rsid w:val="00A91A0E"/>
    <w:rsid w:val="00A91A2D"/>
    <w:rsid w:val="00AB31B5"/>
    <w:rsid w:val="00AD6D71"/>
    <w:rsid w:val="00AE4719"/>
    <w:rsid w:val="00B000A1"/>
    <w:rsid w:val="00B00744"/>
    <w:rsid w:val="00B04BFB"/>
    <w:rsid w:val="00B62480"/>
    <w:rsid w:val="00B72B0D"/>
    <w:rsid w:val="00B9373D"/>
    <w:rsid w:val="00B94268"/>
    <w:rsid w:val="00BA10BF"/>
    <w:rsid w:val="00C23792"/>
    <w:rsid w:val="00C42586"/>
    <w:rsid w:val="00C54A59"/>
    <w:rsid w:val="00C61AD4"/>
    <w:rsid w:val="00C7038E"/>
    <w:rsid w:val="00C821DC"/>
    <w:rsid w:val="00D21DBB"/>
    <w:rsid w:val="00D24495"/>
    <w:rsid w:val="00D40B1A"/>
    <w:rsid w:val="00D62C7B"/>
    <w:rsid w:val="00DC52C7"/>
    <w:rsid w:val="00DE3E01"/>
    <w:rsid w:val="00E03593"/>
    <w:rsid w:val="00E17E29"/>
    <w:rsid w:val="00E416E4"/>
    <w:rsid w:val="00E61AC5"/>
    <w:rsid w:val="00E66C73"/>
    <w:rsid w:val="00E77E54"/>
    <w:rsid w:val="00E816EF"/>
    <w:rsid w:val="00ED032B"/>
    <w:rsid w:val="00ED0BF7"/>
    <w:rsid w:val="00ED5328"/>
    <w:rsid w:val="00EE2765"/>
    <w:rsid w:val="00EE2E3B"/>
    <w:rsid w:val="00EF0AD7"/>
    <w:rsid w:val="00EF0FA7"/>
    <w:rsid w:val="00EF27FC"/>
    <w:rsid w:val="00F11B19"/>
    <w:rsid w:val="00F16BCF"/>
    <w:rsid w:val="00F50BB7"/>
    <w:rsid w:val="00F5458F"/>
    <w:rsid w:val="00F62E94"/>
    <w:rsid w:val="00F93FD7"/>
    <w:rsid w:val="00F965DB"/>
    <w:rsid w:val="00FA11D3"/>
    <w:rsid w:val="00FA160D"/>
    <w:rsid w:val="00FB6853"/>
    <w:rsid w:val="00FC41A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Naslov1">
    <w:name w:val="heading 1"/>
    <w:basedOn w:val="Normal"/>
    <w:next w:val="Normal"/>
    <w:qFormat/>
    <w:pPr>
      <w:keepNext/>
      <w:jc w:val="center"/>
      <w:outlineLvl w:val="0"/>
    </w:pPr>
    <w:rPr>
      <w:b/>
      <w:bCs/>
      <w:noProof/>
    </w:rPr>
  </w:style>
  <w:style w:type="paragraph" w:styleId="Naslov2">
    <w:name w:val="heading 2"/>
    <w:basedOn w:val="Normal"/>
    <w:next w:val="Normal"/>
    <w:qFormat/>
    <w:pPr>
      <w:keepNext/>
      <w:jc w:val="center"/>
      <w:outlineLvl w:val="1"/>
    </w:pPr>
    <w:rPr>
      <w:rFonts w:ascii="Arial Black" w:hAnsi="Arial Black"/>
      <w:noProof/>
      <w:sz w:val="32"/>
    </w:rPr>
  </w:style>
  <w:style w:type="paragraph" w:styleId="Naslov3">
    <w:name w:val="heading 3"/>
    <w:basedOn w:val="Normal"/>
    <w:next w:val="Normal"/>
    <w:qFormat/>
    <w:pPr>
      <w:keepNext/>
      <w:jc w:val="center"/>
      <w:outlineLvl w:val="2"/>
    </w:pPr>
    <w:rPr>
      <w:rFonts w:ascii="Arial Narrow" w:hAnsi="Arial Narrow" w:cs="Arial"/>
      <w:b/>
      <w:bCs/>
      <w:noProof/>
      <w:sz w:val="20"/>
    </w:rPr>
  </w:style>
  <w:style w:type="paragraph" w:styleId="Naslov4">
    <w:name w:val="heading 4"/>
    <w:basedOn w:val="Normal"/>
    <w:next w:val="Normal"/>
    <w:qFormat/>
    <w:pPr>
      <w:keepNext/>
      <w:ind w:left="-108" w:firstLine="108"/>
      <w:jc w:val="center"/>
      <w:outlineLvl w:val="3"/>
    </w:pPr>
    <w:rPr>
      <w:rFonts w:ascii="Arial Narrow" w:hAnsi="Arial Narrow" w:cs="Arial"/>
      <w:b/>
      <w:bCs/>
      <w:noProof/>
    </w:rPr>
  </w:style>
  <w:style w:type="paragraph" w:styleId="Naslov5">
    <w:name w:val="heading 5"/>
    <w:basedOn w:val="Normal"/>
    <w:next w:val="Normal"/>
    <w:qFormat/>
    <w:pPr>
      <w:keepNext/>
      <w:jc w:val="both"/>
      <w:outlineLvl w:val="4"/>
    </w:pPr>
    <w:rPr>
      <w:rFonts w:ascii="Arial Narrow" w:hAnsi="Arial Narrow" w:cs="Arial"/>
      <w:b/>
      <w:bCs/>
      <w:noProof/>
      <w:sz w:val="20"/>
    </w:rPr>
  </w:style>
  <w:style w:type="paragraph" w:styleId="Naslov6">
    <w:name w:val="heading 6"/>
    <w:basedOn w:val="Normal"/>
    <w:next w:val="Normal"/>
    <w:qFormat/>
    <w:pPr>
      <w:keepNext/>
      <w:jc w:val="both"/>
      <w:outlineLvl w:val="5"/>
    </w:pPr>
    <w:rPr>
      <w:b/>
      <w:bCs/>
      <w:lang w:eastAsia="en-US"/>
    </w:rPr>
  </w:style>
  <w:style w:type="paragraph" w:styleId="Naslov7">
    <w:name w:val="heading 7"/>
    <w:basedOn w:val="Normal"/>
    <w:next w:val="Normal"/>
    <w:qFormat/>
    <w:pPr>
      <w:keepNext/>
      <w:jc w:val="center"/>
      <w:outlineLvl w:val="6"/>
    </w:pPr>
    <w:rPr>
      <w:b/>
      <w:bCs/>
      <w:u w:val="single"/>
      <w:lang w:eastAsia="en-US"/>
    </w:rPr>
  </w:style>
  <w:style w:type="paragraph" w:styleId="Naslov8">
    <w:name w:val="heading 8"/>
    <w:basedOn w:val="Normal"/>
    <w:next w:val="Normal"/>
    <w:qFormat/>
    <w:pPr>
      <w:keepNext/>
      <w:ind w:left="792"/>
      <w:jc w:val="both"/>
      <w:outlineLvl w:val="7"/>
    </w:pPr>
    <w:rPr>
      <w:b/>
      <w:bCs/>
      <w:lang w:eastAsia="en-US"/>
    </w:rPr>
  </w:style>
  <w:style w:type="paragraph" w:styleId="Naslov9">
    <w:name w:val="heading 9"/>
    <w:basedOn w:val="Normal"/>
    <w:next w:val="Normal"/>
    <w:qFormat/>
    <w:pPr>
      <w:keepNext/>
      <w:ind w:firstLine="792"/>
      <w:jc w:val="both"/>
      <w:outlineLvl w:val="8"/>
    </w:pPr>
    <w:rPr>
      <w:b/>
      <w:bCs/>
      <w:lang w:eastAsia="en-US"/>
    </w:rPr>
  </w:style>
  <w:style w:type="character" w:default="1" w:styleId="Zadanifontodlomka">
    <w:name w:val="Default Paragraph Font"/>
    <w:semiHidden/>
  </w:style>
  <w:style w:type="table" w:default="1" w:styleId="Obinatablica">
    <w:name w:val="Normal Table"/>
    <w:semiHidden/>
    <w:tblPr>
      <w:tblInd w:w="0" w:type="dxa"/>
      <w:tblCellMar>
        <w:top w:w="0" w:type="dxa"/>
        <w:left w:w="108" w:type="dxa"/>
        <w:bottom w:w="0" w:type="dxa"/>
        <w:right w:w="108" w:type="dxa"/>
      </w:tblCellMar>
    </w:tblPr>
  </w:style>
  <w:style w:type="numbering" w:default="1" w:styleId="Bezpopisa">
    <w:name w:val="No List"/>
    <w:semiHidden/>
  </w:style>
  <w:style w:type="paragraph" w:styleId="Naslov">
    <w:name w:val="Title"/>
    <w:basedOn w:val="Normal"/>
    <w:qFormat/>
    <w:pPr>
      <w:jc w:val="center"/>
    </w:pPr>
    <w:rPr>
      <w:b/>
      <w:bCs/>
      <w:noProof/>
    </w:rPr>
  </w:style>
  <w:style w:type="paragraph" w:styleId="Podnaslov">
    <w:name w:val="Subtitle"/>
    <w:basedOn w:val="Normal"/>
    <w:qFormat/>
    <w:pPr>
      <w:jc w:val="center"/>
    </w:pPr>
    <w:rPr>
      <w:b/>
      <w:bCs/>
      <w:noProof/>
    </w:rPr>
  </w:style>
  <w:style w:type="paragraph" w:styleId="Tijeloteksta">
    <w:name w:val="Body Text"/>
    <w:basedOn w:val="Normal"/>
    <w:pPr>
      <w:jc w:val="both"/>
    </w:pPr>
    <w:rPr>
      <w:b/>
      <w:bCs/>
      <w:lang w:eastAsia="en-US"/>
    </w:rPr>
  </w:style>
  <w:style w:type="paragraph" w:customStyle="1" w:styleId="BalloonText">
    <w:name w:val="Balloon Text"/>
    <w:basedOn w:val="Normal"/>
    <w:semiHidden/>
    <w:rPr>
      <w:rFonts w:ascii="Tahoma" w:hAnsi="Tahoma" w:cs="Tahoma"/>
      <w:sz w:val="16"/>
      <w:szCs w:val="16"/>
      <w:lang w:val="en-GB" w:eastAsia="en-US"/>
    </w:rPr>
  </w:style>
  <w:style w:type="paragraph" w:styleId="Uvuenotijeloteksta">
    <w:name w:val="Body Text Indent"/>
    <w:basedOn w:val="Normal"/>
    <w:pPr>
      <w:ind w:firstLine="720"/>
      <w:jc w:val="both"/>
    </w:pPr>
    <w:rPr>
      <w:b/>
      <w:bCs/>
      <w:lang w:eastAsia="en-US"/>
    </w:rPr>
  </w:style>
  <w:style w:type="paragraph" w:styleId="Tijeloteksta2">
    <w:name w:val="Body Text 2"/>
    <w:basedOn w:val="Normal"/>
    <w:rPr>
      <w:rFonts w:ascii="Arial Narrow" w:hAnsi="Arial Narrow" w:cs="Arial"/>
      <w:b/>
      <w:bCs/>
      <w:noProof/>
      <w:sz w:val="20"/>
    </w:rPr>
  </w:style>
  <w:style w:type="paragraph" w:styleId="Kartadokumenta">
    <w:name w:val="Document Map"/>
    <w:basedOn w:val="Normal"/>
    <w:semiHidden/>
    <w:pPr>
      <w:shd w:val="clear" w:color="auto" w:fill="000080"/>
    </w:pPr>
    <w:rPr>
      <w:rFonts w:ascii="Tahoma" w:hAnsi="Tahoma" w:cs="Tahoma"/>
    </w:rPr>
  </w:style>
  <w:style w:type="paragraph" w:styleId="Tijeloteksta-uvlaka2">
    <w:name w:val="Body Text Indent 2"/>
    <w:aliases w:val="  uvlaka 2"/>
    <w:basedOn w:val="Normal"/>
    <w:pPr>
      <w:ind w:right="1266" w:firstLine="720"/>
      <w:jc w:val="both"/>
    </w:pPr>
    <w:rPr>
      <w:b/>
      <w:bCs/>
    </w:rPr>
  </w:style>
  <w:style w:type="paragraph" w:styleId="Tijeloteksta-uvlaka3">
    <w:name w:val="Body Text Indent 3"/>
    <w:aliases w:val=" uvlaka 3"/>
    <w:basedOn w:val="Normal"/>
    <w:pPr>
      <w:ind w:left="-540"/>
      <w:jc w:val="both"/>
    </w:pPr>
    <w:rPr>
      <w:b/>
      <w:bCs/>
    </w:rPr>
  </w:style>
  <w:style w:type="paragraph" w:styleId="Tijeloteksta3">
    <w:name w:val="Body Text 3"/>
    <w:basedOn w:val="Normal"/>
    <w:rPr>
      <w:b/>
      <w:bCs/>
    </w:rPr>
  </w:style>
  <w:style w:type="paragraph" w:styleId="Zaglavlje">
    <w:name w:val="header"/>
    <w:basedOn w:val="Normal"/>
    <w:pPr>
      <w:tabs>
        <w:tab w:val="center" w:pos="4320"/>
        <w:tab w:val="right" w:pos="8640"/>
      </w:tabs>
    </w:pPr>
  </w:style>
  <w:style w:type="character" w:styleId="Brojstranice">
    <w:name w:val="page number"/>
    <w:basedOn w:val="Zadanifontodlomka"/>
  </w:style>
  <w:style w:type="paragraph" w:styleId="Podnoje">
    <w:name w:val="footer"/>
    <w:basedOn w:val="Normal"/>
    <w:pPr>
      <w:tabs>
        <w:tab w:val="center" w:pos="4320"/>
        <w:tab w:val="right" w:pos="8640"/>
      </w:tabs>
    </w:pPr>
  </w:style>
  <w:style w:type="paragraph" w:styleId="Bezproreda">
    <w:name w:val="No Spacing"/>
    <w:uiPriority w:val="1"/>
    <w:qFormat/>
    <w:rsid w:val="00590CD7"/>
    <w:rPr>
      <w:rFonts w:ascii="Calibri" w:eastAsia="Calibri" w:hAnsi="Calibri"/>
      <w:sz w:val="22"/>
      <w:szCs w:val="22"/>
      <w:lang w:eastAsia="en-US"/>
    </w:rPr>
  </w:style>
  <w:style w:type="paragraph" w:styleId="Odlomakpopisa">
    <w:name w:val="List Paragraph"/>
    <w:basedOn w:val="Normal"/>
    <w:uiPriority w:val="34"/>
    <w:qFormat/>
    <w:rsid w:val="00AE4719"/>
    <w:pPr>
      <w:spacing w:after="200" w:line="276" w:lineRule="auto"/>
      <w:ind w:left="720"/>
      <w:contextualSpacing/>
    </w:pPr>
    <w:rPr>
      <w:rFonts w:ascii="Calibri" w:hAnsi="Calibri"/>
      <w:sz w:val="22"/>
      <w:szCs w:val="22"/>
    </w:rPr>
  </w:style>
  <w:style w:type="table" w:styleId="Reetkatablice">
    <w:name w:val="Table Grid"/>
    <w:basedOn w:val="Obinatablica"/>
    <w:uiPriority w:val="59"/>
    <w:rsid w:val="001E0EF9"/>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oogqs-tidbit1">
    <w:name w:val="goog_qs-tidbit1"/>
    <w:rsid w:val="001E0EF9"/>
    <w:rPr>
      <w:vanish w:val="0"/>
      <w:webHidden w:val="0"/>
      <w:specVanish/>
    </w:rPr>
  </w:style>
  <w:style w:type="table" w:styleId="Svijetlipopis-Isticanje5">
    <w:name w:val="Light List Accent 5"/>
    <w:basedOn w:val="Obinatablica"/>
    <w:uiPriority w:val="61"/>
    <w:rsid w:val="001E0EF9"/>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StandardWeb">
    <w:name w:val="Normal (Web)"/>
    <w:basedOn w:val="Normal"/>
    <w:uiPriority w:val="99"/>
    <w:unhideWhenUsed/>
    <w:rsid w:val="00ED5328"/>
    <w:pPr>
      <w:spacing w:before="100" w:beforeAutospacing="1" w:after="100" w:afterAutospacing="1"/>
    </w:pPr>
  </w:style>
  <w:style w:type="character" w:styleId="Naglaeno">
    <w:name w:val="Strong"/>
    <w:uiPriority w:val="22"/>
    <w:qFormat/>
    <w:rsid w:val="00ED5328"/>
    <w:rPr>
      <w:b/>
      <w:bCs/>
    </w:rPr>
  </w:style>
  <w:style w:type="character" w:customStyle="1" w:styleId="textexposedshow">
    <w:name w:val="text_exposed_show"/>
    <w:rsid w:val="00ED5328"/>
  </w:style>
</w:styles>
</file>

<file path=word/webSettings.xml><?xml version="1.0" encoding="utf-8"?>
<w:webSettings xmlns:r="http://schemas.openxmlformats.org/officeDocument/2006/relationships" xmlns:w="http://schemas.openxmlformats.org/wordprocessingml/2006/main">
  <w:divs>
    <w:div w:id="3751022">
      <w:bodyDiv w:val="1"/>
      <w:marLeft w:val="0"/>
      <w:marRight w:val="0"/>
      <w:marTop w:val="0"/>
      <w:marBottom w:val="0"/>
      <w:divBdr>
        <w:top w:val="none" w:sz="0" w:space="0" w:color="auto"/>
        <w:left w:val="none" w:sz="0" w:space="0" w:color="auto"/>
        <w:bottom w:val="none" w:sz="0" w:space="0" w:color="auto"/>
        <w:right w:val="none" w:sz="0" w:space="0" w:color="auto"/>
      </w:divBdr>
    </w:div>
    <w:div w:id="100494406">
      <w:bodyDiv w:val="1"/>
      <w:marLeft w:val="0"/>
      <w:marRight w:val="0"/>
      <w:marTop w:val="0"/>
      <w:marBottom w:val="0"/>
      <w:divBdr>
        <w:top w:val="none" w:sz="0" w:space="0" w:color="auto"/>
        <w:left w:val="none" w:sz="0" w:space="0" w:color="auto"/>
        <w:bottom w:val="none" w:sz="0" w:space="0" w:color="auto"/>
        <w:right w:val="none" w:sz="0" w:space="0" w:color="auto"/>
      </w:divBdr>
    </w:div>
    <w:div w:id="136651365">
      <w:bodyDiv w:val="1"/>
      <w:marLeft w:val="0"/>
      <w:marRight w:val="0"/>
      <w:marTop w:val="0"/>
      <w:marBottom w:val="0"/>
      <w:divBdr>
        <w:top w:val="none" w:sz="0" w:space="0" w:color="auto"/>
        <w:left w:val="none" w:sz="0" w:space="0" w:color="auto"/>
        <w:bottom w:val="none" w:sz="0" w:space="0" w:color="auto"/>
        <w:right w:val="none" w:sz="0" w:space="0" w:color="auto"/>
      </w:divBdr>
    </w:div>
    <w:div w:id="164439774">
      <w:bodyDiv w:val="1"/>
      <w:marLeft w:val="0"/>
      <w:marRight w:val="0"/>
      <w:marTop w:val="0"/>
      <w:marBottom w:val="0"/>
      <w:divBdr>
        <w:top w:val="none" w:sz="0" w:space="0" w:color="auto"/>
        <w:left w:val="none" w:sz="0" w:space="0" w:color="auto"/>
        <w:bottom w:val="none" w:sz="0" w:space="0" w:color="auto"/>
        <w:right w:val="none" w:sz="0" w:space="0" w:color="auto"/>
      </w:divBdr>
    </w:div>
    <w:div w:id="299073115">
      <w:bodyDiv w:val="1"/>
      <w:marLeft w:val="0"/>
      <w:marRight w:val="0"/>
      <w:marTop w:val="0"/>
      <w:marBottom w:val="0"/>
      <w:divBdr>
        <w:top w:val="none" w:sz="0" w:space="0" w:color="auto"/>
        <w:left w:val="none" w:sz="0" w:space="0" w:color="auto"/>
        <w:bottom w:val="none" w:sz="0" w:space="0" w:color="auto"/>
        <w:right w:val="none" w:sz="0" w:space="0" w:color="auto"/>
      </w:divBdr>
    </w:div>
    <w:div w:id="335380043">
      <w:bodyDiv w:val="1"/>
      <w:marLeft w:val="0"/>
      <w:marRight w:val="0"/>
      <w:marTop w:val="0"/>
      <w:marBottom w:val="0"/>
      <w:divBdr>
        <w:top w:val="none" w:sz="0" w:space="0" w:color="auto"/>
        <w:left w:val="none" w:sz="0" w:space="0" w:color="auto"/>
        <w:bottom w:val="none" w:sz="0" w:space="0" w:color="auto"/>
        <w:right w:val="none" w:sz="0" w:space="0" w:color="auto"/>
      </w:divBdr>
    </w:div>
    <w:div w:id="831289910">
      <w:bodyDiv w:val="1"/>
      <w:marLeft w:val="0"/>
      <w:marRight w:val="0"/>
      <w:marTop w:val="0"/>
      <w:marBottom w:val="0"/>
      <w:divBdr>
        <w:top w:val="none" w:sz="0" w:space="0" w:color="auto"/>
        <w:left w:val="none" w:sz="0" w:space="0" w:color="auto"/>
        <w:bottom w:val="none" w:sz="0" w:space="0" w:color="auto"/>
        <w:right w:val="none" w:sz="0" w:space="0" w:color="auto"/>
      </w:divBdr>
    </w:div>
    <w:div w:id="1120344771">
      <w:bodyDiv w:val="1"/>
      <w:marLeft w:val="0"/>
      <w:marRight w:val="0"/>
      <w:marTop w:val="0"/>
      <w:marBottom w:val="0"/>
      <w:divBdr>
        <w:top w:val="none" w:sz="0" w:space="0" w:color="auto"/>
        <w:left w:val="none" w:sz="0" w:space="0" w:color="auto"/>
        <w:bottom w:val="none" w:sz="0" w:space="0" w:color="auto"/>
        <w:right w:val="none" w:sz="0" w:space="0" w:color="auto"/>
      </w:divBdr>
    </w:div>
    <w:div w:id="1147476715">
      <w:bodyDiv w:val="1"/>
      <w:marLeft w:val="0"/>
      <w:marRight w:val="0"/>
      <w:marTop w:val="0"/>
      <w:marBottom w:val="0"/>
      <w:divBdr>
        <w:top w:val="none" w:sz="0" w:space="0" w:color="auto"/>
        <w:left w:val="none" w:sz="0" w:space="0" w:color="auto"/>
        <w:bottom w:val="none" w:sz="0" w:space="0" w:color="auto"/>
        <w:right w:val="none" w:sz="0" w:space="0" w:color="auto"/>
      </w:divBdr>
    </w:div>
    <w:div w:id="1217547947">
      <w:bodyDiv w:val="1"/>
      <w:marLeft w:val="0"/>
      <w:marRight w:val="0"/>
      <w:marTop w:val="0"/>
      <w:marBottom w:val="0"/>
      <w:divBdr>
        <w:top w:val="none" w:sz="0" w:space="0" w:color="auto"/>
        <w:left w:val="none" w:sz="0" w:space="0" w:color="auto"/>
        <w:bottom w:val="none" w:sz="0" w:space="0" w:color="auto"/>
        <w:right w:val="none" w:sz="0" w:space="0" w:color="auto"/>
      </w:divBdr>
    </w:div>
    <w:div w:id="1272278098">
      <w:bodyDiv w:val="1"/>
      <w:marLeft w:val="0"/>
      <w:marRight w:val="0"/>
      <w:marTop w:val="0"/>
      <w:marBottom w:val="0"/>
      <w:divBdr>
        <w:top w:val="none" w:sz="0" w:space="0" w:color="auto"/>
        <w:left w:val="none" w:sz="0" w:space="0" w:color="auto"/>
        <w:bottom w:val="none" w:sz="0" w:space="0" w:color="auto"/>
        <w:right w:val="none" w:sz="0" w:space="0" w:color="auto"/>
      </w:divBdr>
    </w:div>
    <w:div w:id="1327977483">
      <w:bodyDiv w:val="1"/>
      <w:marLeft w:val="0"/>
      <w:marRight w:val="0"/>
      <w:marTop w:val="0"/>
      <w:marBottom w:val="0"/>
      <w:divBdr>
        <w:top w:val="none" w:sz="0" w:space="0" w:color="auto"/>
        <w:left w:val="none" w:sz="0" w:space="0" w:color="auto"/>
        <w:bottom w:val="none" w:sz="0" w:space="0" w:color="auto"/>
        <w:right w:val="none" w:sz="0" w:space="0" w:color="auto"/>
      </w:divBdr>
    </w:div>
    <w:div w:id="1330715959">
      <w:bodyDiv w:val="1"/>
      <w:marLeft w:val="0"/>
      <w:marRight w:val="0"/>
      <w:marTop w:val="0"/>
      <w:marBottom w:val="0"/>
      <w:divBdr>
        <w:top w:val="none" w:sz="0" w:space="0" w:color="auto"/>
        <w:left w:val="none" w:sz="0" w:space="0" w:color="auto"/>
        <w:bottom w:val="none" w:sz="0" w:space="0" w:color="auto"/>
        <w:right w:val="none" w:sz="0" w:space="0" w:color="auto"/>
      </w:divBdr>
    </w:div>
    <w:div w:id="1339691604">
      <w:bodyDiv w:val="1"/>
      <w:marLeft w:val="0"/>
      <w:marRight w:val="0"/>
      <w:marTop w:val="0"/>
      <w:marBottom w:val="0"/>
      <w:divBdr>
        <w:top w:val="none" w:sz="0" w:space="0" w:color="auto"/>
        <w:left w:val="none" w:sz="0" w:space="0" w:color="auto"/>
        <w:bottom w:val="none" w:sz="0" w:space="0" w:color="auto"/>
        <w:right w:val="none" w:sz="0" w:space="0" w:color="auto"/>
      </w:divBdr>
    </w:div>
    <w:div w:id="1543713646">
      <w:bodyDiv w:val="1"/>
      <w:marLeft w:val="0"/>
      <w:marRight w:val="0"/>
      <w:marTop w:val="0"/>
      <w:marBottom w:val="0"/>
      <w:divBdr>
        <w:top w:val="none" w:sz="0" w:space="0" w:color="auto"/>
        <w:left w:val="none" w:sz="0" w:space="0" w:color="auto"/>
        <w:bottom w:val="none" w:sz="0" w:space="0" w:color="auto"/>
        <w:right w:val="none" w:sz="0" w:space="0" w:color="auto"/>
      </w:divBdr>
    </w:div>
    <w:div w:id="1604649633">
      <w:bodyDiv w:val="1"/>
      <w:marLeft w:val="0"/>
      <w:marRight w:val="0"/>
      <w:marTop w:val="0"/>
      <w:marBottom w:val="0"/>
      <w:divBdr>
        <w:top w:val="none" w:sz="0" w:space="0" w:color="auto"/>
        <w:left w:val="none" w:sz="0" w:space="0" w:color="auto"/>
        <w:bottom w:val="none" w:sz="0" w:space="0" w:color="auto"/>
        <w:right w:val="none" w:sz="0" w:space="0" w:color="auto"/>
      </w:divBdr>
    </w:div>
    <w:div w:id="1634170870">
      <w:bodyDiv w:val="1"/>
      <w:marLeft w:val="0"/>
      <w:marRight w:val="0"/>
      <w:marTop w:val="0"/>
      <w:marBottom w:val="0"/>
      <w:divBdr>
        <w:top w:val="none" w:sz="0" w:space="0" w:color="auto"/>
        <w:left w:val="none" w:sz="0" w:space="0" w:color="auto"/>
        <w:bottom w:val="none" w:sz="0" w:space="0" w:color="auto"/>
        <w:right w:val="none" w:sz="0" w:space="0" w:color="auto"/>
      </w:divBdr>
    </w:div>
    <w:div w:id="1684815560">
      <w:bodyDiv w:val="1"/>
      <w:marLeft w:val="0"/>
      <w:marRight w:val="0"/>
      <w:marTop w:val="0"/>
      <w:marBottom w:val="0"/>
      <w:divBdr>
        <w:top w:val="none" w:sz="0" w:space="0" w:color="auto"/>
        <w:left w:val="none" w:sz="0" w:space="0" w:color="auto"/>
        <w:bottom w:val="none" w:sz="0" w:space="0" w:color="auto"/>
        <w:right w:val="none" w:sz="0" w:space="0" w:color="auto"/>
      </w:divBdr>
    </w:div>
    <w:div w:id="1785035222">
      <w:bodyDiv w:val="1"/>
      <w:marLeft w:val="0"/>
      <w:marRight w:val="0"/>
      <w:marTop w:val="0"/>
      <w:marBottom w:val="0"/>
      <w:divBdr>
        <w:top w:val="none" w:sz="0" w:space="0" w:color="auto"/>
        <w:left w:val="none" w:sz="0" w:space="0" w:color="auto"/>
        <w:bottom w:val="none" w:sz="0" w:space="0" w:color="auto"/>
        <w:right w:val="none" w:sz="0" w:space="0" w:color="auto"/>
      </w:divBdr>
    </w:div>
    <w:div w:id="1820416290">
      <w:bodyDiv w:val="1"/>
      <w:marLeft w:val="0"/>
      <w:marRight w:val="0"/>
      <w:marTop w:val="0"/>
      <w:marBottom w:val="0"/>
      <w:divBdr>
        <w:top w:val="none" w:sz="0" w:space="0" w:color="auto"/>
        <w:left w:val="none" w:sz="0" w:space="0" w:color="auto"/>
        <w:bottom w:val="none" w:sz="0" w:space="0" w:color="auto"/>
        <w:right w:val="none" w:sz="0" w:space="0" w:color="auto"/>
      </w:divBdr>
    </w:div>
    <w:div w:id="213209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efos.unios.hr/cms/mefos/hr/ustroj/katedre/23_zdravstvo.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105EDE-65ED-440B-8414-BC5EFF6C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21086</Words>
  <Characters>120195</Characters>
  <Application>Microsoft Office Word</Application>
  <DocSecurity>0</DocSecurity>
  <Lines>1001</Lines>
  <Paragraphs>281</Paragraphs>
  <ScaleCrop>false</ScaleCrop>
  <HeadingPairs>
    <vt:vector size="2" baseType="variant">
      <vt:variant>
        <vt:lpstr>Naslov</vt:lpstr>
      </vt:variant>
      <vt:variant>
        <vt:i4>1</vt:i4>
      </vt:variant>
    </vt:vector>
  </HeadingPairs>
  <TitlesOfParts>
    <vt:vector size="1" baseType="lpstr">
      <vt:lpstr> </vt:lpstr>
    </vt:vector>
  </TitlesOfParts>
  <Company/>
  <LinksUpToDate>false</LinksUpToDate>
  <CharactersWithSpaces>141000</CharactersWithSpaces>
  <SharedDoc>false</SharedDoc>
  <HLinks>
    <vt:vector size="6" baseType="variant">
      <vt:variant>
        <vt:i4>2424900</vt:i4>
      </vt:variant>
      <vt:variant>
        <vt:i4>0</vt:i4>
      </vt:variant>
      <vt:variant>
        <vt:i4>0</vt:i4>
      </vt:variant>
      <vt:variant>
        <vt:i4>5</vt:i4>
      </vt:variant>
      <vt:variant>
        <vt:lpwstr>http://www.mefos.unios.hr/cms/mefos/hr/ustroj/katedre/23_zdravstvo.html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Admin</cp:lastModifiedBy>
  <cp:revision>2</cp:revision>
  <cp:lastPrinted>2015-09-22T14:07:00Z</cp:lastPrinted>
  <dcterms:created xsi:type="dcterms:W3CDTF">2015-09-30T10:35:00Z</dcterms:created>
  <dcterms:modified xsi:type="dcterms:W3CDTF">2015-09-30T10:35:00Z</dcterms:modified>
</cp:coreProperties>
</file>