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8" w:rsidRDefault="00F255A8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15. stavka 2. Zakona o javnoj nabavi ("Narodne novine"</w:t>
      </w:r>
      <w:r w:rsidR="004F68C9">
        <w:rPr>
          <w:rFonts w:ascii="Times New Roman" w:hAnsi="Times New Roman" w:cs="Times New Roman"/>
          <w:sz w:val="24"/>
          <w:szCs w:val="24"/>
        </w:rPr>
        <w:t xml:space="preserve"> broj 120/16) i članka 50. i 175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4F68C9">
        <w:rPr>
          <w:rFonts w:ascii="Times New Roman" w:hAnsi="Times New Roman" w:cs="Times New Roman"/>
          <w:sz w:val="24"/>
          <w:szCs w:val="24"/>
        </w:rPr>
        <w:t>Trgovačke i komercijalne škole „Davor Mi</w:t>
      </w:r>
      <w:r w:rsidR="00B74582">
        <w:rPr>
          <w:rFonts w:ascii="Times New Roman" w:hAnsi="Times New Roman" w:cs="Times New Roman"/>
          <w:sz w:val="24"/>
          <w:szCs w:val="24"/>
        </w:rPr>
        <w:t>las“, Školski odbor na svojoj 3. sjednici, održanoj dana 15. 5</w:t>
      </w:r>
      <w:r w:rsidR="004F68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2017.godine donio je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 O PROVEDBI POSTUPAKA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JEDNOSTAVNE NABAVE ROBE, RADOVA I USLUGA</w:t>
      </w:r>
    </w:p>
    <w:p w:rsidR="00B74582" w:rsidRDefault="00B74582" w:rsidP="00B745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PROČIŠĆENI TEKST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Pravilnikom uređuje postupak koji će provesti </w:t>
      </w:r>
      <w:r w:rsidR="004F68C9">
        <w:rPr>
          <w:rFonts w:ascii="Times New Roman" w:hAnsi="Times New Roman" w:cs="Times New Roman"/>
          <w:sz w:val="24"/>
          <w:szCs w:val="24"/>
        </w:rPr>
        <w:t xml:space="preserve">Trgovačka i komercijalna škole „Davor Milas“ </w:t>
      </w:r>
      <w:r>
        <w:rPr>
          <w:rFonts w:ascii="Times New Roman" w:hAnsi="Times New Roman" w:cs="Times New Roman"/>
          <w:sz w:val="24"/>
          <w:szCs w:val="24"/>
        </w:rPr>
        <w:t>(u daljnjem tekstu: Naručitelj) prije stvaranja ugovornog odnosa za nabavu robe i/ili usluga, procijenjene vrijednosti manje od 200.000,00 kuna, odnosno za nabavu radova procijenjene vrijednosti manje od 500.000,00 kuna (u daljnjem tekstu: jednostavna nabava) za koju se sukladno članku 12. stavku 1. točki 1. Zakona o javnoj nabavi ne primjenjuje Zakon o javnoj nabavi.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POKRETANJE POSTUPKA </w:t>
      </w:r>
      <w:r w:rsidR="00F02D70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pokreće se zahtjevom za nabavu koji se upućuje ravnatelju.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predmeta nabave mora biti valjano određena u trenutku početka postupka </w:t>
      </w:r>
      <w:r w:rsidR="00F02D70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ukoliko je primjenjivo. Izračunavanje procijenjene vrijednosti nabave, temelji se na ukupnom iznosu bez poreza na dodanu vrijednost (PDV).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se pokreće pod uvjetom da su planirana i osigurana financijska sredstva za predmet nabave i da je pro</w:t>
      </w:r>
      <w:r w:rsidR="00B74582">
        <w:rPr>
          <w:rFonts w:ascii="Times New Roman" w:hAnsi="Times New Roman" w:cs="Times New Roman"/>
          <w:sz w:val="24"/>
          <w:szCs w:val="24"/>
        </w:rPr>
        <w:t>cijenjena vrijednost (bez PDV) 7</w:t>
      </w:r>
      <w:r>
        <w:rPr>
          <w:rFonts w:ascii="Times New Roman" w:hAnsi="Times New Roman" w:cs="Times New Roman"/>
          <w:sz w:val="24"/>
          <w:szCs w:val="24"/>
        </w:rPr>
        <w:t>0.000,00 kn ili viša te da je obuhvaćena planom nabave za proračunsku godinu.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PROCIJENJENE VRIJEDNOSTI MANJE OD</w:t>
      </w:r>
    </w:p>
    <w:p w:rsidR="00F255A8" w:rsidRDefault="00B74582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5B3">
        <w:rPr>
          <w:rFonts w:ascii="Times New Roman" w:hAnsi="Times New Roman" w:cs="Times New Roman"/>
          <w:sz w:val="24"/>
          <w:szCs w:val="24"/>
        </w:rPr>
        <w:t>0.000,00 KN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67E16" w:rsidRDefault="00767E16" w:rsidP="00767E16">
      <w:pPr>
        <w:tabs>
          <w:tab w:val="left" w:pos="343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6">
        <w:rPr>
          <w:rFonts w:ascii="Times New Roman" w:hAnsi="Times New Roman" w:cs="Times New Roman"/>
          <w:sz w:val="24"/>
          <w:szCs w:val="24"/>
        </w:rPr>
        <w:t>Nabavu roba, usluga i rado</w:t>
      </w:r>
      <w:r w:rsidR="00B74582">
        <w:rPr>
          <w:rFonts w:ascii="Times New Roman" w:hAnsi="Times New Roman" w:cs="Times New Roman"/>
          <w:sz w:val="24"/>
          <w:szCs w:val="24"/>
        </w:rPr>
        <w:t>va procijenjene vrijednosti do 7</w:t>
      </w:r>
      <w:r w:rsidRPr="00767E16">
        <w:rPr>
          <w:rFonts w:ascii="Times New Roman" w:hAnsi="Times New Roman" w:cs="Times New Roman"/>
          <w:sz w:val="24"/>
          <w:szCs w:val="24"/>
        </w:rPr>
        <w:t>0.000,00 kuna naručitelj provodi izdavanjem narudžbenice jednom gospodarskom subjektu. Zavisno o predmetu nabave može se zaključiti i ugovor.</w:t>
      </w:r>
    </w:p>
    <w:p w:rsidR="00767E16" w:rsidRPr="00767E16" w:rsidRDefault="00767E16" w:rsidP="00767E16">
      <w:pPr>
        <w:tabs>
          <w:tab w:val="left" w:pos="343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6">
        <w:rPr>
          <w:rFonts w:ascii="Times New Roman" w:hAnsi="Times New Roman" w:cs="Times New Roman"/>
          <w:sz w:val="24"/>
          <w:szCs w:val="24"/>
        </w:rPr>
        <w:t>O izdanim narudžbenicama i sklopljenim ugovorima obvezno se vodi evidencija.</w:t>
      </w:r>
    </w:p>
    <w:p w:rsidR="00F255A8" w:rsidRPr="00767E16" w:rsidRDefault="00F2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55A8" w:rsidRPr="00767E16">
          <w:pgSz w:w="11900" w:h="16838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POSTUPAK JEDNOSTAVNE NABAVE PROCIJENJENE VRIJEDNOSTI VEĆE OD</w:t>
      </w:r>
    </w:p>
    <w:p w:rsidR="00F255A8" w:rsidRDefault="00B74582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5B3">
        <w:rPr>
          <w:rFonts w:ascii="Times New Roman" w:hAnsi="Times New Roman" w:cs="Times New Roman"/>
          <w:sz w:val="24"/>
          <w:szCs w:val="24"/>
        </w:rPr>
        <w:t>0.000,00 KN A MANJE OD 200.000,00 KN ZA ROBE I USLUGE ODNOSNO MANJE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500.000,00 KN ZA RADOVE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radova, roba i usluga proc</w:t>
      </w:r>
      <w:r w:rsidR="000F3C19">
        <w:rPr>
          <w:rFonts w:ascii="Times New Roman" w:hAnsi="Times New Roman" w:cs="Times New Roman"/>
          <w:sz w:val="24"/>
          <w:szCs w:val="24"/>
        </w:rPr>
        <w:t>ijenjene vrijednosti</w:t>
      </w:r>
      <w:r w:rsidR="00B74582">
        <w:rPr>
          <w:rFonts w:ascii="Times New Roman" w:hAnsi="Times New Roman" w:cs="Times New Roman"/>
          <w:sz w:val="24"/>
          <w:szCs w:val="24"/>
        </w:rPr>
        <w:t xml:space="preserve"> veće od 7</w:t>
      </w:r>
      <w:r>
        <w:rPr>
          <w:rFonts w:ascii="Times New Roman" w:hAnsi="Times New Roman" w:cs="Times New Roman"/>
          <w:sz w:val="24"/>
          <w:szCs w:val="24"/>
        </w:rPr>
        <w:t>0.000,00 kuna, a manje ili jednako 200.000,00 kuna Naručitelj je dužan zatražiti ponude 3 /tri/ gospodarska subjekta, no ovisno o prirodi predmeta nabave, razini tržišnog natjecanja odnosno potreba Naručitelja može prikupiti i ponudu samo 1 /jednog/gospodarskog subjekta.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nabavu provodi izdavanjem narudžbenice gospodarskom subjektu, a ovisno o predmetu nabave moguće je i sklopiti ugovor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 kod mjesečnih nabava ...)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postupaka jednostavne nabave procijenjene vrijednosti veće od 200.000,00 kuna a manje od 500.000,00 kuna za radove, Naručitelj objavljuje poziv za dostavu ponuda na svojim internetskim stranicama osim ako to nije moguće zbog zakonskih ili drugih pravila ili ako se radi o ponuditelju s isključivim pravima.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POZIVA ZA DOSTAVU PONUDA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right="5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dostavu ponuda sadrži: podatke o Naručitelju, opis predmeta nabave i tehničke specifikacije, procijenjenu vrijednost nabave, kriterije za odabir ponude, uvjete i zahtjeve koje ponuditelji trebaju ispuniti, rok za dostavu ponude (datum i vrijeme), način dostavljanja ponuda, adresu na kojoj se može preuzeti dodatna dokumentacija ako je potrebno,kontakt osobu, broj telefona i adresu elektroničke pošte.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 DOSTAVE PONUDA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F255A8" w:rsidRDefault="00F675B3" w:rsidP="00F02D70">
      <w:pPr>
        <w:widowControl w:val="0"/>
        <w:autoSpaceDE w:val="0"/>
        <w:autoSpaceDN w:val="0"/>
        <w:adjustRightInd w:val="0"/>
        <w:spacing w:after="0" w:line="235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 određuje se u pozivu za dostavu ponuda.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ne smije biti</w:t>
      </w:r>
      <w:r w:rsidR="0081585D">
        <w:rPr>
          <w:rFonts w:ascii="Times New Roman" w:hAnsi="Times New Roman" w:cs="Times New Roman"/>
          <w:sz w:val="24"/>
          <w:szCs w:val="24"/>
        </w:rPr>
        <w:t xml:space="preserve"> kraći od 5 dana niti duži od 20 dana</w:t>
      </w:r>
      <w:r>
        <w:rPr>
          <w:rFonts w:ascii="Times New Roman" w:hAnsi="Times New Roman" w:cs="Times New Roman"/>
          <w:sz w:val="24"/>
          <w:szCs w:val="24"/>
        </w:rPr>
        <w:t xml:space="preserve"> od dana upućivanja poziva za dostavu ponuda te se u svakom pozivu navodi točan datum i vrijeme isteka roka za dostavu ponuda.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ili specifikacija roba, usluga i radova koje izrađuje Naručitelj u pozivu za dostavu ponuda sastoji se od jedne ili više stavki. Ponuditelji su obvezni ispuniti sve stavke troškovnika ili specifikacije.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u postupku jednostavne nabave može od gospodarskih subjekata tražiti sljedeće vrste jamstva: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jamstvo za uredno ispunjenje ugovora za slučaj povrede ugovornih obveza, </w:t>
      </w:r>
    </w:p>
    <w:p w:rsidR="00F255A8" w:rsidRDefault="00F675B3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jamstvo za otklanjanje nedostataka u jamstvenom roku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55A8">
          <w:pgSz w:w="11900" w:h="16838"/>
          <w:pgMar w:top="1406" w:right="1400" w:bottom="1440" w:left="1416" w:header="720" w:footer="720" w:gutter="0"/>
          <w:cols w:space="720" w:equalWidth="0">
            <w:col w:w="9084"/>
          </w:cols>
          <w:noEndnote/>
        </w:sect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12.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 Upisnik je sastavni dio zapisnika o pregledu i ocjeni ponuda.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 omotnici ponude naznačuje se datum i vrijeme zaprimanja, te redni broj ponude prema redoslijedu zaprimanja. Ponuda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trenutka otvaranja ponuda nije dopušteno davanje informacija o zaprimljenim ponudama.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Upisnik o zaprimanju ponuda i ponude ne smiju biti dostupne neovlaštenim osobama.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je izjava pisane volje ponuditelja da isporuči robu, pruži usluge ili izvede radove sukladno uvjetima i zahtjevima navedenima u pozivu za dostavu ponuda.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F255A8" w:rsidRDefault="00F675B3" w:rsidP="00F02D70">
      <w:pPr>
        <w:widowControl w:val="0"/>
        <w:autoSpaceDE w:val="0"/>
        <w:autoSpaceDN w:val="0"/>
        <w:adjustRightInd w:val="0"/>
        <w:spacing w:after="0" w:line="235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izražava cijenu ponude u kunama.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evidencijskog broja nabave i oznake "ne otvaraj".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255A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OTVARANJE, PREGLED I OCJENA PONUDE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4F68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isteku roka određenog u Pozivu za dostavu ponuda, ovlašteni predstavnici Naručitelja u sastavu </w:t>
      </w:r>
      <w:r w:rsidR="004F68C9">
        <w:rPr>
          <w:rFonts w:ascii="Times New Roman" w:hAnsi="Times New Roman" w:cs="Times New Roman"/>
          <w:sz w:val="24"/>
          <w:szCs w:val="24"/>
        </w:rPr>
        <w:t>po ovlasti ravnatelja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68C9">
        <w:rPr>
          <w:rFonts w:ascii="Times New Roman" w:hAnsi="Times New Roman" w:cs="Times New Roman"/>
          <w:sz w:val="24"/>
          <w:szCs w:val="24"/>
        </w:rPr>
        <w:t xml:space="preserve"> </w:t>
      </w:r>
      <w:r w:rsidR="00F02D70">
        <w:rPr>
          <w:rFonts w:ascii="Times New Roman" w:hAnsi="Times New Roman" w:cs="Times New Roman"/>
          <w:sz w:val="24"/>
          <w:szCs w:val="24"/>
        </w:rPr>
        <w:t xml:space="preserve">kojih </w:t>
      </w:r>
      <w:r w:rsidR="004F68C9">
        <w:rPr>
          <w:rFonts w:ascii="Times New Roman" w:hAnsi="Times New Roman" w:cs="Times New Roman"/>
          <w:sz w:val="24"/>
          <w:szCs w:val="24"/>
        </w:rPr>
        <w:t>mora biti neparan broj,</w:t>
      </w:r>
      <w:r>
        <w:rPr>
          <w:rFonts w:ascii="Times New Roman" w:hAnsi="Times New Roman" w:cs="Times New Roman"/>
          <w:sz w:val="24"/>
          <w:szCs w:val="24"/>
        </w:rPr>
        <w:t xml:space="preserve"> otvaraju pristigle ponude neposredno nakon isteka roka za dostavu ponuda, prema redoslijedu zaprimanja ponuda.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35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u postupcima jednostavne nabave nije javno.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pregleda i ocjena ponuda obavljaju ovlaštene osobe Naručitelja. Ovlašteni predstavnici Naručitelja pregledavaju i ocjenjuju ponude na temelju uvjeta i zahtjeva iz poziva za dostavu ponuda.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i ocjena ponuda tajni su do donošenja obavijesti naručitelja.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postupku pregleda i ocjene sastavlja se zapisnik.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pregleda i ocjene ponuda, ovlašteni predstavnici Naručitelja sljedećim redoslijedom provjeravaju valjanost ponude: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ispunjenje zahtjeva vezanih za opis predmeta nabave i tehničke specifikacije, </w:t>
      </w:r>
    </w:p>
    <w:p w:rsidR="00F255A8" w:rsidRDefault="00F675B3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računsku ispravnost ponude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55A8">
          <w:pgSz w:w="11900" w:h="16838"/>
          <w:pgMar w:top="1411" w:right="1440" w:bottom="1440" w:left="1420" w:header="720" w:footer="720" w:gutter="0"/>
          <w:cols w:space="720" w:equalWidth="0">
            <w:col w:w="9040"/>
          </w:cols>
          <w:noEndnote/>
        </w:sect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19.</w:t>
      </w:r>
    </w:p>
    <w:p w:rsidR="008370A7" w:rsidRDefault="008370A7" w:rsidP="0083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A7">
        <w:rPr>
          <w:rFonts w:ascii="Times New Roman" w:hAnsi="Times New Roman" w:cs="Times New Roman"/>
          <w:sz w:val="24"/>
          <w:szCs w:val="24"/>
        </w:rPr>
        <w:t xml:space="preserve">Kriterij za odabir ponude je najniža cijena ili ekonomski najpovoljnija ponuda. </w:t>
      </w:r>
    </w:p>
    <w:p w:rsidR="008370A7" w:rsidRDefault="008370A7" w:rsidP="0083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A7">
        <w:rPr>
          <w:rFonts w:ascii="Times New Roman" w:hAnsi="Times New Roman" w:cs="Times New Roman"/>
          <w:sz w:val="24"/>
          <w:szCs w:val="24"/>
        </w:rPr>
        <w:t xml:space="preserve">Ukoliko je kriterij odabira ekonomski najpovoljnija ponuda osim kriterija cijene mogu se koristiti i </w:t>
      </w:r>
      <w:proofErr w:type="spellStart"/>
      <w:r w:rsidRPr="008370A7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8370A7">
        <w:rPr>
          <w:rFonts w:ascii="Times New Roman" w:hAnsi="Times New Roman" w:cs="Times New Roman"/>
          <w:sz w:val="24"/>
          <w:szCs w:val="24"/>
        </w:rPr>
        <w:t>. kriterij kvalitete, tehničke prednosti, estetske i funkcionalne osobine, ekološke osobine,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A7">
        <w:rPr>
          <w:rFonts w:ascii="Times New Roman" w:hAnsi="Times New Roman" w:cs="Times New Roman"/>
          <w:sz w:val="24"/>
          <w:szCs w:val="24"/>
        </w:rPr>
        <w:t xml:space="preserve">operativni troškovi, ekonomičnost, datum isporuke i rok isporuke ili rok izvršenja i </w:t>
      </w:r>
      <w:proofErr w:type="spellStart"/>
      <w:r w:rsidRPr="008370A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370A7">
        <w:rPr>
          <w:rFonts w:ascii="Times New Roman" w:hAnsi="Times New Roman" w:cs="Times New Roman"/>
          <w:sz w:val="24"/>
          <w:szCs w:val="24"/>
        </w:rPr>
        <w:t xml:space="preserve">. te je u zapisniku o otvaranju, pregledu i ocjeni ponuda potrebno obrazložiti izabranu ponudu. </w:t>
      </w:r>
    </w:p>
    <w:p w:rsidR="009E1472" w:rsidRPr="008370A7" w:rsidRDefault="009E1472" w:rsidP="0083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Nepravilna ponuda je ponuda koja nije sukladna dokumentaciji o nabavi – pozivu za dostavu ponuda ili je primljena izvan roka za dostavu ponuda ili je Naručitelj utvrdio da je cijena ponude izrazito niska ili se radi o ponudi ponuditelja koji nije prihvatio ispravak računske pogreške.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Neprihvatljiva ponuda je ponuda čija cijena prelazi planirana odnosno osigurana novčana sredstva Naručitelja za nabavu ili ponuda ponuditelja koji ne ispunjava kriterije za kvalitativan odabir.</w:t>
      </w:r>
    </w:p>
    <w:p w:rsidR="00F255A8" w:rsidRDefault="00F255A8" w:rsidP="00F02D7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F02D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Neprikladna ponuda je ponuda koja u cijelosti ne odgovara potrebama Naručitelja u opisu predmeta nabave i tehničkim specifikacijama i bez značajnih izmjena ne može zadovoljiti potrebe i zahtjeve iz poziva za dostavu ponuda.</w:t>
      </w:r>
    </w:p>
    <w:p w:rsidR="009E1472" w:rsidRDefault="009E1472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8370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u ponudi iskazana neuobičajeno niska cijena ponude ili neuobičajeno niska pojedina jedinična cijena što dovodi u sumnju mogućnost isporuke robe, izvođenja radova ili pružanja usluga koji su predmet nabave </w:t>
      </w:r>
      <w:r w:rsidRPr="0038090C">
        <w:rPr>
          <w:rFonts w:ascii="Times New Roman" w:hAnsi="Times New Roman" w:cs="Times New Roman"/>
          <w:sz w:val="24"/>
          <w:szCs w:val="24"/>
        </w:rPr>
        <w:t>Naručitelj može odbiti takvu ponudu.</w:t>
      </w:r>
    </w:p>
    <w:p w:rsidR="009E1472" w:rsidRDefault="009E1472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C2724" w:rsidRDefault="00F675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12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obvezan na osnovi rezultata pregleda i ocjene ponuda odbiti: </w:t>
      </w:r>
    </w:p>
    <w:p w:rsidR="00F255A8" w:rsidRDefault="00F675B3" w:rsidP="00AC27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ponudu koja nije cjelovita,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ponudu čija je cijena veća od procijenjene vrijednosti predmeta nabave,</w:t>
      </w:r>
    </w:p>
    <w:p w:rsidR="00F255A8" w:rsidRDefault="00F675B3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F255A8" w:rsidRDefault="00F675B3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F255A8" w:rsidRDefault="00F675B3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 w:rsidP="008370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ponudu ponuditelja koji unutar postavljenog roka nije dao zatraženo objašnjenje ili njegovo objašnjenje nije za naručitelja prihvatljivo.</w:t>
      </w:r>
    </w:p>
    <w:p w:rsidR="009E1472" w:rsidRDefault="009E1472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F255A8" w:rsidRDefault="00F675B3">
      <w:pPr>
        <w:widowControl w:val="0"/>
        <w:autoSpaceDE w:val="0"/>
        <w:autoSpaceDN w:val="0"/>
        <w:adjustRightInd w:val="0"/>
        <w:spacing w:after="0" w:line="235" w:lineRule="auto"/>
        <w:ind w:left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poništiti postupak jednostavne nabave ako: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14" w:lineRule="auto"/>
        <w:ind w:left="4" w:right="62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jednostavne nabave da su bile poznate prije i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14" w:lineRule="auto"/>
        <w:ind w:left="4" w:right="54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postanu poznate okolnosti zbog kojih bi došlo do sadržajno bitno drugačijeg poziva za dostavu ponuda da su bile poznate prije.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obvezan je poništiti postupak jednostavne nabave ako: </w:t>
      </w:r>
    </w:p>
    <w:p w:rsidR="00F255A8" w:rsidRDefault="00F675B3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pristigla nijedna ponuda i </w:t>
      </w:r>
    </w:p>
    <w:p w:rsidR="00F255A8" w:rsidRDefault="00F675B3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odbijanja ponuda ne preostane nijedna valjana ponuda. 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1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OBAVIJESTI O ODABIRU ILI PONIŠTENJU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255A8" w:rsidRDefault="00F675B3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:rsidR="00F255A8" w:rsidRDefault="00F255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370A7" w:rsidRDefault="00F675B3" w:rsidP="00AC27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na osnovi rezultata pregleda i ocjene ponuda donosi Obavijest o odabiru najpovoljnije ponude koja se temelji na kriteriju ekonomski najprihvatljivije ponude</w:t>
      </w:r>
      <w:r w:rsidR="008370A7">
        <w:rPr>
          <w:rFonts w:ascii="Times New Roman" w:hAnsi="Times New Roman" w:cs="Times New Roman"/>
          <w:sz w:val="24"/>
          <w:szCs w:val="24"/>
        </w:rPr>
        <w:t>/najniže cijene</w:t>
      </w:r>
      <w:r>
        <w:rPr>
          <w:rFonts w:ascii="Times New Roman" w:hAnsi="Times New Roman" w:cs="Times New Roman"/>
          <w:sz w:val="24"/>
          <w:szCs w:val="24"/>
        </w:rPr>
        <w:t>, a ako postoje razlozi za poništenje postupka jednostavne nabave Naručitelj bez odgode donosi Obavijest o ponište</w:t>
      </w:r>
      <w:r w:rsidR="00DF6BE6">
        <w:rPr>
          <w:rFonts w:ascii="Times New Roman" w:hAnsi="Times New Roman" w:cs="Times New Roman"/>
          <w:sz w:val="24"/>
          <w:szCs w:val="24"/>
        </w:rPr>
        <w:t>nju postupka jednostavne nabave.</w:t>
      </w:r>
    </w:p>
    <w:p w:rsidR="00AC2724" w:rsidRPr="00AC2724" w:rsidRDefault="00AC2724" w:rsidP="00AC27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25.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najpovoljnije ponude ili Obavijest o poništenju postupka naručitelj će dostaviti svakom ponuditelju na dokaziv način (dostavnica, potvrda e-mail-om, objavom na internetskim stranicama naručitelja).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D7C3C" w:rsidRDefault="00ED7C3C" w:rsidP="00DF6B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obavijesti o odabiru najpovoljnije ponude ili obavijesti o poništenju postupka jednostavne nabave je 8 dana od isteka roka za dostavu ponuda te će se nakon toga pristupiti sklapanju ugovora o nabavi.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obavijest o odabiru ili o poništenju postupka nije dopuštena žalba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 O NABAVI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odabira najpovoljnije ponude, potpisuje se ugovor ili izdaje narudžbenica koja sadrži sve bitne elemente ugovora.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</w:t>
      </w:r>
      <w:r w:rsidR="007D4727">
        <w:rPr>
          <w:rFonts w:ascii="Times New Roman" w:hAnsi="Times New Roman" w:cs="Times New Roman"/>
          <w:sz w:val="24"/>
          <w:szCs w:val="24"/>
        </w:rPr>
        <w:t>ocijenjene vrijednosti veće od 7</w:t>
      </w:r>
      <w:r>
        <w:rPr>
          <w:rFonts w:ascii="Times New Roman" w:hAnsi="Times New Roman" w:cs="Times New Roman"/>
          <w:sz w:val="24"/>
          <w:szCs w:val="24"/>
        </w:rPr>
        <w:t>0.000,00 kn ali manje od 200.000,00 kn može se izdati narudžbenica ili sastaviti ugovor.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procijenjene vrijednosti radova iznad 200.000,00 kn sastavlja se ugovor o izvođenju radova.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kao i sve njegove daljnje izmjene i dopune, objavljuju se na internetskim stranicama Naručitelja.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nabavi roba, usluga i radova male vrijednosti od 20. 5. 2014. KLASA: 003-07/14-01/13, URBROJ: 2158-49-01-14-3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35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stupa na snagu danom </w:t>
      </w:r>
      <w:r w:rsidR="00F02D70">
        <w:rPr>
          <w:rFonts w:ascii="Times New Roman" w:hAnsi="Times New Roman" w:cs="Times New Roman"/>
          <w:sz w:val="24"/>
          <w:szCs w:val="24"/>
        </w:rPr>
        <w:t>objave na oglasnoj ploči i mrežnoj stranici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90622C" w:rsidRPr="0090622C" w:rsidRDefault="0090622C" w:rsidP="00906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2C">
        <w:rPr>
          <w:rFonts w:ascii="Times New Roman" w:hAnsi="Times New Roman" w:cs="Times New Roman"/>
          <w:sz w:val="24"/>
          <w:szCs w:val="24"/>
        </w:rPr>
        <w:t xml:space="preserve">KLASA:  </w:t>
      </w:r>
      <w:r w:rsidR="00B74582">
        <w:rPr>
          <w:rFonts w:ascii="Times New Roman" w:hAnsi="Times New Roman" w:cs="Times New Roman"/>
          <w:sz w:val="24"/>
          <w:szCs w:val="24"/>
        </w:rPr>
        <w:t>003-07/17-01/06</w:t>
      </w:r>
    </w:p>
    <w:p w:rsidR="0090622C" w:rsidRDefault="0090622C" w:rsidP="00906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2C">
        <w:rPr>
          <w:rFonts w:ascii="Times New Roman" w:hAnsi="Times New Roman" w:cs="Times New Roman"/>
          <w:sz w:val="24"/>
          <w:szCs w:val="24"/>
        </w:rPr>
        <w:t>URBROJ: 2158-49-01-17</w:t>
      </w:r>
      <w:r w:rsidR="00B74582">
        <w:rPr>
          <w:rFonts w:ascii="Times New Roman" w:hAnsi="Times New Roman" w:cs="Times New Roman"/>
          <w:sz w:val="24"/>
          <w:szCs w:val="24"/>
        </w:rPr>
        <w:t>-11</w:t>
      </w:r>
    </w:p>
    <w:p w:rsidR="0090622C" w:rsidRPr="0090622C" w:rsidRDefault="00B74582" w:rsidP="00906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16. 05</w:t>
      </w:r>
      <w:r w:rsidR="0090622C">
        <w:rPr>
          <w:rFonts w:ascii="Times New Roman" w:hAnsi="Times New Roman" w:cs="Times New Roman"/>
          <w:sz w:val="24"/>
          <w:szCs w:val="24"/>
        </w:rPr>
        <w:t>. 2017.</w:t>
      </w:r>
    </w:p>
    <w:p w:rsidR="00DF6BE6" w:rsidRDefault="00DF6BE6" w:rsidP="009062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460" w:right="10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PREDSJEDNICA ŠKOLSKOG ODBORA </w:t>
      </w:r>
      <w:r w:rsidR="00B74582">
        <w:rPr>
          <w:rFonts w:ascii="Times New Roman" w:hAnsi="Times New Roman" w:cs="Times New Roman"/>
          <w:sz w:val="23"/>
          <w:szCs w:val="23"/>
        </w:rPr>
        <w:t>Mirjam Džalto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prof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internetskoj stranici Ško</w:t>
      </w:r>
      <w:r w:rsidR="00B74582">
        <w:rPr>
          <w:rFonts w:ascii="Times New Roman" w:hAnsi="Times New Roman" w:cs="Times New Roman"/>
          <w:sz w:val="24"/>
          <w:szCs w:val="24"/>
        </w:rPr>
        <w:t>le, te na oglasnoj ploči dana 17. 5</w:t>
      </w:r>
      <w:r>
        <w:rPr>
          <w:rFonts w:ascii="Times New Roman" w:hAnsi="Times New Roman" w:cs="Times New Roman"/>
          <w:sz w:val="24"/>
          <w:szCs w:val="24"/>
        </w:rPr>
        <w:t>. 2017. godine te istoga dana stupa na snagu.</w:t>
      </w:r>
    </w:p>
    <w:p w:rsidR="00DF6BE6" w:rsidRDefault="00DF6BE6" w:rsidP="00DF6B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40" w:firstLine="708"/>
        <w:rPr>
          <w:rFonts w:ascii="Times New Roman" w:hAnsi="Times New Roman" w:cs="Times New Roman"/>
          <w:sz w:val="24"/>
          <w:szCs w:val="24"/>
        </w:rPr>
      </w:pP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F6BE6" w:rsidRP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E6">
        <w:rPr>
          <w:rFonts w:ascii="Times New Roman" w:hAnsi="Times New Roman" w:cs="Times New Roman"/>
        </w:rPr>
        <w:t xml:space="preserve">  RAVNATELJICA</w:t>
      </w:r>
    </w:p>
    <w:p w:rsidR="00DF6BE6" w:rsidRDefault="00DF6BE6" w:rsidP="00DF6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BE6" w:rsidSect="00DF6BE6">
          <w:pgSz w:w="11900" w:h="16838"/>
          <w:pgMar w:top="1411" w:right="1420" w:bottom="426" w:left="1416" w:header="720" w:footer="720" w:gutter="0"/>
          <w:cols w:space="720" w:equalWidth="0">
            <w:col w:w="9064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74582">
        <w:rPr>
          <w:rFonts w:ascii="Times New Roman" w:hAnsi="Times New Roman" w:cs="Times New Roman"/>
          <w:sz w:val="24"/>
          <w:szCs w:val="24"/>
        </w:rPr>
        <w:t xml:space="preserve">  mr.sc. Sandra Brajnović, </w:t>
      </w:r>
      <w:proofErr w:type="spellStart"/>
      <w:r w:rsidR="00B7458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B74582">
        <w:rPr>
          <w:rFonts w:ascii="Times New Roman" w:hAnsi="Times New Roman" w:cs="Times New Roman"/>
          <w:sz w:val="24"/>
          <w:szCs w:val="24"/>
        </w:rPr>
        <w:t>.</w:t>
      </w:r>
    </w:p>
    <w:p w:rsidR="00F675B3" w:rsidRDefault="00F675B3" w:rsidP="00B65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:rsidR="00CA24F5" w:rsidRDefault="00CA24F5" w:rsidP="00B65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F5" w:rsidRDefault="00CA24F5" w:rsidP="00B65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F5" w:rsidRDefault="00CA24F5" w:rsidP="00B65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F5" w:rsidRDefault="00CA24F5" w:rsidP="00B65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4F5" w:rsidSect="00F255A8">
      <w:pgSz w:w="11900" w:h="16838"/>
      <w:pgMar w:top="1411" w:right="1420" w:bottom="1440" w:left="142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89" w:rsidRDefault="00CD0089" w:rsidP="00DF6BE6">
      <w:pPr>
        <w:spacing w:after="0" w:line="240" w:lineRule="auto"/>
      </w:pPr>
      <w:r>
        <w:separator/>
      </w:r>
    </w:p>
  </w:endnote>
  <w:endnote w:type="continuationSeparator" w:id="0">
    <w:p w:rsidR="00CD0089" w:rsidRDefault="00CD0089" w:rsidP="00DF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89" w:rsidRDefault="00CD0089" w:rsidP="00DF6BE6">
      <w:pPr>
        <w:spacing w:after="0" w:line="240" w:lineRule="auto"/>
      </w:pPr>
      <w:r>
        <w:separator/>
      </w:r>
    </w:p>
  </w:footnote>
  <w:footnote w:type="continuationSeparator" w:id="0">
    <w:p w:rsidR="00CD0089" w:rsidRDefault="00CD0089" w:rsidP="00DF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0A46CB"/>
    <w:multiLevelType w:val="hybridMultilevel"/>
    <w:tmpl w:val="E7F8DA0E"/>
    <w:lvl w:ilvl="0" w:tplc="041A000F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50264"/>
    <w:rsid w:val="00055BC0"/>
    <w:rsid w:val="000603FB"/>
    <w:rsid w:val="000C49CB"/>
    <w:rsid w:val="000F3C19"/>
    <w:rsid w:val="001020A6"/>
    <w:rsid w:val="00127EE9"/>
    <w:rsid w:val="00192032"/>
    <w:rsid w:val="001C040C"/>
    <w:rsid w:val="00320926"/>
    <w:rsid w:val="0038090C"/>
    <w:rsid w:val="00433E9B"/>
    <w:rsid w:val="004C2AEC"/>
    <w:rsid w:val="004F68C9"/>
    <w:rsid w:val="0050273C"/>
    <w:rsid w:val="00535E4B"/>
    <w:rsid w:val="005A149C"/>
    <w:rsid w:val="006C1434"/>
    <w:rsid w:val="006D2D9E"/>
    <w:rsid w:val="00767E16"/>
    <w:rsid w:val="0079738C"/>
    <w:rsid w:val="007D4727"/>
    <w:rsid w:val="0081585D"/>
    <w:rsid w:val="008370A7"/>
    <w:rsid w:val="0084312D"/>
    <w:rsid w:val="00852690"/>
    <w:rsid w:val="00856BBF"/>
    <w:rsid w:val="0090622C"/>
    <w:rsid w:val="00935716"/>
    <w:rsid w:val="00936A0B"/>
    <w:rsid w:val="0094088E"/>
    <w:rsid w:val="009975A8"/>
    <w:rsid w:val="009E1472"/>
    <w:rsid w:val="009E1E8D"/>
    <w:rsid w:val="009E3BC4"/>
    <w:rsid w:val="00A575D3"/>
    <w:rsid w:val="00A65352"/>
    <w:rsid w:val="00A71F83"/>
    <w:rsid w:val="00A82D70"/>
    <w:rsid w:val="00AB3BCB"/>
    <w:rsid w:val="00AC2724"/>
    <w:rsid w:val="00B652B5"/>
    <w:rsid w:val="00B70376"/>
    <w:rsid w:val="00B74582"/>
    <w:rsid w:val="00C04900"/>
    <w:rsid w:val="00C529CF"/>
    <w:rsid w:val="00C80273"/>
    <w:rsid w:val="00C9071E"/>
    <w:rsid w:val="00CA24F5"/>
    <w:rsid w:val="00CD0089"/>
    <w:rsid w:val="00DA6B96"/>
    <w:rsid w:val="00DB7F5E"/>
    <w:rsid w:val="00DF6BE6"/>
    <w:rsid w:val="00E94C27"/>
    <w:rsid w:val="00ED7C3C"/>
    <w:rsid w:val="00F02D70"/>
    <w:rsid w:val="00F255A8"/>
    <w:rsid w:val="00F50264"/>
    <w:rsid w:val="00F675B3"/>
    <w:rsid w:val="00F83AC1"/>
    <w:rsid w:val="00F96473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F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6BE6"/>
  </w:style>
  <w:style w:type="paragraph" w:styleId="Podnoje">
    <w:name w:val="footer"/>
    <w:basedOn w:val="Normal"/>
    <w:link w:val="PodnojeChar"/>
    <w:uiPriority w:val="99"/>
    <w:semiHidden/>
    <w:unhideWhenUsed/>
    <w:rsid w:val="00DF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6BE6"/>
  </w:style>
  <w:style w:type="character" w:styleId="Hiperveza">
    <w:name w:val="Hyperlink"/>
    <w:basedOn w:val="Zadanifontodlomka"/>
    <w:uiPriority w:val="99"/>
    <w:semiHidden/>
    <w:unhideWhenUsed/>
    <w:rsid w:val="0032092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209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2017-06-12T10:24:00Z</cp:lastPrinted>
  <dcterms:created xsi:type="dcterms:W3CDTF">2017-03-20T11:56:00Z</dcterms:created>
  <dcterms:modified xsi:type="dcterms:W3CDTF">2017-11-21T11:42:00Z</dcterms:modified>
</cp:coreProperties>
</file>